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9A418" w14:textId="77777777" w:rsidR="005B0DEE" w:rsidRDefault="005B0DEE" w:rsidP="005B0DEE">
      <w:pPr>
        <w:widowControl w:val="0"/>
        <w:autoSpaceDE w:val="0"/>
        <w:autoSpaceDN w:val="0"/>
        <w:adjustRightInd w:val="0"/>
        <w:rPr>
          <w:rFonts w:ascii="Texta-Book" w:hAnsi="Texta-Book" w:cs="Texta-Book"/>
          <w:color w:val="1F1F1F"/>
          <w:sz w:val="44"/>
          <w:szCs w:val="44"/>
        </w:rPr>
      </w:pPr>
      <w:r>
        <w:rPr>
          <w:rFonts w:ascii="Texta-Heavy" w:hAnsi="Texta-Heavy"/>
        </w:rPr>
        <w:fldChar w:fldCharType="begin"/>
      </w:r>
      <w:r>
        <w:rPr>
          <w:rFonts w:ascii="Texta-Heavy" w:hAnsi="Texta-Heavy"/>
        </w:rPr>
        <w:instrText>HYPERLINK "https://purblack.com/shilajit-reclaim-your-liver-reclaim-your-live-force/"</w:instrText>
      </w:r>
      <w:r>
        <w:rPr>
          <w:rFonts w:ascii="Texta-Heavy" w:hAnsi="Texta-Heavy"/>
        </w:rPr>
      </w:r>
      <w:r>
        <w:rPr>
          <w:rFonts w:ascii="Texta-Heavy" w:hAnsi="Texta-Heavy"/>
        </w:rPr>
        <w:fldChar w:fldCharType="separate"/>
      </w:r>
      <w:r>
        <w:rPr>
          <w:rFonts w:ascii="Texta-Heavy" w:hAnsi="Texta-Heavy" w:cs="Texta-Heavy"/>
          <w:color w:val="A57E42"/>
          <w:sz w:val="64"/>
          <w:szCs w:val="64"/>
        </w:rPr>
        <w:t>RECLAIM YOUR LIVER, RECLAIM YOUR LIVE FORCE.</w:t>
      </w:r>
      <w:r>
        <w:rPr>
          <w:rFonts w:ascii="Texta-Heavy" w:hAnsi="Texta-Heavy"/>
        </w:rPr>
        <w:fldChar w:fldCharType="end"/>
      </w:r>
    </w:p>
    <w:p w14:paraId="326922BB" w14:textId="77777777" w:rsidR="005B0DEE" w:rsidRDefault="005B0DEE" w:rsidP="005B0DEE">
      <w:pPr>
        <w:widowControl w:val="0"/>
        <w:autoSpaceDE w:val="0"/>
        <w:autoSpaceDN w:val="0"/>
        <w:adjustRightInd w:val="0"/>
        <w:rPr>
          <w:rFonts w:ascii="Texta-Light" w:hAnsi="Texta-Light" w:cs="Texta-Light"/>
          <w:color w:val="1F1F1F"/>
          <w:sz w:val="32"/>
          <w:szCs w:val="32"/>
        </w:rPr>
      </w:pPr>
      <w:r>
        <w:rPr>
          <w:rFonts w:ascii="Texta-Light" w:hAnsi="Texta-Light" w:cs="Texta-Light"/>
          <w:color w:val="1F1F1F"/>
          <w:sz w:val="30"/>
          <w:szCs w:val="30"/>
        </w:rPr>
        <w:t>March 31, 2015</w:t>
      </w:r>
      <w:r>
        <w:rPr>
          <w:rFonts w:ascii="Texta-Light" w:hAnsi="Texta-Light" w:cs="Texta-Light"/>
          <w:color w:val="1F1F1F"/>
          <w:sz w:val="32"/>
          <w:szCs w:val="32"/>
        </w:rPr>
        <w:t xml:space="preserve"> </w:t>
      </w:r>
      <w:r>
        <w:rPr>
          <w:rFonts w:ascii="Texta-Light" w:hAnsi="Texta-Light" w:cs="Texta-Light"/>
          <w:color w:val="1F1F1F"/>
          <w:sz w:val="30"/>
          <w:szCs w:val="30"/>
        </w:rPr>
        <w:t xml:space="preserve">by </w:t>
      </w:r>
      <w:hyperlink r:id="rId4" w:history="1">
        <w:r>
          <w:rPr>
            <w:rFonts w:ascii="Texta-Light" w:hAnsi="Texta-Light" w:cs="Texta-Light"/>
            <w:color w:val="A57E42"/>
            <w:sz w:val="28"/>
            <w:szCs w:val="28"/>
          </w:rPr>
          <w:t>Stephen Hopkins</w:t>
        </w:r>
      </w:hyperlink>
    </w:p>
    <w:p w14:paraId="06663D00" w14:textId="77777777" w:rsidR="005B0DEE" w:rsidRDefault="005B0DEE" w:rsidP="005B0DEE">
      <w:pPr>
        <w:widowControl w:val="0"/>
        <w:autoSpaceDE w:val="0"/>
        <w:autoSpaceDN w:val="0"/>
        <w:adjustRightInd w:val="0"/>
        <w:rPr>
          <w:rFonts w:ascii="Texta-Light" w:hAnsi="Texta-Light" w:cs="Texta-Light"/>
          <w:color w:val="1F1F1F"/>
          <w:sz w:val="36"/>
          <w:szCs w:val="36"/>
        </w:rPr>
      </w:pPr>
    </w:p>
    <w:p w14:paraId="1B3ECD0B" w14:textId="77777777" w:rsidR="005B0DEE" w:rsidRDefault="005B0DEE" w:rsidP="005B0DEE">
      <w:pPr>
        <w:widowControl w:val="0"/>
        <w:autoSpaceDE w:val="0"/>
        <w:autoSpaceDN w:val="0"/>
        <w:adjustRightInd w:val="0"/>
        <w:rPr>
          <w:rFonts w:ascii="Texta-Light" w:hAnsi="Texta-Light" w:cs="Texta-Light"/>
          <w:color w:val="1F1F1F"/>
          <w:sz w:val="36"/>
          <w:szCs w:val="36"/>
        </w:rPr>
      </w:pPr>
      <w:bookmarkStart w:id="0" w:name="_GoBack"/>
      <w:bookmarkEnd w:id="0"/>
      <w:r>
        <w:rPr>
          <w:rFonts w:ascii="Texta-Light" w:hAnsi="Texta-Light" w:cs="Texta-Light"/>
          <w:color w:val="1F1F1F"/>
          <w:sz w:val="36"/>
          <w:szCs w:val="36"/>
        </w:rPr>
        <w:t xml:space="preserve">When focusing on the daunting task of reclaiming your power as an infinitely capable, fully aware individual, the liver is a wise place to begin such a journey. If you remove the “r” from “liver” what remains? It’s your liver, man, take care of it! This vital organ is responsible for the perpetual task of metabolizing drugs &amp; food, as well as filtering the blood (the liver filters approximately 35 liters of blood a day!). Pharmaceutical, recreational, &amp; OTC drugs, as well as caffeine, alcohol, environmental toxins all provide job security for this beloved organ. If you have an improperly functioning liver, chances are your health is also sub-par. Luckily, the liver is the only organ capable of regenerating. Just 25% of your liver can eventually grow into a fully functioning new liver. Seeing as how superior </w:t>
      </w:r>
      <w:hyperlink r:id="rId5" w:history="1">
        <w:r>
          <w:rPr>
            <w:rFonts w:ascii="Texta-Light" w:hAnsi="Texta-Light" w:cs="Texta-Light"/>
            <w:color w:val="A57E42"/>
            <w:sz w:val="36"/>
            <w:szCs w:val="36"/>
          </w:rPr>
          <w:t xml:space="preserve">quality </w:t>
        </w:r>
        <w:proofErr w:type="spellStart"/>
        <w:r>
          <w:rPr>
            <w:rFonts w:ascii="Texta-Light" w:hAnsi="Texta-Light" w:cs="Texta-Light"/>
            <w:color w:val="A57E42"/>
            <w:sz w:val="36"/>
            <w:szCs w:val="36"/>
          </w:rPr>
          <w:t>shilajit</w:t>
        </w:r>
        <w:proofErr w:type="spellEnd"/>
      </w:hyperlink>
      <w:r>
        <w:rPr>
          <w:rFonts w:ascii="Texta-Light" w:hAnsi="Texta-Light" w:cs="Texta-Light"/>
          <w:color w:val="1F1F1F"/>
          <w:sz w:val="36"/>
          <w:szCs w:val="36"/>
        </w:rPr>
        <w:t xml:space="preserve"> such as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has been scientifically proven to make your bodily tissues grow back at 3-4x the normal rate, it wise indeed to include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in any healthy liver regeneration regimen.</w:t>
      </w:r>
    </w:p>
    <w:p w14:paraId="534CE0A2" w14:textId="77777777" w:rsidR="005B0DEE" w:rsidRDefault="005B0DEE" w:rsidP="005B0DEE">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xml:space="preserve">The liver has two phases of detoxification: the first consists of oxidizing the toxin to make it water soluble, as most environmental toxins are fat-soluble. The second phase, conjugation, is where the liver combines the toxin with sulfur, amino acids, or organics acids and then excretes the compound via bile. A deficiency in either stage of detoxification can have dangerous consequences for your health. Alcohol intake, cigarettes, low-quality vegetable oils, </w:t>
      </w:r>
      <w:r>
        <w:rPr>
          <w:rFonts w:ascii="Texta-Light" w:hAnsi="Texta-Light" w:cs="Texta-Light"/>
          <w:color w:val="1F1F1F"/>
          <w:sz w:val="36"/>
          <w:szCs w:val="36"/>
        </w:rPr>
        <w:lastRenderedPageBreak/>
        <w:t xml:space="preserve">acetaminophen, and low protein intake can all contribute to hiccups in the liver’s cleansing procedure. Please take care that you eat a wide-range of foods, including fresh fruits, vegetables (especially cruciferous &amp; alliums), high-quality protein sources and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Various minerals such as selenium (found in Brazil nuts) &amp; magnesium also play crucial roles in this drama, as they are building blocks to your body’s endogenous antioxidants glutathione peroxidase and superoxide dismutase. This protocol will guarantee your liver has all the resources it needs in the ongoing war on toxins.</w:t>
      </w:r>
    </w:p>
    <w:p w14:paraId="47528530" w14:textId="77777777" w:rsidR="005B0DEE" w:rsidRDefault="005B0DEE" w:rsidP="005B0DEE">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xml:space="preserve">There is a multitude of botanicals that accentuate liver health, most notably milk thistle seed, </w:t>
      </w:r>
      <w:proofErr w:type="spellStart"/>
      <w:r>
        <w:rPr>
          <w:rFonts w:ascii="Texta-Light" w:hAnsi="Texta-Light" w:cs="Texta-Light"/>
          <w:color w:val="1F1F1F"/>
          <w:sz w:val="36"/>
          <w:szCs w:val="36"/>
        </w:rPr>
        <w:t>chanca</w:t>
      </w:r>
      <w:proofErr w:type="spellEnd"/>
      <w:r>
        <w:rPr>
          <w:rFonts w:ascii="Texta-Light" w:hAnsi="Texta-Light" w:cs="Texta-Light"/>
          <w:color w:val="1F1F1F"/>
          <w:sz w:val="36"/>
          <w:szCs w:val="36"/>
        </w:rPr>
        <w:t xml:space="preserve"> </w:t>
      </w:r>
      <w:proofErr w:type="spellStart"/>
      <w:r>
        <w:rPr>
          <w:rFonts w:ascii="Texta-Light" w:hAnsi="Texta-Light" w:cs="Texta-Light"/>
          <w:color w:val="1F1F1F"/>
          <w:sz w:val="36"/>
          <w:szCs w:val="36"/>
        </w:rPr>
        <w:t>piedra</w:t>
      </w:r>
      <w:proofErr w:type="spellEnd"/>
      <w:r>
        <w:rPr>
          <w:rFonts w:ascii="Texta-Light" w:hAnsi="Texta-Light" w:cs="Texta-Light"/>
          <w:color w:val="1F1F1F"/>
          <w:sz w:val="36"/>
          <w:szCs w:val="36"/>
        </w:rPr>
        <w:t xml:space="preserve">, dandelion, </w:t>
      </w:r>
      <w:proofErr w:type="spellStart"/>
      <w:r>
        <w:rPr>
          <w:rFonts w:ascii="Texta-Light" w:hAnsi="Texta-Light" w:cs="Texta-Light"/>
          <w:color w:val="1F1F1F"/>
          <w:sz w:val="36"/>
          <w:szCs w:val="36"/>
        </w:rPr>
        <w:t>schizandra</w:t>
      </w:r>
      <w:proofErr w:type="spellEnd"/>
      <w:r>
        <w:rPr>
          <w:rFonts w:ascii="Texta-Light" w:hAnsi="Texta-Light" w:cs="Texta-Light"/>
          <w:color w:val="1F1F1F"/>
          <w:sz w:val="36"/>
          <w:szCs w:val="36"/>
        </w:rPr>
        <w:t xml:space="preserve">, </w:t>
      </w:r>
      <w:proofErr w:type="spellStart"/>
      <w:r>
        <w:rPr>
          <w:rFonts w:ascii="Texta-Light" w:hAnsi="Texta-Light" w:cs="Texta-Light"/>
          <w:color w:val="1F1F1F"/>
          <w:sz w:val="36"/>
          <w:szCs w:val="36"/>
        </w:rPr>
        <w:t>pichroriza</w:t>
      </w:r>
      <w:proofErr w:type="spellEnd"/>
      <w:r>
        <w:rPr>
          <w:rFonts w:ascii="Texta-Light" w:hAnsi="Texta-Light" w:cs="Texta-Light"/>
          <w:color w:val="1F1F1F"/>
          <w:sz w:val="36"/>
          <w:szCs w:val="36"/>
        </w:rPr>
        <w:t xml:space="preserve">, </w:t>
      </w:r>
      <w:proofErr w:type="spellStart"/>
      <w:r>
        <w:rPr>
          <w:rFonts w:ascii="Texta-Light" w:hAnsi="Texta-Light" w:cs="Texta-Light"/>
          <w:color w:val="1F1F1F"/>
          <w:sz w:val="36"/>
          <w:szCs w:val="36"/>
        </w:rPr>
        <w:t>boro</w:t>
      </w:r>
      <w:proofErr w:type="spellEnd"/>
      <w:r>
        <w:rPr>
          <w:rFonts w:ascii="Texta-Light" w:hAnsi="Texta-Light" w:cs="Texta-Light"/>
          <w:color w:val="1F1F1F"/>
          <w:sz w:val="36"/>
          <w:szCs w:val="36"/>
        </w:rPr>
        <w:t xml:space="preserve"> tutus, yellow dock, &amp; chicory. Milk thistle seed contains high concentrations of </w:t>
      </w:r>
      <w:proofErr w:type="spellStart"/>
      <w:r>
        <w:rPr>
          <w:rFonts w:ascii="Texta-Light" w:hAnsi="Texta-Light" w:cs="Texta-Light"/>
          <w:color w:val="1F1F1F"/>
          <w:sz w:val="36"/>
          <w:szCs w:val="36"/>
        </w:rPr>
        <w:t>silymarin</w:t>
      </w:r>
      <w:proofErr w:type="spellEnd"/>
      <w:r>
        <w:rPr>
          <w:rFonts w:ascii="Texta-Light" w:hAnsi="Texta-Light" w:cs="Texta-Light"/>
          <w:color w:val="1F1F1F"/>
          <w:sz w:val="36"/>
          <w:szCs w:val="36"/>
        </w:rPr>
        <w:t xml:space="preserve">, a potent alkaloid with proven </w:t>
      </w:r>
      <w:proofErr w:type="spellStart"/>
      <w:r>
        <w:rPr>
          <w:rFonts w:ascii="Texta-Light" w:hAnsi="Texta-Light" w:cs="Texta-Light"/>
          <w:color w:val="1F1F1F"/>
          <w:sz w:val="36"/>
          <w:szCs w:val="36"/>
        </w:rPr>
        <w:t>hepatoprotective</w:t>
      </w:r>
      <w:proofErr w:type="spellEnd"/>
      <w:r>
        <w:rPr>
          <w:rFonts w:ascii="Texta-Light" w:hAnsi="Texta-Light" w:cs="Texta-Light"/>
          <w:color w:val="1F1F1F"/>
          <w:sz w:val="36"/>
          <w:szCs w:val="36"/>
        </w:rPr>
        <w:t xml:space="preserve"> properties. Dandelion increases the stream of bile from the liver to the intestines, where they prepare for evacuation via the colon or urine. This is where many of us get into trouble with juice cleanses. The enormous amount of nutrients in the juice causes a massive dump of toxins into the intestine, where they would typically prepare to exit the body. Since one consumes no fiber during a juice fast, there is nothing to push the toxins out, allowing them to resorb into the bloodstream. This seems like very pertinent information, considering the extreme trendiness of juice cleanses these days. I recommend that people drink juice alongside a meal, or once in a while as a meal replacement, depending on what kind of results you are seeking. Whether you are taking liver cleansing herbs or juice, make the most of your effort and plop a bit of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in your mouth. In addition to being a heavy metal </w:t>
      </w:r>
      <w:proofErr w:type="spellStart"/>
      <w:r>
        <w:rPr>
          <w:rFonts w:ascii="Texta-Light" w:hAnsi="Texta-Light" w:cs="Texta-Light"/>
          <w:color w:val="1F1F1F"/>
          <w:sz w:val="36"/>
          <w:szCs w:val="36"/>
        </w:rPr>
        <w:t>chelator</w:t>
      </w:r>
      <w:proofErr w:type="spellEnd"/>
      <w:r>
        <w:rPr>
          <w:rFonts w:ascii="Texta-Light" w:hAnsi="Texta-Light" w:cs="Texta-Light"/>
          <w:color w:val="1F1F1F"/>
          <w:sz w:val="36"/>
          <w:szCs w:val="36"/>
        </w:rPr>
        <w:t xml:space="preserve"> and deep detoxifier in and of itself,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will also catalyze the desirable substances in your sustenance and give you the most bang for your buck.</w:t>
      </w:r>
    </w:p>
    <w:p w14:paraId="43CC5037" w14:textId="77777777" w:rsidR="005B0DEE" w:rsidRDefault="005B0DEE" w:rsidP="005B0DEE">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Of course, an ounce of prevention is worth a pound of cure, as an old wise man once said. Reducing/eliminating caffeine, nicotine, and alcohol from the diet will drastically reduce the daily workload with which your liver must contend. Caffeine has an average half-life of 9 hours. That means if you have a cup of coffee at 12pm, there are still 50mg of caffeine in your bloodstream at 9pm. Then the next morning at 6am, it goes down to 25mg. If you drink coffee every day, it is apparent how caffeine could continuously accumulate, causing a downward spiraling of your health &amp; vitality. Also, alcohol directly metabolizes to acetaldehyde, a substance that is directly poisonous to the human body. Nicotine accelerates the rate at which your liver metabolizes caffeine by 2x! Cigarettes are like a maddened jockey, relentlessly cracking the whip on your liver’s unwitting cells. Furthermore, it only takes 80mg of nicotine to kill a human, and there is about 1mg in each cigarette. Fun facts, yes? Now you know why they say ignorance is bliss. Being aware of what is going on inside your body can and should cause some huge shifts in your daily rituals. I’ve always found it amazing how people can consume processed food, verbally requesting that I do not read what is on the package. Some people apparently prefer to keep their heads in the sand.</w:t>
      </w:r>
    </w:p>
    <w:p w14:paraId="102E164A" w14:textId="77777777" w:rsidR="00F6620E" w:rsidRDefault="005B0DEE" w:rsidP="005B0DEE">
      <w:r>
        <w:rPr>
          <w:rFonts w:ascii="Texta-Light" w:hAnsi="Texta-Light" w:cs="Texta-Light"/>
          <w:color w:val="1F1F1F"/>
          <w:sz w:val="36"/>
          <w:szCs w:val="36"/>
        </w:rPr>
        <w:t xml:space="preserve">The only way I was able to start making serious lifestyle changes (that I desperately wanted) was after a couple months of taking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every day. One day I woke up with the clarity, energy &amp; peace of mind that I had long been seeking, and the desire for such intoxicants simply melted off my being. It may sound a little gimmicky, but it is the truth. Through my dosing of </w:t>
      </w:r>
      <w:proofErr w:type="spellStart"/>
      <w:r>
        <w:rPr>
          <w:rFonts w:ascii="Texta-Light" w:hAnsi="Texta-Light" w:cs="Texta-Light"/>
          <w:color w:val="1F1F1F"/>
          <w:sz w:val="36"/>
          <w:szCs w:val="36"/>
        </w:rPr>
        <w:t>shilajit</w:t>
      </w:r>
      <w:proofErr w:type="spellEnd"/>
      <w:r>
        <w:rPr>
          <w:rFonts w:ascii="Texta-Light" w:hAnsi="Texta-Light" w:cs="Texta-Light"/>
          <w:color w:val="1F1F1F"/>
          <w:sz w:val="36"/>
          <w:szCs w:val="36"/>
        </w:rPr>
        <w:t xml:space="preserve">, as well as adoption of regular yoga &amp; meditation practice, I was able to see clearly that which gave me energy, and vice versa. When things are this clear, decision-making becomes much simpler.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is a mysterious, magical substance but my life, and indeed my liver would not be the same without them!</w:t>
      </w:r>
    </w:p>
    <w:sectPr w:rsidR="00F6620E" w:rsidSect="0031572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exta-Heavy">
    <w:altName w:val="Calibri"/>
    <w:panose1 w:val="00000000000000000000"/>
    <w:charset w:val="00"/>
    <w:family w:val="auto"/>
    <w:notTrueType/>
    <w:pitch w:val="default"/>
    <w:sig w:usb0="00000003" w:usb1="00000000" w:usb2="00000000" w:usb3="00000000" w:csb0="00000001" w:csb1="00000000"/>
  </w:font>
  <w:font w:name="Texta-Book">
    <w:altName w:val="Calibri"/>
    <w:panose1 w:val="00000000000000000000"/>
    <w:charset w:val="00"/>
    <w:family w:val="auto"/>
    <w:notTrueType/>
    <w:pitch w:val="default"/>
    <w:sig w:usb0="00000003" w:usb1="00000000" w:usb2="00000000" w:usb3="00000000" w:csb0="00000001" w:csb1="00000000"/>
  </w:font>
  <w:font w:name="Texta-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DEE"/>
    <w:rsid w:val="0031572C"/>
    <w:rsid w:val="005B0DEE"/>
    <w:rsid w:val="00F66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6AEAB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purblack.com/author/stephenhopkins/" TargetMode="External"/><Relationship Id="rId5" Type="http://schemas.openxmlformats.org/officeDocument/2006/relationships/hyperlink" Target="http://purblack.com/faq/"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859</Words>
  <Characters>4899</Characters>
  <Application>Microsoft Macintosh Word</Application>
  <DocSecurity>0</DocSecurity>
  <Lines>40</Lines>
  <Paragraphs>11</Paragraphs>
  <ScaleCrop>false</ScaleCrop>
  <LinksUpToDate>false</LinksUpToDate>
  <CharactersWithSpaces>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2015-12-06T14:11:00Z</dcterms:created>
  <dcterms:modified xsi:type="dcterms:W3CDTF">2015-12-06T14:12:00Z</dcterms:modified>
</cp:coreProperties>
</file>