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561" w:rsidRDefault="00AB5561"/>
    <w:p w:rsidR="00482334" w:rsidRPr="00482334" w:rsidRDefault="00482334" w:rsidP="00482334">
      <w:pPr>
        <w:jc w:val="center"/>
        <w:rPr>
          <w:b/>
          <w:sz w:val="40"/>
          <w:szCs w:val="40"/>
          <w:u w:val="single"/>
        </w:rPr>
      </w:pPr>
      <w:r w:rsidRPr="00482334">
        <w:rPr>
          <w:rFonts w:ascii="Times New Roman" w:eastAsia="Times New Roman" w:hAnsi="Times New Roman" w:cs="Times New Roman"/>
          <w:b/>
          <w:bCs/>
          <w:sz w:val="40"/>
          <w:szCs w:val="40"/>
          <w:u w:val="single"/>
        </w:rPr>
        <w:t>David Hume</w:t>
      </w:r>
      <w:r w:rsidRPr="00482334">
        <w:rPr>
          <w:rFonts w:ascii="Times New Roman" w:eastAsia="Times New Roman" w:hAnsi="Times New Roman" w:cs="Times New Roman"/>
          <w:b/>
          <w:sz w:val="40"/>
          <w:szCs w:val="40"/>
          <w:u w:val="single"/>
        </w:rPr>
        <w:t xml:space="preserve"> 1711-1776</w:t>
      </w:r>
    </w:p>
    <w:p w:rsidR="00482334" w:rsidRDefault="00482334" w:rsidP="00482334">
      <w:pPr>
        <w:jc w:val="center"/>
        <w:rPr>
          <w:b/>
        </w:rPr>
      </w:pPr>
      <w:r w:rsidRPr="00482334">
        <w:rPr>
          <w:b/>
        </w:rPr>
        <w:t>http://en.wikipedia.org/wiki/David_Hume</w:t>
      </w:r>
    </w:p>
    <w:p w:rsidR="00482334" w:rsidRPr="00482334" w:rsidRDefault="00FE586D" w:rsidP="00482334">
      <w:pPr>
        <w:jc w:val="center"/>
        <w:rPr>
          <w:b/>
        </w:rPr>
      </w:pPr>
      <w:r>
        <w:rPr>
          <w:b/>
          <w:noProof/>
        </w:rPr>
        <w:drawing>
          <wp:inline distT="0" distB="0" distL="0" distR="0">
            <wp:extent cx="2087631" cy="3017520"/>
            <wp:effectExtent l="19050" t="0" r="7869"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srcRect/>
                    <a:stretch>
                      <a:fillRect/>
                    </a:stretch>
                  </pic:blipFill>
                  <pic:spPr bwMode="auto">
                    <a:xfrm>
                      <a:off x="0" y="0"/>
                      <a:ext cx="2087631" cy="3017520"/>
                    </a:xfrm>
                    <a:prstGeom prst="rect">
                      <a:avLst/>
                    </a:prstGeom>
                    <a:noFill/>
                    <a:ln w="9525">
                      <a:noFill/>
                      <a:miter lim="800000"/>
                      <a:headEnd/>
                      <a:tailEnd/>
                    </a:ln>
                  </pic:spPr>
                </pic:pic>
              </a:graphicData>
            </a:graphic>
          </wp:inline>
        </w:drawing>
      </w:r>
      <w:r>
        <w:rPr>
          <w:b/>
        </w:rPr>
        <w:t xml:space="preserve">  </w:t>
      </w:r>
      <w:r w:rsidR="00640363">
        <w:rPr>
          <w:b/>
          <w:noProof/>
        </w:rPr>
        <w:drawing>
          <wp:inline distT="0" distB="0" distL="0" distR="0">
            <wp:extent cx="3019484" cy="3017520"/>
            <wp:effectExtent l="19050" t="0" r="9466"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srcRect/>
                    <a:stretch>
                      <a:fillRect/>
                    </a:stretch>
                  </pic:blipFill>
                  <pic:spPr bwMode="auto">
                    <a:xfrm>
                      <a:off x="0" y="0"/>
                      <a:ext cx="3019484" cy="3017520"/>
                    </a:xfrm>
                    <a:prstGeom prst="rect">
                      <a:avLst/>
                    </a:prstGeom>
                    <a:noFill/>
                    <a:ln w="9525">
                      <a:noFill/>
                      <a:miter lim="800000"/>
                      <a:headEnd/>
                      <a:tailEnd/>
                    </a:ln>
                  </pic:spPr>
                </pic:pic>
              </a:graphicData>
            </a:graphic>
          </wp:inline>
        </w:drawing>
      </w:r>
      <w:r w:rsidR="00640363">
        <w:rPr>
          <w:b/>
        </w:rPr>
        <w:t xml:space="preserve">  </w:t>
      </w:r>
      <w:r w:rsidR="00482334">
        <w:rPr>
          <w:b/>
          <w:noProof/>
        </w:rPr>
        <w:drawing>
          <wp:inline distT="0" distB="0" distL="0" distR="0">
            <wp:extent cx="2491909" cy="3017520"/>
            <wp:effectExtent l="19050" t="0" r="3641"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91909" cy="3017520"/>
                    </a:xfrm>
                    <a:prstGeom prst="rect">
                      <a:avLst/>
                    </a:prstGeom>
                    <a:noFill/>
                    <a:ln w="9525">
                      <a:noFill/>
                      <a:miter lim="800000"/>
                      <a:headEnd/>
                      <a:tailEnd/>
                    </a:ln>
                  </pic:spPr>
                </pic:pic>
              </a:graphicData>
            </a:graphic>
          </wp:inline>
        </w:drawing>
      </w:r>
      <w:r w:rsidR="00640363">
        <w:rPr>
          <w:b/>
        </w:rPr>
        <w:t xml:space="preserve">  </w:t>
      </w:r>
    </w:p>
    <w:p w:rsidR="00482334" w:rsidRDefault="00482334"/>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b/>
          <w:bCs/>
          <w:sz w:val="24"/>
          <w:szCs w:val="24"/>
        </w:rPr>
        <w:t>David Hume</w:t>
      </w:r>
      <w:r w:rsidRPr="00482334">
        <w:rPr>
          <w:rFonts w:ascii="Times New Roman" w:eastAsia="Times New Roman" w:hAnsi="Times New Roman" w:cs="Times New Roman"/>
          <w:sz w:val="24"/>
          <w:szCs w:val="24"/>
        </w:rPr>
        <w:t xml:space="preserve"> (7 May 1711 [26 April </w:t>
      </w:r>
      <w:hyperlink r:id="rId8" w:tooltip="Old Style" w:history="1">
        <w:r w:rsidRPr="00482334">
          <w:rPr>
            <w:rFonts w:ascii="Times New Roman" w:eastAsia="Times New Roman" w:hAnsi="Times New Roman" w:cs="Times New Roman"/>
            <w:color w:val="0000FF"/>
            <w:sz w:val="24"/>
            <w:szCs w:val="24"/>
            <w:u w:val="single"/>
          </w:rPr>
          <w:t>O.S.</w:t>
        </w:r>
      </w:hyperlink>
      <w:r w:rsidRPr="00482334">
        <w:rPr>
          <w:rFonts w:ascii="Times New Roman" w:eastAsia="Times New Roman" w:hAnsi="Times New Roman" w:cs="Times New Roman"/>
          <w:sz w:val="24"/>
          <w:szCs w:val="24"/>
        </w:rPr>
        <w:t xml:space="preserve">] – 25 August 1776) was a Scottish </w:t>
      </w:r>
      <w:hyperlink r:id="rId9" w:tooltip="Philosopher" w:history="1">
        <w:r w:rsidRPr="00482334">
          <w:rPr>
            <w:rFonts w:ascii="Times New Roman" w:eastAsia="Times New Roman" w:hAnsi="Times New Roman" w:cs="Times New Roman"/>
            <w:color w:val="0000FF"/>
            <w:sz w:val="24"/>
            <w:szCs w:val="24"/>
            <w:u w:val="single"/>
          </w:rPr>
          <w:t>philosopher</w:t>
        </w:r>
      </w:hyperlink>
      <w:r w:rsidRPr="00482334">
        <w:rPr>
          <w:rFonts w:ascii="Times New Roman" w:eastAsia="Times New Roman" w:hAnsi="Times New Roman" w:cs="Times New Roman"/>
          <w:sz w:val="24"/>
          <w:szCs w:val="24"/>
        </w:rPr>
        <w:t xml:space="preserve">, </w:t>
      </w:r>
      <w:hyperlink r:id="rId10" w:tooltip="Economist" w:history="1">
        <w:r w:rsidRPr="00482334">
          <w:rPr>
            <w:rFonts w:ascii="Times New Roman" w:eastAsia="Times New Roman" w:hAnsi="Times New Roman" w:cs="Times New Roman"/>
            <w:color w:val="0000FF"/>
            <w:sz w:val="24"/>
            <w:szCs w:val="24"/>
            <w:u w:val="single"/>
          </w:rPr>
          <w:t>economist</w:t>
        </w:r>
      </w:hyperlink>
      <w:r w:rsidRPr="00482334">
        <w:rPr>
          <w:rFonts w:ascii="Times New Roman" w:eastAsia="Times New Roman" w:hAnsi="Times New Roman" w:cs="Times New Roman"/>
          <w:sz w:val="24"/>
          <w:szCs w:val="24"/>
        </w:rPr>
        <w:t xml:space="preserve">, </w:t>
      </w:r>
      <w:hyperlink r:id="rId11" w:tooltip="Historian" w:history="1">
        <w:r w:rsidRPr="00482334">
          <w:rPr>
            <w:rFonts w:ascii="Times New Roman" w:eastAsia="Times New Roman" w:hAnsi="Times New Roman" w:cs="Times New Roman"/>
            <w:color w:val="0000FF"/>
            <w:sz w:val="24"/>
            <w:szCs w:val="24"/>
            <w:u w:val="single"/>
          </w:rPr>
          <w:t>historian</w:t>
        </w:r>
      </w:hyperlink>
      <w:r w:rsidRPr="00482334">
        <w:rPr>
          <w:rFonts w:ascii="Times New Roman" w:eastAsia="Times New Roman" w:hAnsi="Times New Roman" w:cs="Times New Roman"/>
          <w:sz w:val="24"/>
          <w:szCs w:val="24"/>
        </w:rPr>
        <w:t xml:space="preserve">, and an important figure in the history of </w:t>
      </w:r>
      <w:hyperlink r:id="rId12" w:tooltip="Western &#10;philosophy" w:history="1">
        <w:r w:rsidRPr="00482334">
          <w:rPr>
            <w:rFonts w:ascii="Times New Roman" w:eastAsia="Times New Roman" w:hAnsi="Times New Roman" w:cs="Times New Roman"/>
            <w:color w:val="0000FF"/>
            <w:sz w:val="24"/>
            <w:szCs w:val="24"/>
            <w:u w:val="single"/>
          </w:rPr>
          <w:t>Western philosophy</w:t>
        </w:r>
      </w:hyperlink>
      <w:r w:rsidRPr="00482334">
        <w:rPr>
          <w:rFonts w:ascii="Times New Roman" w:eastAsia="Times New Roman" w:hAnsi="Times New Roman" w:cs="Times New Roman"/>
          <w:sz w:val="24"/>
          <w:szCs w:val="24"/>
        </w:rPr>
        <w:t xml:space="preserve"> and the </w:t>
      </w:r>
      <w:hyperlink r:id="rId13" w:tooltip="Scottish Enlightenment" w:history="1">
        <w:r w:rsidRPr="00482334">
          <w:rPr>
            <w:rFonts w:ascii="Times New Roman" w:eastAsia="Times New Roman" w:hAnsi="Times New Roman" w:cs="Times New Roman"/>
            <w:color w:val="0000FF"/>
            <w:sz w:val="24"/>
            <w:szCs w:val="24"/>
            <w:u w:val="single"/>
          </w:rPr>
          <w:t>Scottish Enlightenment</w:t>
        </w:r>
      </w:hyperlink>
      <w:r w:rsidRPr="00482334">
        <w:rPr>
          <w:rFonts w:ascii="Times New Roman" w:eastAsia="Times New Roman" w:hAnsi="Times New Roman" w:cs="Times New Roman"/>
          <w:sz w:val="24"/>
          <w:szCs w:val="24"/>
        </w:rPr>
        <w:t xml:space="preserve">. Hume is often grouped with </w:t>
      </w:r>
      <w:hyperlink r:id="rId14" w:tooltip="John Locke" w:history="1">
        <w:r w:rsidRPr="00482334">
          <w:rPr>
            <w:rFonts w:ascii="Times New Roman" w:eastAsia="Times New Roman" w:hAnsi="Times New Roman" w:cs="Times New Roman"/>
            <w:color w:val="0000FF"/>
            <w:sz w:val="24"/>
            <w:szCs w:val="24"/>
            <w:u w:val="single"/>
          </w:rPr>
          <w:t>John Locke</w:t>
        </w:r>
      </w:hyperlink>
      <w:r w:rsidRPr="00482334">
        <w:rPr>
          <w:rFonts w:ascii="Times New Roman" w:eastAsia="Times New Roman" w:hAnsi="Times New Roman" w:cs="Times New Roman"/>
          <w:sz w:val="24"/>
          <w:szCs w:val="24"/>
        </w:rPr>
        <w:t xml:space="preserve">, </w:t>
      </w:r>
      <w:hyperlink r:id="rId15" w:tooltip="George &#10;Berkeley" w:history="1">
        <w:r w:rsidRPr="00482334">
          <w:rPr>
            <w:rFonts w:ascii="Times New Roman" w:eastAsia="Times New Roman" w:hAnsi="Times New Roman" w:cs="Times New Roman"/>
            <w:color w:val="0000FF"/>
            <w:sz w:val="24"/>
            <w:szCs w:val="24"/>
            <w:u w:val="single"/>
          </w:rPr>
          <w:t>George Berkeley</w:t>
        </w:r>
      </w:hyperlink>
      <w:r w:rsidRPr="00482334">
        <w:rPr>
          <w:rFonts w:ascii="Times New Roman" w:eastAsia="Times New Roman" w:hAnsi="Times New Roman" w:cs="Times New Roman"/>
          <w:sz w:val="24"/>
          <w:szCs w:val="24"/>
        </w:rPr>
        <w:t xml:space="preserve">, and a handful of others as a </w:t>
      </w:r>
      <w:hyperlink r:id="rId16" w:tooltip="British &#10;Empiricism" w:history="1">
        <w:r w:rsidRPr="00482334">
          <w:rPr>
            <w:rFonts w:ascii="Times New Roman" w:eastAsia="Times New Roman" w:hAnsi="Times New Roman" w:cs="Times New Roman"/>
            <w:color w:val="0000FF"/>
            <w:sz w:val="24"/>
            <w:szCs w:val="24"/>
            <w:u w:val="single"/>
          </w:rPr>
          <w:t>British Empiricist</w:t>
        </w:r>
      </w:hyperlink>
      <w:r w:rsidRPr="00482334">
        <w:rPr>
          <w:rFonts w:ascii="Times New Roman" w:eastAsia="Times New Roman" w:hAnsi="Times New Roman" w:cs="Times New Roman"/>
          <w:sz w:val="24"/>
          <w:szCs w:val="24"/>
        </w:rPr>
        <w:t>.</w:t>
      </w:r>
      <w:hyperlink r:id="rId17" w:anchor="cite_note-0" w:history="1">
        <w:r w:rsidRPr="00482334">
          <w:rPr>
            <w:rFonts w:ascii="Times New Roman" w:eastAsia="Times New Roman" w:hAnsi="Times New Roman" w:cs="Times New Roman"/>
            <w:color w:val="0000FF"/>
            <w:sz w:val="24"/>
            <w:szCs w:val="24"/>
            <w:u w:val="single"/>
            <w:vertAlign w:val="superscript"/>
          </w:rPr>
          <w:t>[1]</w:t>
        </w:r>
      </w:hyperlink>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During his lifetime, Hume was more famous as a historian. His six-volume </w:t>
      </w:r>
      <w:hyperlink r:id="rId18" w:tooltip="History of England" w:history="1">
        <w:r w:rsidRPr="00482334">
          <w:rPr>
            <w:rFonts w:ascii="Times New Roman" w:eastAsia="Times New Roman" w:hAnsi="Times New Roman" w:cs="Times New Roman"/>
            <w:i/>
            <w:iCs/>
            <w:color w:val="0000FF"/>
            <w:sz w:val="24"/>
            <w:szCs w:val="24"/>
            <w:u w:val="single"/>
          </w:rPr>
          <w:t>History of England</w:t>
        </w:r>
      </w:hyperlink>
      <w:r w:rsidRPr="00482334">
        <w:rPr>
          <w:rFonts w:ascii="Times New Roman" w:eastAsia="Times New Roman" w:hAnsi="Times New Roman" w:cs="Times New Roman"/>
          <w:sz w:val="24"/>
          <w:szCs w:val="24"/>
        </w:rPr>
        <w:t xml:space="preserve"> was a bestseller well into the nineteenth century and the standard work on </w:t>
      </w:r>
      <w:hyperlink r:id="rId19" w:tooltip="English &#10;history" w:history="1">
        <w:r w:rsidRPr="00482334">
          <w:rPr>
            <w:rFonts w:ascii="Times New Roman" w:eastAsia="Times New Roman" w:hAnsi="Times New Roman" w:cs="Times New Roman"/>
            <w:color w:val="0000FF"/>
            <w:sz w:val="24"/>
            <w:szCs w:val="24"/>
            <w:u w:val="single"/>
          </w:rPr>
          <w:t>English history</w:t>
        </w:r>
      </w:hyperlink>
      <w:r w:rsidRPr="00482334">
        <w:rPr>
          <w:rFonts w:ascii="Times New Roman" w:eastAsia="Times New Roman" w:hAnsi="Times New Roman" w:cs="Times New Roman"/>
          <w:sz w:val="24"/>
          <w:szCs w:val="24"/>
        </w:rPr>
        <w:t xml:space="preserve"> for many years, while his works in philosophy to which he owes his current reputation were less widely read in his day.</w:t>
      </w:r>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Hume was heavily influenced by </w:t>
      </w:r>
      <w:hyperlink r:id="rId20" w:tooltip="Empiricists" w:history="1">
        <w:r w:rsidRPr="00482334">
          <w:rPr>
            <w:rFonts w:ascii="Times New Roman" w:eastAsia="Times New Roman" w:hAnsi="Times New Roman" w:cs="Times New Roman"/>
            <w:color w:val="0000FF"/>
            <w:sz w:val="24"/>
            <w:szCs w:val="24"/>
            <w:u w:val="single"/>
          </w:rPr>
          <w:t>empiricists</w:t>
        </w:r>
      </w:hyperlink>
      <w:r w:rsidRPr="00482334">
        <w:rPr>
          <w:rFonts w:ascii="Times New Roman" w:eastAsia="Times New Roman" w:hAnsi="Times New Roman" w:cs="Times New Roman"/>
          <w:sz w:val="24"/>
          <w:szCs w:val="24"/>
        </w:rPr>
        <w:t xml:space="preserve"> </w:t>
      </w:r>
      <w:hyperlink r:id="rId21" w:tooltip="John Locke" w:history="1">
        <w:r w:rsidRPr="00482334">
          <w:rPr>
            <w:rFonts w:ascii="Times New Roman" w:eastAsia="Times New Roman" w:hAnsi="Times New Roman" w:cs="Times New Roman"/>
            <w:color w:val="0000FF"/>
            <w:sz w:val="24"/>
            <w:szCs w:val="24"/>
            <w:u w:val="single"/>
          </w:rPr>
          <w:t>John Locke</w:t>
        </w:r>
      </w:hyperlink>
      <w:r w:rsidRPr="00482334">
        <w:rPr>
          <w:rFonts w:ascii="Times New Roman" w:eastAsia="Times New Roman" w:hAnsi="Times New Roman" w:cs="Times New Roman"/>
          <w:sz w:val="24"/>
          <w:szCs w:val="24"/>
        </w:rPr>
        <w:t xml:space="preserve"> and </w:t>
      </w:r>
      <w:hyperlink r:id="rId22" w:tooltip="George Berkeley" w:history="1">
        <w:r w:rsidRPr="00482334">
          <w:rPr>
            <w:rFonts w:ascii="Times New Roman" w:eastAsia="Times New Roman" w:hAnsi="Times New Roman" w:cs="Times New Roman"/>
            <w:color w:val="0000FF"/>
            <w:sz w:val="24"/>
            <w:szCs w:val="24"/>
            <w:u w:val="single"/>
          </w:rPr>
          <w:t>George Berkeley</w:t>
        </w:r>
      </w:hyperlink>
      <w:r w:rsidRPr="00482334">
        <w:rPr>
          <w:rFonts w:ascii="Times New Roman" w:eastAsia="Times New Roman" w:hAnsi="Times New Roman" w:cs="Times New Roman"/>
          <w:sz w:val="24"/>
          <w:szCs w:val="24"/>
        </w:rPr>
        <w:t xml:space="preserve">, along with various French-speaking writers such as </w:t>
      </w:r>
      <w:hyperlink r:id="rId23" w:tooltip="Pierre Bayle" w:history="1">
        <w:r w:rsidRPr="00482334">
          <w:rPr>
            <w:rFonts w:ascii="Times New Roman" w:eastAsia="Times New Roman" w:hAnsi="Times New Roman" w:cs="Times New Roman"/>
            <w:color w:val="0000FF"/>
            <w:sz w:val="24"/>
            <w:szCs w:val="24"/>
            <w:u w:val="single"/>
          </w:rPr>
          <w:t>Pierre Bayle</w:t>
        </w:r>
      </w:hyperlink>
      <w:r w:rsidRPr="00482334">
        <w:rPr>
          <w:rFonts w:ascii="Times New Roman" w:eastAsia="Times New Roman" w:hAnsi="Times New Roman" w:cs="Times New Roman"/>
          <w:sz w:val="24"/>
          <w:szCs w:val="24"/>
        </w:rPr>
        <w:t xml:space="preserve">, and various figures on the English-speaking intellectual landscape such as </w:t>
      </w:r>
      <w:hyperlink r:id="rId24" w:tooltip="Isaac Newton" w:history="1">
        <w:r w:rsidRPr="00482334">
          <w:rPr>
            <w:rFonts w:ascii="Times New Roman" w:eastAsia="Times New Roman" w:hAnsi="Times New Roman" w:cs="Times New Roman"/>
            <w:color w:val="0000FF"/>
            <w:sz w:val="24"/>
            <w:szCs w:val="24"/>
            <w:u w:val="single"/>
          </w:rPr>
          <w:t>Isaac Newton</w:t>
        </w:r>
      </w:hyperlink>
      <w:r w:rsidRPr="00482334">
        <w:rPr>
          <w:rFonts w:ascii="Times New Roman" w:eastAsia="Times New Roman" w:hAnsi="Times New Roman" w:cs="Times New Roman"/>
          <w:sz w:val="24"/>
          <w:szCs w:val="24"/>
        </w:rPr>
        <w:t xml:space="preserve">, </w:t>
      </w:r>
      <w:hyperlink r:id="rId25" w:tooltip="Samuel Clarke" w:history="1">
        <w:r w:rsidRPr="00482334">
          <w:rPr>
            <w:rFonts w:ascii="Times New Roman" w:eastAsia="Times New Roman" w:hAnsi="Times New Roman" w:cs="Times New Roman"/>
            <w:color w:val="0000FF"/>
            <w:sz w:val="24"/>
            <w:szCs w:val="24"/>
            <w:u w:val="single"/>
          </w:rPr>
          <w:t>Samuel Clarke</w:t>
        </w:r>
      </w:hyperlink>
      <w:r w:rsidRPr="00482334">
        <w:rPr>
          <w:rFonts w:ascii="Times New Roman" w:eastAsia="Times New Roman" w:hAnsi="Times New Roman" w:cs="Times New Roman"/>
          <w:sz w:val="24"/>
          <w:szCs w:val="24"/>
        </w:rPr>
        <w:t xml:space="preserve">, </w:t>
      </w:r>
      <w:hyperlink r:id="rId26" w:tooltip="Francis Hutcheson (philosopher)" w:history="1">
        <w:r w:rsidRPr="00482334">
          <w:rPr>
            <w:rFonts w:ascii="Times New Roman" w:eastAsia="Times New Roman" w:hAnsi="Times New Roman" w:cs="Times New Roman"/>
            <w:color w:val="0000FF"/>
            <w:sz w:val="24"/>
            <w:szCs w:val="24"/>
            <w:u w:val="single"/>
          </w:rPr>
          <w:t>Francis Hutcheson</w:t>
        </w:r>
      </w:hyperlink>
      <w:r w:rsidRPr="00482334">
        <w:rPr>
          <w:rFonts w:ascii="Times New Roman" w:eastAsia="Times New Roman" w:hAnsi="Times New Roman" w:cs="Times New Roman"/>
          <w:sz w:val="24"/>
          <w:szCs w:val="24"/>
        </w:rPr>
        <w:t xml:space="preserve">, and </w:t>
      </w:r>
      <w:hyperlink r:id="rId27" w:tooltip="Joseph Butler" w:history="1">
        <w:r w:rsidRPr="00482334">
          <w:rPr>
            <w:rFonts w:ascii="Times New Roman" w:eastAsia="Times New Roman" w:hAnsi="Times New Roman" w:cs="Times New Roman"/>
            <w:color w:val="0000FF"/>
            <w:sz w:val="24"/>
            <w:szCs w:val="24"/>
            <w:u w:val="single"/>
          </w:rPr>
          <w:t>Joseph Butler</w:t>
        </w:r>
      </w:hyperlink>
      <w:r w:rsidRPr="00482334">
        <w:rPr>
          <w:rFonts w:ascii="Times New Roman" w:eastAsia="Times New Roman" w:hAnsi="Times New Roman" w:cs="Times New Roman"/>
          <w:sz w:val="24"/>
          <w:szCs w:val="24"/>
        </w:rPr>
        <w:t xml:space="preserve"> (to whom he sent his first work for feedback).</w:t>
      </w:r>
      <w:hyperlink r:id="rId28" w:anchor="cite_note-1" w:history="1">
        <w:r w:rsidRPr="00482334">
          <w:rPr>
            <w:rFonts w:ascii="Times New Roman" w:eastAsia="Times New Roman" w:hAnsi="Times New Roman" w:cs="Times New Roman"/>
            <w:color w:val="0000FF"/>
            <w:sz w:val="24"/>
            <w:szCs w:val="24"/>
            <w:u w:val="single"/>
            <w:vertAlign w:val="superscript"/>
          </w:rPr>
          <w:t>[2]</w:t>
        </w:r>
      </w:hyperlink>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In the twentieth century, Hume has increasingly become a source of inspiration for those in political philosophy and </w:t>
      </w:r>
      <w:hyperlink r:id="rId29" w:tooltip="Economics" w:history="1">
        <w:r w:rsidRPr="00482334">
          <w:rPr>
            <w:rFonts w:ascii="Times New Roman" w:eastAsia="Times New Roman" w:hAnsi="Times New Roman" w:cs="Times New Roman"/>
            <w:color w:val="0000FF"/>
            <w:sz w:val="24"/>
            <w:szCs w:val="24"/>
            <w:u w:val="single"/>
          </w:rPr>
          <w:t>economics</w:t>
        </w:r>
      </w:hyperlink>
      <w:r w:rsidRPr="00482334">
        <w:rPr>
          <w:rFonts w:ascii="Times New Roman" w:eastAsia="Times New Roman" w:hAnsi="Times New Roman" w:cs="Times New Roman"/>
          <w:sz w:val="24"/>
          <w:szCs w:val="24"/>
        </w:rPr>
        <w:t xml:space="preserve"> as an early and subtle thinker in the </w:t>
      </w:r>
      <w:hyperlink r:id="rId30" w:tooltip="Liberalism" w:history="1">
        <w:r w:rsidRPr="00482334">
          <w:rPr>
            <w:rFonts w:ascii="Times New Roman" w:eastAsia="Times New Roman" w:hAnsi="Times New Roman" w:cs="Times New Roman"/>
            <w:color w:val="0000FF"/>
            <w:sz w:val="24"/>
            <w:szCs w:val="24"/>
            <w:u w:val="single"/>
          </w:rPr>
          <w:t>liberal</w:t>
        </w:r>
      </w:hyperlink>
      <w:r w:rsidRPr="00482334">
        <w:rPr>
          <w:rFonts w:ascii="Times New Roman" w:eastAsia="Times New Roman" w:hAnsi="Times New Roman" w:cs="Times New Roman"/>
          <w:sz w:val="24"/>
          <w:szCs w:val="24"/>
        </w:rPr>
        <w:t xml:space="preserve"> tradition, as well as an early innovator in the </w:t>
      </w:r>
      <w:hyperlink r:id="rId31" w:tooltip="Genre" w:history="1">
        <w:r w:rsidRPr="00482334">
          <w:rPr>
            <w:rFonts w:ascii="Times New Roman" w:eastAsia="Times New Roman" w:hAnsi="Times New Roman" w:cs="Times New Roman"/>
            <w:color w:val="0000FF"/>
            <w:sz w:val="24"/>
            <w:szCs w:val="24"/>
            <w:u w:val="single"/>
          </w:rPr>
          <w:t>genre</w:t>
        </w:r>
      </w:hyperlink>
      <w:r w:rsidRPr="00482334">
        <w:rPr>
          <w:rFonts w:ascii="Times New Roman" w:eastAsia="Times New Roman" w:hAnsi="Times New Roman" w:cs="Times New Roman"/>
          <w:sz w:val="24"/>
          <w:szCs w:val="24"/>
        </w:rPr>
        <w:t xml:space="preserve"> of the </w:t>
      </w:r>
      <w:hyperlink r:id="rId32" w:tooltip="Essay" w:history="1">
        <w:r w:rsidRPr="00482334">
          <w:rPr>
            <w:rFonts w:ascii="Times New Roman" w:eastAsia="Times New Roman" w:hAnsi="Times New Roman" w:cs="Times New Roman"/>
            <w:color w:val="0000FF"/>
            <w:sz w:val="24"/>
            <w:szCs w:val="24"/>
            <w:u w:val="single"/>
          </w:rPr>
          <w:t>essay</w:t>
        </w:r>
      </w:hyperlink>
      <w:r w:rsidRPr="00482334">
        <w:rPr>
          <w:rFonts w:ascii="Times New Roman" w:eastAsia="Times New Roman" w:hAnsi="Times New Roman" w:cs="Times New Roman"/>
          <w:sz w:val="24"/>
          <w:szCs w:val="24"/>
        </w:rPr>
        <w:t xml:space="preserve"> in his </w:t>
      </w:r>
      <w:r w:rsidRPr="00482334">
        <w:rPr>
          <w:rFonts w:ascii="Times New Roman" w:eastAsia="Times New Roman" w:hAnsi="Times New Roman" w:cs="Times New Roman"/>
          <w:i/>
          <w:iCs/>
          <w:sz w:val="24"/>
          <w:szCs w:val="24"/>
        </w:rPr>
        <w:t>Essays Moral, Political, and Literary</w:t>
      </w:r>
      <w:r w:rsidRPr="00482334">
        <w:rPr>
          <w:rFonts w:ascii="Times New Roman" w:eastAsia="Times New Roman" w:hAnsi="Times New Roman" w:cs="Times New Roman"/>
          <w:sz w:val="24"/>
          <w:szCs w:val="24"/>
        </w:rPr>
        <w:t>.</w:t>
      </w:r>
      <w:hyperlink r:id="rId33" w:anchor="cite_note-2" w:history="1">
        <w:r w:rsidRPr="00482334">
          <w:rPr>
            <w:rFonts w:ascii="Times New Roman" w:eastAsia="Times New Roman" w:hAnsi="Times New Roman" w:cs="Times New Roman"/>
            <w:color w:val="0000FF"/>
            <w:sz w:val="24"/>
            <w:szCs w:val="24"/>
            <w:u w:val="single"/>
            <w:vertAlign w:val="superscript"/>
          </w:rPr>
          <w:t>[3]</w:t>
        </w:r>
      </w:hyperlink>
    </w:p>
    <w:tbl>
      <w:tblPr>
        <w:tblW w:w="0" w:type="auto"/>
        <w:tblCellSpacing w:w="15" w:type="dxa"/>
        <w:tblCellMar>
          <w:top w:w="15" w:type="dxa"/>
          <w:left w:w="15" w:type="dxa"/>
          <w:bottom w:w="15" w:type="dxa"/>
          <w:right w:w="15" w:type="dxa"/>
        </w:tblCellMar>
        <w:tblLook w:val="04A0"/>
      </w:tblPr>
      <w:tblGrid>
        <w:gridCol w:w="6983"/>
      </w:tblGrid>
      <w:tr w:rsidR="00482334" w:rsidRPr="00482334" w:rsidTr="00482334">
        <w:trPr>
          <w:tblCellSpacing w:w="15" w:type="dxa"/>
        </w:trPr>
        <w:tc>
          <w:tcPr>
            <w:tcW w:w="0" w:type="auto"/>
            <w:vAlign w:val="center"/>
            <w:hideMark/>
          </w:tcPr>
          <w:p w:rsidR="00482334" w:rsidRPr="00482334" w:rsidRDefault="00482334" w:rsidP="00482334">
            <w:pPr>
              <w:spacing w:before="100" w:beforeAutospacing="1" w:after="100" w:afterAutospacing="1" w:line="240" w:lineRule="auto"/>
              <w:outlineLvl w:val="1"/>
              <w:rPr>
                <w:rFonts w:ascii="Times New Roman" w:eastAsia="Times New Roman" w:hAnsi="Times New Roman" w:cs="Times New Roman"/>
                <w:b/>
                <w:bCs/>
                <w:sz w:val="36"/>
                <w:szCs w:val="36"/>
              </w:rPr>
            </w:pPr>
            <w:r w:rsidRPr="00482334">
              <w:rPr>
                <w:rFonts w:ascii="Times New Roman" w:eastAsia="Times New Roman" w:hAnsi="Times New Roman" w:cs="Times New Roman"/>
                <w:b/>
                <w:bCs/>
                <w:sz w:val="36"/>
                <w:szCs w:val="36"/>
              </w:rPr>
              <w:t>Contents</w:t>
            </w:r>
          </w:p>
          <w:p w:rsidR="00482334" w:rsidRPr="00482334" w:rsidRDefault="00482334" w:rsidP="00482334">
            <w:pPr>
              <w:spacing w:after="0"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w:t>
            </w:r>
            <w:hyperlink r:id="rId34" w:history="1">
              <w:r w:rsidRPr="00482334">
                <w:rPr>
                  <w:rFonts w:ascii="Times New Roman" w:eastAsia="Times New Roman" w:hAnsi="Times New Roman" w:cs="Times New Roman"/>
                  <w:color w:val="0000FF"/>
                  <w:sz w:val="24"/>
                  <w:szCs w:val="24"/>
                  <w:u w:val="single"/>
                </w:rPr>
                <w:t>hide</w:t>
              </w:r>
            </w:hyperlink>
            <w:r w:rsidRPr="00482334">
              <w:rPr>
                <w:rFonts w:ascii="Times New Roman" w:eastAsia="Times New Roman" w:hAnsi="Times New Roman" w:cs="Times New Roman"/>
                <w:sz w:val="24"/>
                <w:szCs w:val="24"/>
              </w:rPr>
              <w:t>]</w:t>
            </w:r>
          </w:p>
          <w:p w:rsidR="00482334" w:rsidRPr="00482334" w:rsidRDefault="00482334" w:rsidP="0048233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5" w:anchor="Life" w:history="1">
              <w:r w:rsidRPr="00482334">
                <w:rPr>
                  <w:rFonts w:ascii="Times New Roman" w:eastAsia="Times New Roman" w:hAnsi="Times New Roman" w:cs="Times New Roman"/>
                  <w:color w:val="0000FF"/>
                  <w:sz w:val="24"/>
                  <w:szCs w:val="24"/>
                  <w:u w:val="single"/>
                </w:rPr>
                <w:t>1 Life</w:t>
              </w:r>
            </w:hyperlink>
            <w:r w:rsidRPr="00482334">
              <w:rPr>
                <w:rFonts w:ascii="Times New Roman" w:eastAsia="Times New Roman" w:hAnsi="Times New Roman" w:cs="Times New Roman"/>
                <w:sz w:val="24"/>
                <w:szCs w:val="24"/>
              </w:rPr>
              <w:t xml:space="preserve"> </w:t>
            </w:r>
          </w:p>
          <w:p w:rsidR="00482334" w:rsidRPr="00482334" w:rsidRDefault="00482334" w:rsidP="00482334">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6" w:anchor="Education" w:history="1">
              <w:r w:rsidRPr="00482334">
                <w:rPr>
                  <w:rFonts w:ascii="Times New Roman" w:eastAsia="Times New Roman" w:hAnsi="Times New Roman" w:cs="Times New Roman"/>
                  <w:color w:val="0000FF"/>
                  <w:sz w:val="24"/>
                  <w:szCs w:val="24"/>
                  <w:u w:val="single"/>
                </w:rPr>
                <w:t>1.1 Education</w:t>
              </w:r>
            </w:hyperlink>
          </w:p>
          <w:p w:rsidR="00482334" w:rsidRPr="00482334" w:rsidRDefault="00482334" w:rsidP="00482334">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7" w:anchor="Career" w:history="1">
              <w:r w:rsidRPr="00482334">
                <w:rPr>
                  <w:rFonts w:ascii="Times New Roman" w:eastAsia="Times New Roman" w:hAnsi="Times New Roman" w:cs="Times New Roman"/>
                  <w:color w:val="0000FF"/>
                  <w:sz w:val="24"/>
                  <w:szCs w:val="24"/>
                  <w:u w:val="single"/>
                </w:rPr>
                <w:t>1.2 Career</w:t>
              </w:r>
            </w:hyperlink>
          </w:p>
          <w:p w:rsidR="00482334" w:rsidRPr="00482334" w:rsidRDefault="00482334" w:rsidP="00482334">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8" w:anchor="Religion" w:history="1">
              <w:r w:rsidRPr="00482334">
                <w:rPr>
                  <w:rFonts w:ascii="Times New Roman" w:eastAsia="Times New Roman" w:hAnsi="Times New Roman" w:cs="Times New Roman"/>
                  <w:color w:val="0000FF"/>
                  <w:sz w:val="24"/>
                  <w:szCs w:val="24"/>
                  <w:u w:val="single"/>
                </w:rPr>
                <w:t>1.3 Religion</w:t>
              </w:r>
            </w:hyperlink>
          </w:p>
          <w:p w:rsidR="00482334" w:rsidRPr="00482334" w:rsidRDefault="00482334" w:rsidP="00482334">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9" w:anchor="Later_life" w:history="1">
              <w:r w:rsidRPr="00482334">
                <w:rPr>
                  <w:rFonts w:ascii="Times New Roman" w:eastAsia="Times New Roman" w:hAnsi="Times New Roman" w:cs="Times New Roman"/>
                  <w:color w:val="0000FF"/>
                  <w:sz w:val="24"/>
                  <w:szCs w:val="24"/>
                  <w:u w:val="single"/>
                </w:rPr>
                <w:t>1.4 Later life</w:t>
              </w:r>
            </w:hyperlink>
          </w:p>
          <w:p w:rsidR="00482334" w:rsidRPr="00482334" w:rsidRDefault="00482334" w:rsidP="0048233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0" w:anchor="Science_of_man" w:history="1">
              <w:r w:rsidRPr="00482334">
                <w:rPr>
                  <w:rFonts w:ascii="Times New Roman" w:eastAsia="Times New Roman" w:hAnsi="Times New Roman" w:cs="Times New Roman"/>
                  <w:color w:val="0000FF"/>
                  <w:sz w:val="24"/>
                  <w:szCs w:val="24"/>
                  <w:u w:val="single"/>
                </w:rPr>
                <w:t>2 Science of man</w:t>
              </w:r>
            </w:hyperlink>
            <w:r w:rsidRPr="00482334">
              <w:rPr>
                <w:rFonts w:ascii="Times New Roman" w:eastAsia="Times New Roman" w:hAnsi="Times New Roman" w:cs="Times New Roman"/>
                <w:sz w:val="24"/>
                <w:szCs w:val="24"/>
              </w:rPr>
              <w:t xml:space="preserve"> </w:t>
            </w:r>
          </w:p>
          <w:p w:rsidR="00482334" w:rsidRPr="00482334" w:rsidRDefault="00482334" w:rsidP="00482334">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1" w:anchor="Induction" w:history="1">
              <w:r w:rsidRPr="00482334">
                <w:rPr>
                  <w:rFonts w:ascii="Times New Roman" w:eastAsia="Times New Roman" w:hAnsi="Times New Roman" w:cs="Times New Roman"/>
                  <w:color w:val="0000FF"/>
                  <w:sz w:val="24"/>
                  <w:szCs w:val="24"/>
                  <w:u w:val="single"/>
                </w:rPr>
                <w:t>2.1 Induction</w:t>
              </w:r>
            </w:hyperlink>
          </w:p>
          <w:p w:rsidR="00482334" w:rsidRPr="00482334" w:rsidRDefault="00482334" w:rsidP="00482334">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2" w:anchor="Causation" w:history="1">
              <w:r w:rsidRPr="00482334">
                <w:rPr>
                  <w:rFonts w:ascii="Times New Roman" w:eastAsia="Times New Roman" w:hAnsi="Times New Roman" w:cs="Times New Roman"/>
                  <w:color w:val="0000FF"/>
                  <w:sz w:val="24"/>
                  <w:szCs w:val="24"/>
                  <w:u w:val="single"/>
                </w:rPr>
                <w:t>2.2 Causation</w:t>
              </w:r>
            </w:hyperlink>
          </w:p>
          <w:p w:rsidR="00482334" w:rsidRPr="00482334" w:rsidRDefault="00482334" w:rsidP="00482334">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3" w:anchor="The_self" w:history="1">
              <w:r w:rsidRPr="00482334">
                <w:rPr>
                  <w:rFonts w:ascii="Times New Roman" w:eastAsia="Times New Roman" w:hAnsi="Times New Roman" w:cs="Times New Roman"/>
                  <w:color w:val="0000FF"/>
                  <w:sz w:val="24"/>
                  <w:szCs w:val="24"/>
                  <w:u w:val="single"/>
                </w:rPr>
                <w:t>2.3 The self</w:t>
              </w:r>
            </w:hyperlink>
          </w:p>
          <w:p w:rsidR="00482334" w:rsidRPr="00482334" w:rsidRDefault="00482334" w:rsidP="00482334">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4" w:anchor="Practical_reason" w:history="1">
              <w:r w:rsidRPr="00482334">
                <w:rPr>
                  <w:rFonts w:ascii="Times New Roman" w:eastAsia="Times New Roman" w:hAnsi="Times New Roman" w:cs="Times New Roman"/>
                  <w:color w:val="0000FF"/>
                  <w:sz w:val="24"/>
                  <w:szCs w:val="24"/>
                  <w:u w:val="single"/>
                </w:rPr>
                <w:t>2.4 Practical reason</w:t>
              </w:r>
            </w:hyperlink>
          </w:p>
          <w:p w:rsidR="00482334" w:rsidRPr="00482334" w:rsidRDefault="00482334" w:rsidP="00482334">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5" w:anchor="Ethics" w:history="1">
              <w:r w:rsidRPr="00482334">
                <w:rPr>
                  <w:rFonts w:ascii="Times New Roman" w:eastAsia="Times New Roman" w:hAnsi="Times New Roman" w:cs="Times New Roman"/>
                  <w:color w:val="0000FF"/>
                  <w:sz w:val="24"/>
                  <w:szCs w:val="24"/>
                  <w:u w:val="single"/>
                </w:rPr>
                <w:t>2.5 Ethics</w:t>
              </w:r>
            </w:hyperlink>
          </w:p>
          <w:p w:rsidR="00482334" w:rsidRPr="00482334" w:rsidRDefault="00482334" w:rsidP="00482334">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6" w:anchor="Free_will.2C_determinism.2C_and_responsibility" w:history="1">
              <w:r w:rsidRPr="00482334">
                <w:rPr>
                  <w:rFonts w:ascii="Times New Roman" w:eastAsia="Times New Roman" w:hAnsi="Times New Roman" w:cs="Times New Roman"/>
                  <w:color w:val="0000FF"/>
                  <w:sz w:val="24"/>
                  <w:szCs w:val="24"/>
                  <w:u w:val="single"/>
                </w:rPr>
                <w:t>2.6 Free will, determinism, and responsibility</w:t>
              </w:r>
            </w:hyperlink>
          </w:p>
          <w:p w:rsidR="00482334" w:rsidRPr="00482334" w:rsidRDefault="00482334" w:rsidP="00482334">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7" w:anchor="Problem_of_miracles" w:history="1">
              <w:r w:rsidRPr="00482334">
                <w:rPr>
                  <w:rFonts w:ascii="Times New Roman" w:eastAsia="Times New Roman" w:hAnsi="Times New Roman" w:cs="Times New Roman"/>
                  <w:color w:val="0000FF"/>
                  <w:sz w:val="24"/>
                  <w:szCs w:val="24"/>
                  <w:u w:val="single"/>
                </w:rPr>
                <w:t>2.7 Problem of miracles</w:t>
              </w:r>
            </w:hyperlink>
          </w:p>
          <w:p w:rsidR="00482334" w:rsidRPr="00482334" w:rsidRDefault="00482334" w:rsidP="00482334">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8" w:anchor="Design_argument" w:history="1">
              <w:r w:rsidRPr="00482334">
                <w:rPr>
                  <w:rFonts w:ascii="Times New Roman" w:eastAsia="Times New Roman" w:hAnsi="Times New Roman" w:cs="Times New Roman"/>
                  <w:color w:val="0000FF"/>
                  <w:sz w:val="24"/>
                  <w:szCs w:val="24"/>
                  <w:u w:val="single"/>
                </w:rPr>
                <w:t>2.8 Design argument</w:t>
              </w:r>
            </w:hyperlink>
          </w:p>
          <w:p w:rsidR="00482334" w:rsidRPr="00482334" w:rsidRDefault="00482334" w:rsidP="00482334">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9" w:anchor="Political_theory" w:history="1">
              <w:r w:rsidRPr="00482334">
                <w:rPr>
                  <w:rFonts w:ascii="Times New Roman" w:eastAsia="Times New Roman" w:hAnsi="Times New Roman" w:cs="Times New Roman"/>
                  <w:color w:val="0000FF"/>
                  <w:sz w:val="24"/>
                  <w:szCs w:val="24"/>
                  <w:u w:val="single"/>
                </w:rPr>
                <w:t>2.9 Political theory</w:t>
              </w:r>
            </w:hyperlink>
          </w:p>
          <w:p w:rsidR="00482334" w:rsidRPr="00482334" w:rsidRDefault="00482334" w:rsidP="00482334">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0" w:anchor="Contributions_to_economic_thought" w:history="1">
              <w:r w:rsidRPr="00482334">
                <w:rPr>
                  <w:rFonts w:ascii="Times New Roman" w:eastAsia="Times New Roman" w:hAnsi="Times New Roman" w:cs="Times New Roman"/>
                  <w:color w:val="0000FF"/>
                  <w:sz w:val="24"/>
                  <w:szCs w:val="24"/>
                  <w:u w:val="single"/>
                </w:rPr>
                <w:t>2.10 Contributions to economic thought</w:t>
              </w:r>
            </w:hyperlink>
          </w:p>
          <w:p w:rsidR="00482334" w:rsidRPr="00482334" w:rsidRDefault="00482334" w:rsidP="0048233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1" w:anchor="As_historian_of_England" w:history="1">
              <w:r w:rsidRPr="00482334">
                <w:rPr>
                  <w:rFonts w:ascii="Times New Roman" w:eastAsia="Times New Roman" w:hAnsi="Times New Roman" w:cs="Times New Roman"/>
                  <w:color w:val="0000FF"/>
                  <w:sz w:val="24"/>
                  <w:szCs w:val="24"/>
                  <w:u w:val="single"/>
                </w:rPr>
                <w:t>3 As historian of England</w:t>
              </w:r>
            </w:hyperlink>
          </w:p>
          <w:p w:rsidR="00482334" w:rsidRPr="00482334" w:rsidRDefault="00482334" w:rsidP="0048233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2" w:anchor="Works" w:history="1">
              <w:r w:rsidRPr="00482334">
                <w:rPr>
                  <w:rFonts w:ascii="Times New Roman" w:eastAsia="Times New Roman" w:hAnsi="Times New Roman" w:cs="Times New Roman"/>
                  <w:color w:val="0000FF"/>
                  <w:sz w:val="24"/>
                  <w:szCs w:val="24"/>
                  <w:u w:val="single"/>
                </w:rPr>
                <w:t>4 Works</w:t>
              </w:r>
            </w:hyperlink>
          </w:p>
          <w:p w:rsidR="00482334" w:rsidRPr="00482334" w:rsidRDefault="00482334" w:rsidP="0048233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3" w:anchor="Hume.27s_influence" w:history="1">
              <w:r w:rsidRPr="00482334">
                <w:rPr>
                  <w:rFonts w:ascii="Times New Roman" w:eastAsia="Times New Roman" w:hAnsi="Times New Roman" w:cs="Times New Roman"/>
                  <w:color w:val="0000FF"/>
                  <w:sz w:val="24"/>
                  <w:szCs w:val="24"/>
                  <w:u w:val="single"/>
                </w:rPr>
                <w:t>5 Hume's influence</w:t>
              </w:r>
            </w:hyperlink>
          </w:p>
          <w:p w:rsidR="00482334" w:rsidRPr="00482334" w:rsidRDefault="00482334" w:rsidP="0048233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4" w:anchor="See_also" w:history="1">
              <w:r w:rsidRPr="00482334">
                <w:rPr>
                  <w:rFonts w:ascii="Times New Roman" w:eastAsia="Times New Roman" w:hAnsi="Times New Roman" w:cs="Times New Roman"/>
                  <w:color w:val="0000FF"/>
                  <w:sz w:val="24"/>
                  <w:szCs w:val="24"/>
                  <w:u w:val="single"/>
                </w:rPr>
                <w:t>6 See also</w:t>
              </w:r>
            </w:hyperlink>
          </w:p>
          <w:p w:rsidR="00482334" w:rsidRPr="00482334" w:rsidRDefault="00482334" w:rsidP="0048233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5" w:anchor="Footnotes" w:history="1">
              <w:r w:rsidRPr="00482334">
                <w:rPr>
                  <w:rFonts w:ascii="Times New Roman" w:eastAsia="Times New Roman" w:hAnsi="Times New Roman" w:cs="Times New Roman"/>
                  <w:color w:val="0000FF"/>
                  <w:sz w:val="24"/>
                  <w:szCs w:val="24"/>
                  <w:u w:val="single"/>
                </w:rPr>
                <w:t>7 Footnotes</w:t>
              </w:r>
            </w:hyperlink>
          </w:p>
          <w:p w:rsidR="00482334" w:rsidRPr="00482334" w:rsidRDefault="00482334" w:rsidP="0048233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6" w:anchor="References" w:history="1">
              <w:r w:rsidRPr="00482334">
                <w:rPr>
                  <w:rFonts w:ascii="Times New Roman" w:eastAsia="Times New Roman" w:hAnsi="Times New Roman" w:cs="Times New Roman"/>
                  <w:color w:val="0000FF"/>
                  <w:sz w:val="24"/>
                  <w:szCs w:val="24"/>
                  <w:u w:val="single"/>
                </w:rPr>
                <w:t>8 References</w:t>
              </w:r>
            </w:hyperlink>
          </w:p>
          <w:p w:rsidR="00482334" w:rsidRPr="00482334" w:rsidRDefault="00482334" w:rsidP="0048233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7" w:anchor="Further_reading" w:history="1">
              <w:r w:rsidRPr="00482334">
                <w:rPr>
                  <w:rFonts w:ascii="Times New Roman" w:eastAsia="Times New Roman" w:hAnsi="Times New Roman" w:cs="Times New Roman"/>
                  <w:color w:val="0000FF"/>
                  <w:sz w:val="24"/>
                  <w:szCs w:val="24"/>
                  <w:u w:val="single"/>
                </w:rPr>
                <w:t>9 Further reading</w:t>
              </w:r>
            </w:hyperlink>
          </w:p>
          <w:p w:rsidR="00482334" w:rsidRPr="00482334" w:rsidRDefault="00482334" w:rsidP="0048233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8" w:anchor="External_links" w:history="1">
              <w:r w:rsidRPr="00482334">
                <w:rPr>
                  <w:rFonts w:ascii="Times New Roman" w:eastAsia="Times New Roman" w:hAnsi="Times New Roman" w:cs="Times New Roman"/>
                  <w:color w:val="0000FF"/>
                  <w:sz w:val="24"/>
                  <w:szCs w:val="24"/>
                  <w:u w:val="single"/>
                </w:rPr>
                <w:t>10 External links</w:t>
              </w:r>
            </w:hyperlink>
          </w:p>
        </w:tc>
      </w:tr>
    </w:tbl>
    <w:p w:rsidR="00482334" w:rsidRDefault="00482334" w:rsidP="00482334">
      <w:pPr>
        <w:pStyle w:val="Heading2"/>
      </w:pPr>
      <w:r>
        <w:rPr>
          <w:rStyle w:val="mw-headline"/>
        </w:rPr>
        <w:t>Life</w:t>
      </w:r>
    </w:p>
    <w:p w:rsidR="00482334" w:rsidRDefault="00482334" w:rsidP="00482334">
      <w:pPr>
        <w:pStyle w:val="NormalWeb"/>
      </w:pPr>
      <w:r>
        <w:t xml:space="preserve">David Hume, originally David Home, son of Joseph Home of </w:t>
      </w:r>
      <w:hyperlink r:id="rId59" w:tooltip="Chirnside" w:history="1">
        <w:r>
          <w:rPr>
            <w:rStyle w:val="Hyperlink"/>
          </w:rPr>
          <w:t>Chirnside</w:t>
        </w:r>
      </w:hyperlink>
      <w:r>
        <w:t>, advocate, and Katherine Falconer, was born on 26 April 1711 (</w:t>
      </w:r>
      <w:hyperlink r:id="rId60" w:tooltip="Old Style and New Style dates" w:history="1">
        <w:r>
          <w:rPr>
            <w:rStyle w:val="Hyperlink"/>
          </w:rPr>
          <w:t>Old Style</w:t>
        </w:r>
      </w:hyperlink>
      <w:r>
        <w:t xml:space="preserve">) in a </w:t>
      </w:r>
      <w:hyperlink r:id="rId61" w:tooltip="Tenement" w:history="1">
        <w:r>
          <w:rPr>
            <w:rStyle w:val="Hyperlink"/>
          </w:rPr>
          <w:t>tenement</w:t>
        </w:r>
      </w:hyperlink>
      <w:r>
        <w:t xml:space="preserve"> on the north side of the Lawnmarket in </w:t>
      </w:r>
      <w:hyperlink r:id="rId62" w:tooltip="Edinburgh" w:history="1">
        <w:r>
          <w:rPr>
            <w:rStyle w:val="Hyperlink"/>
          </w:rPr>
          <w:t>Edinburgh</w:t>
        </w:r>
      </w:hyperlink>
      <w:r>
        <w:t xml:space="preserve">. He changed his name in 1734 because the </w:t>
      </w:r>
      <w:hyperlink r:id="rId63" w:tooltip="English &#10;people" w:history="1">
        <w:r>
          <w:rPr>
            <w:rStyle w:val="Hyperlink"/>
          </w:rPr>
          <w:t>English</w:t>
        </w:r>
      </w:hyperlink>
      <w:r>
        <w:t xml:space="preserve"> had difficulty pronouncing 'Home' in the Scottish manner. Throughout his life Hume, who never married, spent time occasionally at his family home at Ninewells by </w:t>
      </w:r>
      <w:hyperlink r:id="rId64" w:tooltip="Chirnside" w:history="1">
        <w:r>
          <w:rPr>
            <w:rStyle w:val="Hyperlink"/>
          </w:rPr>
          <w:t>Chirnside</w:t>
        </w:r>
      </w:hyperlink>
      <w:r>
        <w:t xml:space="preserve">, </w:t>
      </w:r>
      <w:hyperlink r:id="rId65" w:tooltip="Berwickshire" w:history="1">
        <w:r>
          <w:rPr>
            <w:rStyle w:val="Hyperlink"/>
          </w:rPr>
          <w:t>Berwickshire</w:t>
        </w:r>
      </w:hyperlink>
      <w:r>
        <w:t xml:space="preserve">. Hume was politically a </w:t>
      </w:r>
      <w:hyperlink r:id="rId66" w:tooltip="Whig (British political faction)" w:history="1">
        <w:r>
          <w:rPr>
            <w:rStyle w:val="Hyperlink"/>
          </w:rPr>
          <w:t>Whig</w:t>
        </w:r>
      </w:hyperlink>
      <w:r>
        <w:t>.</w:t>
      </w:r>
      <w:hyperlink r:id="rId67" w:anchor="cite_note-3" w:history="1">
        <w:r>
          <w:rPr>
            <w:rStyle w:val="Hyperlink"/>
            <w:vertAlign w:val="superscript"/>
          </w:rPr>
          <w:t>[4]</w:t>
        </w:r>
      </w:hyperlink>
    </w:p>
    <w:p w:rsidR="00482334" w:rsidRDefault="00482334" w:rsidP="00482334">
      <w:pPr>
        <w:pStyle w:val="Heading3"/>
      </w:pPr>
      <w:r>
        <w:rPr>
          <w:rStyle w:val="editsection"/>
        </w:rPr>
        <w:t>[</w:t>
      </w:r>
      <w:hyperlink r:id="rId68" w:tooltip="Edit section: Education" w:history="1">
        <w:r>
          <w:rPr>
            <w:rStyle w:val="Hyperlink"/>
          </w:rPr>
          <w:t>edit</w:t>
        </w:r>
      </w:hyperlink>
      <w:r>
        <w:rPr>
          <w:rStyle w:val="editsection"/>
        </w:rPr>
        <w:t>]</w:t>
      </w:r>
      <w:r>
        <w:t xml:space="preserve"> </w:t>
      </w:r>
      <w:r>
        <w:rPr>
          <w:rStyle w:val="mw-headline"/>
        </w:rPr>
        <w:t>Education</w:t>
      </w:r>
    </w:p>
    <w:p w:rsidR="00482334" w:rsidRDefault="00482334" w:rsidP="00482334">
      <w:pPr>
        <w:spacing w:before="100" w:beforeAutospacing="1" w:after="100" w:afterAutospacing="1" w:line="240" w:lineRule="auto"/>
        <w:outlineLvl w:val="1"/>
      </w:pPr>
      <w:r>
        <w:rPr>
          <w:noProof/>
        </w:rPr>
        <w:drawing>
          <wp:inline distT="0" distB="0" distL="0" distR="0">
            <wp:extent cx="2095500" cy="269875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9"/>
                    <a:srcRect/>
                    <a:stretch>
                      <a:fillRect/>
                    </a:stretch>
                  </pic:blipFill>
                  <pic:spPr bwMode="auto">
                    <a:xfrm>
                      <a:off x="0" y="0"/>
                      <a:ext cx="2095500" cy="2698750"/>
                    </a:xfrm>
                    <a:prstGeom prst="rect">
                      <a:avLst/>
                    </a:prstGeom>
                    <a:noFill/>
                    <a:ln w="9525">
                      <a:noFill/>
                      <a:miter lim="800000"/>
                      <a:headEnd/>
                      <a:tailEnd/>
                    </a:ln>
                  </pic:spPr>
                </pic:pic>
              </a:graphicData>
            </a:graphic>
          </wp:inline>
        </w:drawing>
      </w:r>
    </w:p>
    <w:p w:rsidR="00482334" w:rsidRDefault="00482334" w:rsidP="00482334">
      <w:pPr>
        <w:spacing w:before="100" w:beforeAutospacing="1" w:after="100" w:afterAutospacing="1" w:line="240" w:lineRule="auto"/>
        <w:outlineLvl w:val="1"/>
      </w:pPr>
      <w:r>
        <w:t xml:space="preserve">An engraving of Hume from his </w:t>
      </w:r>
      <w:r>
        <w:rPr>
          <w:i/>
          <w:iCs/>
        </w:rPr>
        <w:t>The History of England Vol. I</w:t>
      </w:r>
      <w:r>
        <w:t xml:space="preserve"> (1754)</w:t>
      </w:r>
    </w:p>
    <w:p w:rsidR="00482334" w:rsidRDefault="00482334" w:rsidP="00482334">
      <w:pPr>
        <w:pStyle w:val="NormalWeb"/>
      </w:pPr>
      <w:r>
        <w:t xml:space="preserve">Hume attended the </w:t>
      </w:r>
      <w:hyperlink r:id="rId70" w:tooltip="University of Edinburgh" w:history="1">
        <w:r>
          <w:rPr>
            <w:rStyle w:val="Hyperlink"/>
          </w:rPr>
          <w:t>University of Edinburgh</w:t>
        </w:r>
      </w:hyperlink>
      <w:r>
        <w:t xml:space="preserve"> at the unusually early age of twelve (possibly as young as ten) at a time when fourteen was normal. At first he considered a career in </w:t>
      </w:r>
      <w:hyperlink r:id="rId71" w:tooltip="Scots law" w:history="1">
        <w:r>
          <w:rPr>
            <w:rStyle w:val="Hyperlink"/>
          </w:rPr>
          <w:t>law</w:t>
        </w:r>
      </w:hyperlink>
      <w:r>
        <w:t xml:space="preserve">, but came to have, in his words, "an insurmountable aversion to everything but the pursuits of </w:t>
      </w:r>
      <w:hyperlink r:id="rId72" w:tooltip="Philosophy" w:history="1">
        <w:r>
          <w:rPr>
            <w:rStyle w:val="Hyperlink"/>
          </w:rPr>
          <w:t>Philosophy</w:t>
        </w:r>
      </w:hyperlink>
      <w:r>
        <w:t xml:space="preserve"> and general Learning; and while [my family] fanceyed I was poring over </w:t>
      </w:r>
      <w:hyperlink r:id="rId73" w:tooltip="Johannes Voet (jurist) (page does not exist)" w:history="1">
        <w:r>
          <w:rPr>
            <w:rStyle w:val="Hyperlink"/>
          </w:rPr>
          <w:t>Voet</w:t>
        </w:r>
      </w:hyperlink>
      <w:r>
        <w:t xml:space="preserve"> and </w:t>
      </w:r>
      <w:hyperlink r:id="rId74" w:tooltip="Arnold&#10; Vinnius" w:history="1">
        <w:r>
          <w:rPr>
            <w:rStyle w:val="Hyperlink"/>
          </w:rPr>
          <w:t>Vinnius</w:t>
        </w:r>
      </w:hyperlink>
      <w:r>
        <w:t xml:space="preserve">, </w:t>
      </w:r>
      <w:hyperlink r:id="rId75" w:tooltip="Cicero" w:history="1">
        <w:r>
          <w:rPr>
            <w:rStyle w:val="Hyperlink"/>
          </w:rPr>
          <w:t>Cicero</w:t>
        </w:r>
      </w:hyperlink>
      <w:r>
        <w:t xml:space="preserve"> and </w:t>
      </w:r>
      <w:hyperlink r:id="rId76" w:tooltip="Virgil" w:history="1">
        <w:r>
          <w:rPr>
            <w:rStyle w:val="Hyperlink"/>
          </w:rPr>
          <w:t>Virgil</w:t>
        </w:r>
      </w:hyperlink>
      <w:r>
        <w:t xml:space="preserve"> were the Authors which I was secretly devouring".</w:t>
      </w:r>
      <w:hyperlink r:id="rId77" w:anchor="cite_note-4" w:history="1">
        <w:r>
          <w:rPr>
            <w:rStyle w:val="Hyperlink"/>
            <w:vertAlign w:val="superscript"/>
          </w:rPr>
          <w:t>[5]</w:t>
        </w:r>
      </w:hyperlink>
      <w:r>
        <w:t xml:space="preserve"> He had little respect for the professors of his time, telling a friend in 1735, "there is nothing to be learnt from a </w:t>
      </w:r>
      <w:hyperlink r:id="rId78" w:tooltip="Professor" w:history="1">
        <w:r>
          <w:rPr>
            <w:rStyle w:val="Hyperlink"/>
          </w:rPr>
          <w:t>Professor</w:t>
        </w:r>
      </w:hyperlink>
      <w:r>
        <w:t>, which is not to be met with in Books".</w:t>
      </w:r>
      <w:hyperlink r:id="rId79" w:anchor="cite_note-5" w:history="1">
        <w:r>
          <w:rPr>
            <w:rStyle w:val="Hyperlink"/>
            <w:vertAlign w:val="superscript"/>
          </w:rPr>
          <w:t>[6]</w:t>
        </w:r>
      </w:hyperlink>
    </w:p>
    <w:p w:rsidR="00482334" w:rsidRDefault="00482334" w:rsidP="00482334">
      <w:pPr>
        <w:pStyle w:val="NormalWeb"/>
      </w:pPr>
      <w:r>
        <w:t>Hume made a philosophical discovery that opened up to him "a new Scene of Thought", which inspired him "to throw up every other Pleasure or Business to apply entirely to it".</w:t>
      </w:r>
      <w:hyperlink r:id="rId80" w:anchor="cite_note-6" w:history="1">
        <w:r>
          <w:rPr>
            <w:rStyle w:val="Hyperlink"/>
            <w:vertAlign w:val="superscript"/>
          </w:rPr>
          <w:t>[7]</w:t>
        </w:r>
      </w:hyperlink>
      <w:r>
        <w:t xml:space="preserve"> He did not recount what this "Scene" was, and commentators have offered a variety of speculations.</w:t>
      </w:r>
      <w:hyperlink r:id="rId81" w:anchor="cite_note-7" w:history="1">
        <w:r>
          <w:rPr>
            <w:rStyle w:val="Hyperlink"/>
            <w:vertAlign w:val="superscript"/>
          </w:rPr>
          <w:t>[8]</w:t>
        </w:r>
      </w:hyperlink>
      <w:r>
        <w:t xml:space="preserve"> Due to this inspiration, Hume set out to spend a minimum of ten years reading and writing. He came to the verge of </w:t>
      </w:r>
      <w:hyperlink r:id="rId82" w:tooltip="Nervous &#10;breakdown" w:history="1">
        <w:r>
          <w:rPr>
            <w:rStyle w:val="Hyperlink"/>
          </w:rPr>
          <w:t>nervous breakdown</w:t>
        </w:r>
      </w:hyperlink>
      <w:r>
        <w:t>, after which he decided to have a more active life to better continue his learning.</w:t>
      </w:r>
      <w:hyperlink r:id="rId83" w:anchor="cite_note-ogcpkr-8" w:history="1">
        <w:r>
          <w:rPr>
            <w:rStyle w:val="Hyperlink"/>
            <w:vertAlign w:val="superscript"/>
          </w:rPr>
          <w:t>[9]</w:t>
        </w:r>
      </w:hyperlink>
    </w:p>
    <w:p w:rsidR="00482334" w:rsidRDefault="00482334" w:rsidP="00482334">
      <w:pPr>
        <w:pStyle w:val="Heading3"/>
      </w:pPr>
      <w:r>
        <w:rPr>
          <w:rStyle w:val="editsection"/>
        </w:rPr>
        <w:t>[</w:t>
      </w:r>
      <w:hyperlink r:id="rId84" w:tooltip="Edit section: Career" w:history="1">
        <w:r>
          <w:rPr>
            <w:rStyle w:val="Hyperlink"/>
          </w:rPr>
          <w:t>edit</w:t>
        </w:r>
      </w:hyperlink>
      <w:r>
        <w:rPr>
          <w:rStyle w:val="editsection"/>
        </w:rPr>
        <w:t>]</w:t>
      </w:r>
      <w:r>
        <w:t xml:space="preserve"> </w:t>
      </w:r>
      <w:r>
        <w:rPr>
          <w:rStyle w:val="mw-headline"/>
        </w:rPr>
        <w:t>Career</w:t>
      </w:r>
    </w:p>
    <w:p w:rsidR="00482334" w:rsidRDefault="00482334" w:rsidP="00482334">
      <w:pPr>
        <w:pStyle w:val="NormalWeb"/>
      </w:pPr>
      <w:r>
        <w:t xml:space="preserve">As Hume's options lay between a traveling tutorship and a stool in a merchant's office, he chose the latter. In 1734, after a few months occupied with commerce in </w:t>
      </w:r>
      <w:hyperlink r:id="rId85" w:tooltip="Bristol" w:history="1">
        <w:r>
          <w:rPr>
            <w:rStyle w:val="Hyperlink"/>
          </w:rPr>
          <w:t>Bristol</w:t>
        </w:r>
      </w:hyperlink>
      <w:r>
        <w:t xml:space="preserve">, he went to </w:t>
      </w:r>
      <w:hyperlink r:id="rId86" w:tooltip="La Flèche" w:history="1">
        <w:r>
          <w:rPr>
            <w:rStyle w:val="Hyperlink"/>
          </w:rPr>
          <w:t>La Flèche</w:t>
        </w:r>
      </w:hyperlink>
      <w:r>
        <w:t xml:space="preserve"> in </w:t>
      </w:r>
      <w:hyperlink r:id="rId87" w:tooltip="Anjou" w:history="1">
        <w:r>
          <w:rPr>
            <w:rStyle w:val="Hyperlink"/>
          </w:rPr>
          <w:t>Anjou</w:t>
        </w:r>
      </w:hyperlink>
      <w:r>
        <w:t xml:space="preserve">, France. There he had frequent discourse with the </w:t>
      </w:r>
      <w:hyperlink r:id="rId88" w:tooltip="Jesuits" w:history="1">
        <w:r>
          <w:rPr>
            <w:rStyle w:val="Hyperlink"/>
          </w:rPr>
          <w:t>Jesuits</w:t>
        </w:r>
      </w:hyperlink>
      <w:r>
        <w:t xml:space="preserve"> of the </w:t>
      </w:r>
      <w:hyperlink r:id="rId89" w:tooltip="College of La Flèche" w:history="1">
        <w:r>
          <w:rPr>
            <w:rStyle w:val="Hyperlink"/>
          </w:rPr>
          <w:t>College of La Flèche</w:t>
        </w:r>
      </w:hyperlink>
      <w:r>
        <w:t xml:space="preserve">. As he had spent most of his savings during his four years there while writing </w:t>
      </w:r>
      <w:hyperlink r:id="rId90" w:tooltip="A &#10;Treatise of Human Nature" w:history="1">
        <w:r>
          <w:rPr>
            <w:rStyle w:val="Hyperlink"/>
            <w:i/>
            <w:iCs/>
          </w:rPr>
          <w:t>A Treatise of Human Nature</w:t>
        </w:r>
      </w:hyperlink>
      <w:r>
        <w:t>,</w:t>
      </w:r>
      <w:hyperlink r:id="rId91" w:anchor="cite_note-ogcpkr-8" w:history="1">
        <w:r>
          <w:rPr>
            <w:rStyle w:val="Hyperlink"/>
            <w:vertAlign w:val="superscript"/>
          </w:rPr>
          <w:t>[9]</w:t>
        </w:r>
      </w:hyperlink>
      <w:r>
        <w:t xml:space="preserve"> he resolved "to make a very rigid frugality supply my deficiency of fortune, to maintain unimpaired my independency, and to regard every object as contemptible except the improvements of my talents in literature".</w:t>
      </w:r>
      <w:hyperlink r:id="rId92" w:anchor="cite_note-9" w:history="1">
        <w:r>
          <w:rPr>
            <w:rStyle w:val="Hyperlink"/>
            <w:vertAlign w:val="superscript"/>
          </w:rPr>
          <w:t>[10]</w:t>
        </w:r>
      </w:hyperlink>
      <w:r>
        <w:t xml:space="preserve"> He completed the </w:t>
      </w:r>
      <w:r>
        <w:rPr>
          <w:i/>
          <w:iCs/>
        </w:rPr>
        <w:t>Treatise</w:t>
      </w:r>
      <w:r>
        <w:t xml:space="preserve"> at the age of 26.</w:t>
      </w:r>
    </w:p>
    <w:p w:rsidR="00482334" w:rsidRDefault="00482334" w:rsidP="00482334">
      <w:pPr>
        <w:pStyle w:val="NormalWeb"/>
      </w:pPr>
      <w:r>
        <w:t xml:space="preserve">Although many scholars today consider the </w:t>
      </w:r>
      <w:r>
        <w:rPr>
          <w:i/>
          <w:iCs/>
        </w:rPr>
        <w:t>Treatise</w:t>
      </w:r>
      <w:r>
        <w:t xml:space="preserve"> to be Hume's most important work and one of the most important books in Western philosophy, the critics in </w:t>
      </w:r>
      <w:hyperlink r:id="rId93" w:tooltip="Kingdom of Great Britain" w:history="1">
        <w:r>
          <w:rPr>
            <w:rStyle w:val="Hyperlink"/>
          </w:rPr>
          <w:t>Great Britain</w:t>
        </w:r>
      </w:hyperlink>
      <w:r>
        <w:t xml:space="preserve"> at the time did not agree, describing it as "abstract and unintelligible".</w:t>
      </w:r>
      <w:hyperlink r:id="rId94" w:anchor="cite_note-10" w:history="1">
        <w:r>
          <w:rPr>
            <w:rStyle w:val="Hyperlink"/>
            <w:vertAlign w:val="superscript"/>
          </w:rPr>
          <w:t>[11]</w:t>
        </w:r>
      </w:hyperlink>
      <w:r>
        <w:t xml:space="preserve"> Despite the disappointment, Hume later wrote, "Being naturally of a cheerful and </w:t>
      </w:r>
      <w:hyperlink r:id="rId95" w:tooltip="Humorism" w:history="1">
        <w:r>
          <w:rPr>
            <w:rStyle w:val="Hyperlink"/>
          </w:rPr>
          <w:t>sanguine</w:t>
        </w:r>
      </w:hyperlink>
      <w:r>
        <w:t xml:space="preserve"> temper, I soon recovered from the blow and prosecuted with great ardour my studies in the country".</w:t>
      </w:r>
      <w:hyperlink r:id="rId96" w:anchor="cite_note-11" w:history="1">
        <w:r>
          <w:rPr>
            <w:rStyle w:val="Hyperlink"/>
            <w:vertAlign w:val="superscript"/>
          </w:rPr>
          <w:t>[12]</w:t>
        </w:r>
      </w:hyperlink>
      <w:r>
        <w:t xml:space="preserve"> There, he wrote the </w:t>
      </w:r>
      <w:hyperlink r:id="rId97" w:tooltip="A Treatise of Human Nature (Abstract)" w:history="1">
        <w:r>
          <w:rPr>
            <w:rStyle w:val="Hyperlink"/>
            <w:i/>
            <w:iCs/>
          </w:rPr>
          <w:t>Abstract</w:t>
        </w:r>
      </w:hyperlink>
      <w:hyperlink r:id="rId98" w:anchor="cite_note-12" w:history="1">
        <w:r>
          <w:rPr>
            <w:rStyle w:val="Hyperlink"/>
            <w:vertAlign w:val="superscript"/>
          </w:rPr>
          <w:t>[13]</w:t>
        </w:r>
      </w:hyperlink>
      <w:r>
        <w:t xml:space="preserve"> Without revealing his authorship, he aimed to make his larger work more intelligible.</w:t>
      </w:r>
    </w:p>
    <w:p w:rsidR="00482334" w:rsidRDefault="00482334" w:rsidP="00482334">
      <w:pPr>
        <w:pStyle w:val="NormalWeb"/>
      </w:pPr>
      <w:r>
        <w:t xml:space="preserve">After the publication of </w:t>
      </w:r>
      <w:r>
        <w:rPr>
          <w:i/>
          <w:iCs/>
        </w:rPr>
        <w:t>Essays Moral and Political</w:t>
      </w:r>
      <w:r>
        <w:t xml:space="preserve"> in 1744, Hume applied for the Chair of Pneumatics and Moral Philosophy at the </w:t>
      </w:r>
      <w:hyperlink r:id="rId99" w:tooltip="University of Edinburgh" w:history="1">
        <w:r>
          <w:rPr>
            <w:rStyle w:val="Hyperlink"/>
          </w:rPr>
          <w:t>University of Edinburgh</w:t>
        </w:r>
      </w:hyperlink>
      <w:r>
        <w:t xml:space="preserve">. However, the position was given to </w:t>
      </w:r>
      <w:hyperlink r:id="rId100" w:tooltip="William &#10;Cleghorn" w:history="1">
        <w:r>
          <w:rPr>
            <w:rStyle w:val="Hyperlink"/>
          </w:rPr>
          <w:t>William Cleghorn</w:t>
        </w:r>
      </w:hyperlink>
      <w:r>
        <w:t xml:space="preserve">, after Edinburgh ministers petitioned the town council not to appoint Hume because he was seen as an </w:t>
      </w:r>
      <w:hyperlink r:id="rId101" w:tooltip="Atheism" w:history="1">
        <w:r>
          <w:rPr>
            <w:rStyle w:val="Hyperlink"/>
          </w:rPr>
          <w:t>atheist</w:t>
        </w:r>
      </w:hyperlink>
      <w:r>
        <w:t>.</w:t>
      </w:r>
      <w:hyperlink r:id="rId102" w:anchor="cite_note-13" w:history="1">
        <w:r>
          <w:rPr>
            <w:rStyle w:val="Hyperlink"/>
            <w:vertAlign w:val="superscript"/>
          </w:rPr>
          <w:t>[14]</w:t>
        </w:r>
      </w:hyperlink>
    </w:p>
    <w:p w:rsidR="00482334" w:rsidRDefault="00482334" w:rsidP="00482334">
      <w:pPr>
        <w:pStyle w:val="NormalWeb"/>
      </w:pPr>
      <w:r>
        <w:t xml:space="preserve">During the 1745 </w:t>
      </w:r>
      <w:hyperlink r:id="rId103" w:tooltip="Jacobite &#10;Rebellion" w:history="1">
        <w:r>
          <w:rPr>
            <w:rStyle w:val="Hyperlink"/>
          </w:rPr>
          <w:t>Jacobite Rebellion</w:t>
        </w:r>
      </w:hyperlink>
      <w:r>
        <w:t xml:space="preserve">, Hume tutored the </w:t>
      </w:r>
      <w:hyperlink r:id="rId104" w:tooltip="George Vanden-Bempde, 3rd Marquess of Annandale &#10;(page does not exist)" w:history="1">
        <w:r>
          <w:rPr>
            <w:rStyle w:val="Hyperlink"/>
          </w:rPr>
          <w:t>Marquis of Annandale</w:t>
        </w:r>
      </w:hyperlink>
      <w:r>
        <w:t xml:space="preserve"> (1720–92), who was officially described as a "lunatic".</w:t>
      </w:r>
      <w:hyperlink r:id="rId105" w:anchor="cite_note-14" w:history="1">
        <w:r>
          <w:rPr>
            <w:rStyle w:val="Hyperlink"/>
            <w:vertAlign w:val="superscript"/>
          </w:rPr>
          <w:t>[15]</w:t>
        </w:r>
      </w:hyperlink>
      <w:r>
        <w:t xml:space="preserve"> This engagement ended in disarray after about a year. But it was then that Hume started his great historical work </w:t>
      </w:r>
      <w:hyperlink r:id="rId106" w:tooltip="The History of Great Britain" w:history="1">
        <w:r>
          <w:rPr>
            <w:rStyle w:val="Hyperlink"/>
            <w:i/>
            <w:iCs/>
          </w:rPr>
          <w:t>The History of Great Britain</w:t>
        </w:r>
      </w:hyperlink>
      <w:r>
        <w:t xml:space="preserve">, which took fifteen years and ran over a million words, to be published in six volumes in the period between 1754 and 1762, while also involved with the Canongate Theatre. In this context, he associated with </w:t>
      </w:r>
      <w:hyperlink r:id="rId107" w:tooltip="Lord Monboddo" w:history="1">
        <w:r>
          <w:rPr>
            <w:rStyle w:val="Hyperlink"/>
          </w:rPr>
          <w:t>Lord Monboddo</w:t>
        </w:r>
      </w:hyperlink>
      <w:r>
        <w:t xml:space="preserve"> and other </w:t>
      </w:r>
      <w:hyperlink r:id="rId108" w:tooltip="Scottish Enlightenment" w:history="1">
        <w:r>
          <w:rPr>
            <w:rStyle w:val="Hyperlink"/>
          </w:rPr>
          <w:t>Scottish Enlightenment</w:t>
        </w:r>
      </w:hyperlink>
      <w:r>
        <w:t xml:space="preserve"> luminaries in Edinburgh. From 1746, Hume served for three years as Secretary to </w:t>
      </w:r>
      <w:hyperlink r:id="rId109" w:tooltip="James St &#10;Clair" w:history="1">
        <w:r>
          <w:rPr>
            <w:rStyle w:val="Hyperlink"/>
          </w:rPr>
          <w:t>Lieutenant-General St Clair</w:t>
        </w:r>
      </w:hyperlink>
      <w:r>
        <w:t xml:space="preserve">, and wrote </w:t>
      </w:r>
      <w:r>
        <w:rPr>
          <w:i/>
          <w:iCs/>
        </w:rPr>
        <w:t>Philosophical Essays Concerning Human Understanding</w:t>
      </w:r>
      <w:r>
        <w:t xml:space="preserve">, later published as </w:t>
      </w:r>
      <w:hyperlink r:id="rId110" w:tooltip="An Enquiry Concerning Human Understanding" w:history="1">
        <w:r>
          <w:rPr>
            <w:rStyle w:val="Hyperlink"/>
            <w:i/>
            <w:iCs/>
          </w:rPr>
          <w:t>An Enquiry Concerning Human Understanding</w:t>
        </w:r>
      </w:hyperlink>
      <w:r>
        <w:t xml:space="preserve">. The </w:t>
      </w:r>
      <w:r>
        <w:rPr>
          <w:i/>
          <w:iCs/>
        </w:rPr>
        <w:t>Enquiry</w:t>
      </w:r>
      <w:r>
        <w:t xml:space="preserve"> proved little more successful than the </w:t>
      </w:r>
      <w:r>
        <w:rPr>
          <w:i/>
          <w:iCs/>
        </w:rPr>
        <w:t>Treatise</w:t>
      </w:r>
      <w:r>
        <w:t>.</w:t>
      </w:r>
    </w:p>
    <w:p w:rsidR="00482334" w:rsidRDefault="00482334" w:rsidP="00482334">
      <w:pPr>
        <w:pStyle w:val="NormalWeb"/>
      </w:pPr>
      <w:r>
        <w:t xml:space="preserve">Hume was charged with </w:t>
      </w:r>
      <w:hyperlink r:id="rId111" w:tooltip="Christian &#10;heresy" w:history="1">
        <w:r>
          <w:rPr>
            <w:rStyle w:val="Hyperlink"/>
          </w:rPr>
          <w:t>heresy</w:t>
        </w:r>
      </w:hyperlink>
      <w:r>
        <w:t xml:space="preserve">, but he was defended by his young clerical friends, who argued that—as an </w:t>
      </w:r>
      <w:hyperlink r:id="rId112" w:tooltip="Atheist" w:history="1">
        <w:r>
          <w:rPr>
            <w:rStyle w:val="Hyperlink"/>
          </w:rPr>
          <w:t>atheist</w:t>
        </w:r>
      </w:hyperlink>
      <w:r>
        <w:t xml:space="preserve">—he was outside the </w:t>
      </w:r>
      <w:hyperlink r:id="rId113" w:tooltip="Church of &#10;Scotland" w:history="1">
        <w:r>
          <w:rPr>
            <w:rStyle w:val="Hyperlink"/>
          </w:rPr>
          <w:t>Church's</w:t>
        </w:r>
      </w:hyperlink>
      <w:r>
        <w:t xml:space="preserve"> jurisdiction. Despite his acquittal, Hume failed to gain the </w:t>
      </w:r>
      <w:hyperlink r:id="rId114" w:tooltip="Professor of Moral Philosophy, Glasgow" w:history="1">
        <w:r>
          <w:rPr>
            <w:rStyle w:val="Hyperlink"/>
          </w:rPr>
          <w:t>Chair of Philosophy</w:t>
        </w:r>
      </w:hyperlink>
      <w:r>
        <w:t xml:space="preserve"> at the </w:t>
      </w:r>
      <w:hyperlink r:id="rId115" w:tooltip="University of Glasgow" w:history="1">
        <w:r>
          <w:rPr>
            <w:rStyle w:val="Hyperlink"/>
          </w:rPr>
          <w:t>University of Glasgow</w:t>
        </w:r>
      </w:hyperlink>
      <w:r>
        <w:t>.</w:t>
      </w:r>
    </w:p>
    <w:p w:rsidR="00482334" w:rsidRDefault="00482334" w:rsidP="00482334">
      <w:pPr>
        <w:pStyle w:val="NormalWeb"/>
      </w:pPr>
      <w:r>
        <w:t xml:space="preserve">It was after returning to Edinburgh in 1752, as he wrote in </w:t>
      </w:r>
      <w:r>
        <w:rPr>
          <w:i/>
          <w:iCs/>
        </w:rPr>
        <w:t>My Own Life</w:t>
      </w:r>
      <w:r>
        <w:t>, that "the Faculty of Advocates chose me their Librarian, an office from which I received little or no emolument, but which gave me the command of a large library".</w:t>
      </w:r>
      <w:hyperlink r:id="rId116" w:anchor="cite_note-15" w:history="1">
        <w:r>
          <w:rPr>
            <w:rStyle w:val="Hyperlink"/>
            <w:vertAlign w:val="superscript"/>
          </w:rPr>
          <w:t>[16]</w:t>
        </w:r>
      </w:hyperlink>
      <w:r>
        <w:t xml:space="preserve"> This resource enabled him to continue historical research for </w:t>
      </w:r>
      <w:r>
        <w:rPr>
          <w:i/>
          <w:iCs/>
        </w:rPr>
        <w:t>The History of Great Britain</w:t>
      </w:r>
      <w:r>
        <w:t>.</w:t>
      </w:r>
    </w:p>
    <w:p w:rsidR="00482334" w:rsidRDefault="00482334" w:rsidP="00482334">
      <w:pPr>
        <w:pStyle w:val="NormalWeb"/>
      </w:pPr>
      <w:r>
        <w:t xml:space="preserve">Hume achieved great literary fame as a historian. His enormous </w:t>
      </w:r>
      <w:hyperlink r:id="rId117" w:tooltip="The History of Great Britain" w:history="1">
        <w:r>
          <w:rPr>
            <w:rStyle w:val="Hyperlink"/>
            <w:i/>
            <w:iCs/>
          </w:rPr>
          <w:t>The History of Great Britain</w:t>
        </w:r>
      </w:hyperlink>
      <w:r>
        <w:t xml:space="preserve">, tracing events from the </w:t>
      </w:r>
      <w:hyperlink r:id="rId118" w:tooltip="Saxons" w:history="1">
        <w:r>
          <w:rPr>
            <w:rStyle w:val="Hyperlink"/>
          </w:rPr>
          <w:t>Saxon</w:t>
        </w:r>
      </w:hyperlink>
      <w:r>
        <w:t xml:space="preserve"> kingdoms to the </w:t>
      </w:r>
      <w:hyperlink r:id="rId119" w:tooltip="Glorious &#10;Revolution" w:history="1">
        <w:r>
          <w:rPr>
            <w:rStyle w:val="Hyperlink"/>
          </w:rPr>
          <w:t>Glorious Revolution</w:t>
        </w:r>
      </w:hyperlink>
      <w:r>
        <w:t>, was a best-seller in its day. In it, Hume presented political man as a creature of habit, with a disposition to submit quietly to established government unless confronted by uncertain circumstances. In his view, only religious difference could deflect men from their everyday lives to think about political matters.</w:t>
      </w:r>
    </w:p>
    <w:p w:rsidR="00482334" w:rsidRDefault="00482334" w:rsidP="00482334">
      <w:pPr>
        <w:pStyle w:val="NormalWeb"/>
      </w:pPr>
      <w:r>
        <w:t xml:space="preserve">However, Hume's volume of </w:t>
      </w:r>
      <w:r>
        <w:rPr>
          <w:i/>
          <w:iCs/>
        </w:rPr>
        <w:t>Political Discourses</w:t>
      </w:r>
      <w:r>
        <w:t xml:space="preserve"> (published by Kincaid &amp; </w:t>
      </w:r>
      <w:hyperlink r:id="rId120" w:tooltip="Alexander Donaldson (bookseller)" w:history="1">
        <w:r>
          <w:rPr>
            <w:rStyle w:val="Hyperlink"/>
          </w:rPr>
          <w:t>Donaldson</w:t>
        </w:r>
      </w:hyperlink>
      <w:r>
        <w:t>, 1752)</w:t>
      </w:r>
      <w:hyperlink r:id="rId121" w:anchor="cite_note-Sher-16" w:history="1">
        <w:r>
          <w:rPr>
            <w:rStyle w:val="Hyperlink"/>
            <w:vertAlign w:val="superscript"/>
          </w:rPr>
          <w:t>[17]</w:t>
        </w:r>
      </w:hyperlink>
      <w:r>
        <w:t xml:space="preserve"> was the only work he considered successful on first publication.</w:t>
      </w:r>
      <w:hyperlink r:id="rId122" w:anchor="cite_note-17" w:history="1">
        <w:r>
          <w:rPr>
            <w:rStyle w:val="Hyperlink"/>
            <w:vertAlign w:val="superscript"/>
          </w:rPr>
          <w:t>[18]</w:t>
        </w:r>
      </w:hyperlink>
    </w:p>
    <w:p w:rsidR="00482334" w:rsidRDefault="00482334" w:rsidP="00482334">
      <w:pPr>
        <w:pStyle w:val="Heading3"/>
      </w:pPr>
      <w:r>
        <w:rPr>
          <w:rStyle w:val="editsection"/>
        </w:rPr>
        <w:t>[</w:t>
      </w:r>
      <w:hyperlink r:id="rId123" w:tooltip="Edit section: Religion" w:history="1">
        <w:r>
          <w:rPr>
            <w:rStyle w:val="Hyperlink"/>
          </w:rPr>
          <w:t>edit</w:t>
        </w:r>
      </w:hyperlink>
      <w:r>
        <w:rPr>
          <w:rStyle w:val="editsection"/>
        </w:rPr>
        <w:t>]</w:t>
      </w:r>
      <w:r>
        <w:t xml:space="preserve"> </w:t>
      </w:r>
      <w:r>
        <w:rPr>
          <w:rStyle w:val="mw-headline"/>
        </w:rPr>
        <w:t>Religion</w:t>
      </w:r>
    </w:p>
    <w:p w:rsidR="00482334" w:rsidRDefault="00482334" w:rsidP="00482334">
      <w:pPr>
        <w:spacing w:before="100" w:beforeAutospacing="1" w:after="100" w:afterAutospacing="1" w:line="240" w:lineRule="auto"/>
        <w:outlineLvl w:val="1"/>
      </w:pPr>
      <w:r>
        <w:rPr>
          <w:noProof/>
        </w:rPr>
        <w:drawing>
          <wp:inline distT="0" distB="0" distL="0" distR="0">
            <wp:extent cx="2095500" cy="279400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4"/>
                    <a:srcRect/>
                    <a:stretch>
                      <a:fillRect/>
                    </a:stretch>
                  </pic:blipFill>
                  <pic:spPr bwMode="auto">
                    <a:xfrm>
                      <a:off x="0" y="0"/>
                      <a:ext cx="2095500" cy="2794000"/>
                    </a:xfrm>
                    <a:prstGeom prst="rect">
                      <a:avLst/>
                    </a:prstGeom>
                    <a:noFill/>
                    <a:ln w="9525">
                      <a:noFill/>
                      <a:miter lim="800000"/>
                      <a:headEnd/>
                      <a:tailEnd/>
                    </a:ln>
                  </pic:spPr>
                </pic:pic>
              </a:graphicData>
            </a:graphic>
          </wp:inline>
        </w:drawing>
      </w:r>
    </w:p>
    <w:p w:rsidR="00482334" w:rsidRDefault="00482334" w:rsidP="00482334">
      <w:pPr>
        <w:spacing w:before="100" w:beforeAutospacing="1" w:after="100" w:afterAutospacing="1" w:line="240" w:lineRule="auto"/>
        <w:outlineLvl w:val="1"/>
      </w:pPr>
      <w:r>
        <w:t xml:space="preserve">Tomb of David Hume in </w:t>
      </w:r>
      <w:hyperlink r:id="rId125" w:tooltip="Edinburgh" w:history="1">
        <w:r>
          <w:rPr>
            <w:rStyle w:val="Hyperlink"/>
          </w:rPr>
          <w:t>Edinburgh</w:t>
        </w:r>
      </w:hyperlink>
    </w:p>
    <w:p w:rsidR="00482334" w:rsidRDefault="00482334" w:rsidP="00482334">
      <w:pPr>
        <w:pStyle w:val="Heading3"/>
      </w:pPr>
      <w:r>
        <w:rPr>
          <w:rStyle w:val="mw-headline"/>
        </w:rPr>
        <w:t>Later life</w:t>
      </w:r>
    </w:p>
    <w:p w:rsidR="00482334" w:rsidRDefault="00482334" w:rsidP="00482334">
      <w:pPr>
        <w:pStyle w:val="NormalWeb"/>
      </w:pPr>
      <w:r>
        <w:t xml:space="preserve">From 1763 to 1765, Hume was Secretary to Lord Hertford in Paris. He met and later fell out with </w:t>
      </w:r>
      <w:hyperlink r:id="rId126" w:tooltip="Jean-Jacques Rousseau" w:history="1">
        <w:r>
          <w:rPr>
            <w:rStyle w:val="Hyperlink"/>
          </w:rPr>
          <w:t>Jean-Jacques Rousseau</w:t>
        </w:r>
      </w:hyperlink>
      <w:r>
        <w:t xml:space="preserve">. He wrote of his Paris life, "I really wish often for the plain roughness of </w:t>
      </w:r>
      <w:hyperlink r:id="rId127" w:tooltip="The Poker &#10;Club" w:history="1">
        <w:r>
          <w:rPr>
            <w:rStyle w:val="Hyperlink"/>
          </w:rPr>
          <w:t>The Poker Club</w:t>
        </w:r>
      </w:hyperlink>
      <w:r>
        <w:t xml:space="preserve"> of Edinburgh ... to correct and qualify so much lusciousness".</w:t>
      </w:r>
      <w:hyperlink r:id="rId128" w:anchor="cite_note-20" w:history="1">
        <w:r>
          <w:rPr>
            <w:rStyle w:val="Hyperlink"/>
            <w:vertAlign w:val="superscript"/>
          </w:rPr>
          <w:t>[21]</w:t>
        </w:r>
      </w:hyperlink>
      <w:r>
        <w:t xml:space="preserve"> For a year from 1767, Hume held the appointment of Under Secretary of State for the Northern Department. In 1768, he settled in </w:t>
      </w:r>
      <w:hyperlink r:id="rId129" w:tooltip="Edinburgh" w:history="1">
        <w:r>
          <w:rPr>
            <w:rStyle w:val="Hyperlink"/>
          </w:rPr>
          <w:t>Edinburgh</w:t>
        </w:r>
      </w:hyperlink>
      <w:r>
        <w:t>.</w:t>
      </w:r>
    </w:p>
    <w:p w:rsidR="00482334" w:rsidRDefault="00482334" w:rsidP="00482334">
      <w:pPr>
        <w:pStyle w:val="NormalWeb"/>
      </w:pPr>
      <w:hyperlink r:id="rId130" w:tooltip="James &#10;Boswell" w:history="1">
        <w:r>
          <w:rPr>
            <w:rStyle w:val="Hyperlink"/>
          </w:rPr>
          <w:t>James Boswell</w:t>
        </w:r>
      </w:hyperlink>
      <w:r>
        <w:t xml:space="preserve"> visited Hume a few weeks before his death (most likely of either bowel or liver </w:t>
      </w:r>
      <w:hyperlink r:id="rId131" w:tooltip="Cancer" w:history="1">
        <w:r>
          <w:rPr>
            <w:rStyle w:val="Hyperlink"/>
          </w:rPr>
          <w:t>cancer</w:t>
        </w:r>
      </w:hyperlink>
      <w:r>
        <w:t>). Hume told him he sincerely believed it a "most unreasonable fancy" that there might be life after death.</w:t>
      </w:r>
      <w:hyperlink r:id="rId132" w:anchor="cite_note-21" w:history="1">
        <w:r>
          <w:rPr>
            <w:rStyle w:val="Hyperlink"/>
            <w:vertAlign w:val="superscript"/>
          </w:rPr>
          <w:t>[22]</w:t>
        </w:r>
      </w:hyperlink>
      <w:r>
        <w:t xml:space="preserve"> This meeting was dramatized in semi-fictional form for the </w:t>
      </w:r>
      <w:hyperlink r:id="rId133" w:tooltip="BBC" w:history="1">
        <w:r>
          <w:rPr>
            <w:rStyle w:val="Hyperlink"/>
          </w:rPr>
          <w:t>BBC</w:t>
        </w:r>
      </w:hyperlink>
      <w:r>
        <w:t xml:space="preserve"> by </w:t>
      </w:r>
      <w:hyperlink r:id="rId134" w:tooltip="Michael &#10;Ignatieff" w:history="1">
        <w:r>
          <w:rPr>
            <w:rStyle w:val="Hyperlink"/>
          </w:rPr>
          <w:t>Michael Ignatieff</w:t>
        </w:r>
      </w:hyperlink>
      <w:r>
        <w:t xml:space="preserve"> as </w:t>
      </w:r>
      <w:r>
        <w:rPr>
          <w:i/>
          <w:iCs/>
        </w:rPr>
        <w:t>Dialogue in the Dark</w:t>
      </w:r>
      <w:r>
        <w:t xml:space="preserve">. Hume wrote his own epitaph: "Born 1711, Died [—]. Leaving it to posterity to add the rest". It is engraved with the year of his death 1776 on the "simple Roman tomb" he prescribed, and which stands, as he wished it, on the Eastern slope of the </w:t>
      </w:r>
      <w:hyperlink r:id="rId135" w:tooltip="Calton&#10; Hill, Edinburgh" w:history="1">
        <w:r>
          <w:rPr>
            <w:rStyle w:val="Hyperlink"/>
          </w:rPr>
          <w:t>Calton Hill</w:t>
        </w:r>
      </w:hyperlink>
      <w:r>
        <w:t xml:space="preserve"> overlooking his home in the </w:t>
      </w:r>
      <w:hyperlink r:id="rId136" w:tooltip="New Town, Edinburgh" w:history="1">
        <w:r>
          <w:rPr>
            <w:rStyle w:val="Hyperlink"/>
          </w:rPr>
          <w:t>New Town</w:t>
        </w:r>
      </w:hyperlink>
      <w:r>
        <w:t xml:space="preserve"> of Edinburgh at No. 1 St. David Street.</w:t>
      </w:r>
    </w:p>
    <w:p w:rsidR="00482334" w:rsidRDefault="00482334" w:rsidP="00482334">
      <w:pPr>
        <w:pStyle w:val="Heading2"/>
      </w:pPr>
      <w:r>
        <w:rPr>
          <w:rStyle w:val="editsection"/>
        </w:rPr>
        <w:t>[</w:t>
      </w:r>
      <w:hyperlink r:id="rId137" w:tooltip="Edit section: Science of man" w:history="1">
        <w:r>
          <w:rPr>
            <w:rStyle w:val="Hyperlink"/>
          </w:rPr>
          <w:t>edit</w:t>
        </w:r>
      </w:hyperlink>
      <w:r>
        <w:rPr>
          <w:rStyle w:val="editsection"/>
        </w:rPr>
        <w:t>]</w:t>
      </w:r>
      <w:r>
        <w:t xml:space="preserve"> </w:t>
      </w:r>
      <w:r>
        <w:rPr>
          <w:rStyle w:val="mw-headline"/>
        </w:rPr>
        <w:t>Science of man</w:t>
      </w:r>
    </w:p>
    <w:p w:rsidR="00482334" w:rsidRDefault="00482334" w:rsidP="00482334">
      <w:pPr>
        <w:spacing w:before="100" w:beforeAutospacing="1" w:after="100" w:afterAutospacing="1" w:line="240" w:lineRule="auto"/>
        <w:outlineLvl w:val="1"/>
      </w:pPr>
      <w:r>
        <w:rPr>
          <w:noProof/>
        </w:rPr>
        <w:drawing>
          <wp:inline distT="0" distB="0" distL="0" distR="0">
            <wp:extent cx="2095500" cy="371475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8"/>
                    <a:srcRect/>
                    <a:stretch>
                      <a:fillRect/>
                    </a:stretch>
                  </pic:blipFill>
                  <pic:spPr bwMode="auto">
                    <a:xfrm>
                      <a:off x="0" y="0"/>
                      <a:ext cx="2095500" cy="3714750"/>
                    </a:xfrm>
                    <a:prstGeom prst="rect">
                      <a:avLst/>
                    </a:prstGeom>
                    <a:noFill/>
                    <a:ln w="9525">
                      <a:noFill/>
                      <a:miter lim="800000"/>
                      <a:headEnd/>
                      <a:tailEnd/>
                    </a:ln>
                  </pic:spPr>
                </pic:pic>
              </a:graphicData>
            </a:graphic>
          </wp:inline>
        </w:drawing>
      </w:r>
    </w:p>
    <w:p w:rsidR="00482334" w:rsidRDefault="00482334" w:rsidP="00482334">
      <w:pPr>
        <w:spacing w:before="100" w:beforeAutospacing="1" w:after="100" w:afterAutospacing="1" w:line="240" w:lineRule="auto"/>
        <w:outlineLvl w:val="1"/>
      </w:pPr>
      <w:r>
        <w:t>Statue of David Hume in Edinburgh, Scotland</w:t>
      </w:r>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In the introduction to </w:t>
      </w:r>
      <w:r w:rsidRPr="00482334">
        <w:rPr>
          <w:rFonts w:ascii="Times New Roman" w:eastAsia="Times New Roman" w:hAnsi="Times New Roman" w:cs="Times New Roman"/>
          <w:i/>
          <w:iCs/>
          <w:sz w:val="24"/>
          <w:szCs w:val="24"/>
        </w:rPr>
        <w:t>A Treatise of Human Nature</w:t>
      </w:r>
      <w:r w:rsidRPr="00482334">
        <w:rPr>
          <w:rFonts w:ascii="Times New Roman" w:eastAsia="Times New Roman" w:hAnsi="Times New Roman" w:cs="Times New Roman"/>
          <w:sz w:val="24"/>
          <w:szCs w:val="24"/>
        </w:rPr>
        <w:t xml:space="preserve">, Hume writes "'Tis evident, that all the sciences have a relation, more or less, to human nature ... Even </w:t>
      </w:r>
      <w:r w:rsidRPr="00482334">
        <w:rPr>
          <w:rFonts w:ascii="Times New Roman" w:eastAsia="Times New Roman" w:hAnsi="Times New Roman" w:cs="Times New Roman"/>
          <w:i/>
          <w:iCs/>
          <w:sz w:val="24"/>
          <w:szCs w:val="24"/>
        </w:rPr>
        <w:t>Mathematics</w:t>
      </w:r>
      <w:r w:rsidRPr="00482334">
        <w:rPr>
          <w:rFonts w:ascii="Times New Roman" w:eastAsia="Times New Roman" w:hAnsi="Times New Roman" w:cs="Times New Roman"/>
          <w:sz w:val="24"/>
          <w:szCs w:val="24"/>
        </w:rPr>
        <w:t xml:space="preserve">, </w:t>
      </w:r>
      <w:r w:rsidRPr="00482334">
        <w:rPr>
          <w:rFonts w:ascii="Times New Roman" w:eastAsia="Times New Roman" w:hAnsi="Times New Roman" w:cs="Times New Roman"/>
          <w:i/>
          <w:iCs/>
          <w:sz w:val="24"/>
          <w:szCs w:val="24"/>
        </w:rPr>
        <w:t>Natural Philosophy</w:t>
      </w:r>
      <w:r w:rsidRPr="00482334">
        <w:rPr>
          <w:rFonts w:ascii="Times New Roman" w:eastAsia="Times New Roman" w:hAnsi="Times New Roman" w:cs="Times New Roman"/>
          <w:sz w:val="24"/>
          <w:szCs w:val="24"/>
        </w:rPr>
        <w:t xml:space="preserve">, and </w:t>
      </w:r>
      <w:r w:rsidRPr="00482334">
        <w:rPr>
          <w:rFonts w:ascii="Times New Roman" w:eastAsia="Times New Roman" w:hAnsi="Times New Roman" w:cs="Times New Roman"/>
          <w:i/>
          <w:iCs/>
          <w:sz w:val="24"/>
          <w:szCs w:val="24"/>
        </w:rPr>
        <w:t>Natural Religion</w:t>
      </w:r>
      <w:r w:rsidRPr="00482334">
        <w:rPr>
          <w:rFonts w:ascii="Times New Roman" w:eastAsia="Times New Roman" w:hAnsi="Times New Roman" w:cs="Times New Roman"/>
          <w:sz w:val="24"/>
          <w:szCs w:val="24"/>
        </w:rPr>
        <w:t>, are in some measure dependent on the science of Man". Also, "the science of man is the only solid foundation for the other sciences", and the method for this science assumes "experience and observation" as the foundations of a logical argument.</w:t>
      </w:r>
      <w:hyperlink r:id="rId139" w:anchor="cite_note-22" w:history="1">
        <w:r w:rsidRPr="00482334">
          <w:rPr>
            <w:rFonts w:ascii="Times New Roman" w:eastAsia="Times New Roman" w:hAnsi="Times New Roman" w:cs="Times New Roman"/>
            <w:color w:val="0000FF"/>
            <w:sz w:val="24"/>
            <w:szCs w:val="24"/>
            <w:u w:val="single"/>
            <w:vertAlign w:val="superscript"/>
          </w:rPr>
          <w:t>[23]</w:t>
        </w:r>
      </w:hyperlink>
      <w:r w:rsidRPr="00482334">
        <w:rPr>
          <w:rFonts w:ascii="Times New Roman" w:eastAsia="Times New Roman" w:hAnsi="Times New Roman" w:cs="Times New Roman"/>
          <w:sz w:val="24"/>
          <w:szCs w:val="24"/>
        </w:rPr>
        <w:t xml:space="preserve"> Because "Hume's plan is to extend to philosophy in general the methodological limitations of </w:t>
      </w:r>
      <w:hyperlink r:id="rId140" w:tooltip="Newtonian &#10;physics" w:history="1">
        <w:r w:rsidRPr="00482334">
          <w:rPr>
            <w:rFonts w:ascii="Times New Roman" w:eastAsia="Times New Roman" w:hAnsi="Times New Roman" w:cs="Times New Roman"/>
            <w:color w:val="0000FF"/>
            <w:sz w:val="24"/>
            <w:szCs w:val="24"/>
            <w:u w:val="single"/>
          </w:rPr>
          <w:t>Newtonian physics</w:t>
        </w:r>
      </w:hyperlink>
      <w:r w:rsidRPr="00482334">
        <w:rPr>
          <w:rFonts w:ascii="Times New Roman" w:eastAsia="Times New Roman" w:hAnsi="Times New Roman" w:cs="Times New Roman"/>
          <w:sz w:val="24"/>
          <w:szCs w:val="24"/>
        </w:rPr>
        <w:t>"</w:t>
      </w:r>
      <w:hyperlink r:id="rId141" w:anchor="cite_note-23" w:history="1">
        <w:r w:rsidRPr="00482334">
          <w:rPr>
            <w:rFonts w:ascii="Times New Roman" w:eastAsia="Times New Roman" w:hAnsi="Times New Roman" w:cs="Times New Roman"/>
            <w:color w:val="0000FF"/>
            <w:sz w:val="24"/>
            <w:szCs w:val="24"/>
            <w:u w:val="single"/>
            <w:vertAlign w:val="superscript"/>
          </w:rPr>
          <w:t>[24]</w:t>
        </w:r>
      </w:hyperlink>
      <w:r w:rsidRPr="00482334">
        <w:rPr>
          <w:rFonts w:ascii="Times New Roman" w:eastAsia="Times New Roman" w:hAnsi="Times New Roman" w:cs="Times New Roman"/>
          <w:sz w:val="24"/>
          <w:szCs w:val="24"/>
        </w:rPr>
        <w:t xml:space="preserve">, Hume is characterised as an </w:t>
      </w:r>
      <w:hyperlink r:id="rId142" w:tooltip="Empiricism" w:history="1">
        <w:r w:rsidRPr="00482334">
          <w:rPr>
            <w:rFonts w:ascii="Times New Roman" w:eastAsia="Times New Roman" w:hAnsi="Times New Roman" w:cs="Times New Roman"/>
            <w:color w:val="0000FF"/>
            <w:sz w:val="24"/>
            <w:szCs w:val="24"/>
            <w:u w:val="single"/>
          </w:rPr>
          <w:t>empiricist</w:t>
        </w:r>
      </w:hyperlink>
      <w:r w:rsidRPr="00482334">
        <w:rPr>
          <w:rFonts w:ascii="Times New Roman" w:eastAsia="Times New Roman" w:hAnsi="Times New Roman" w:cs="Times New Roman"/>
          <w:sz w:val="24"/>
          <w:szCs w:val="24"/>
        </w:rPr>
        <w:t>.</w:t>
      </w:r>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Until recently, Hume was seen as a forerunner of the </w:t>
      </w:r>
      <w:hyperlink r:id="rId143" w:tooltip="Logical &#10;positivism" w:history="1">
        <w:r w:rsidRPr="00482334">
          <w:rPr>
            <w:rFonts w:ascii="Times New Roman" w:eastAsia="Times New Roman" w:hAnsi="Times New Roman" w:cs="Times New Roman"/>
            <w:color w:val="0000FF"/>
            <w:sz w:val="24"/>
            <w:szCs w:val="24"/>
            <w:u w:val="single"/>
          </w:rPr>
          <w:t>logical positivist</w:t>
        </w:r>
      </w:hyperlink>
      <w:r w:rsidRPr="00482334">
        <w:rPr>
          <w:rFonts w:ascii="Times New Roman" w:eastAsia="Times New Roman" w:hAnsi="Times New Roman" w:cs="Times New Roman"/>
          <w:sz w:val="24"/>
          <w:szCs w:val="24"/>
        </w:rPr>
        <w:t xml:space="preserve"> movement; a form of anti-metaphysical empiricism. According to the logical positivists, unless a statement could be verified by experience, or else was true or false by definition (i.e. either </w:t>
      </w:r>
      <w:hyperlink r:id="rId144" w:tooltip="Tautology (logic)" w:history="1">
        <w:r w:rsidRPr="00482334">
          <w:rPr>
            <w:rFonts w:ascii="Times New Roman" w:eastAsia="Times New Roman" w:hAnsi="Times New Roman" w:cs="Times New Roman"/>
            <w:color w:val="0000FF"/>
            <w:sz w:val="24"/>
            <w:szCs w:val="24"/>
            <w:u w:val="single"/>
          </w:rPr>
          <w:t>tautological</w:t>
        </w:r>
      </w:hyperlink>
      <w:r w:rsidRPr="00482334">
        <w:rPr>
          <w:rFonts w:ascii="Times New Roman" w:eastAsia="Times New Roman" w:hAnsi="Times New Roman" w:cs="Times New Roman"/>
          <w:sz w:val="24"/>
          <w:szCs w:val="24"/>
        </w:rPr>
        <w:t xml:space="preserve"> or </w:t>
      </w:r>
      <w:hyperlink r:id="rId145" w:tooltip="Contradiction" w:history="1">
        <w:r w:rsidRPr="00482334">
          <w:rPr>
            <w:rFonts w:ascii="Times New Roman" w:eastAsia="Times New Roman" w:hAnsi="Times New Roman" w:cs="Times New Roman"/>
            <w:color w:val="0000FF"/>
            <w:sz w:val="24"/>
            <w:szCs w:val="24"/>
            <w:u w:val="single"/>
          </w:rPr>
          <w:t>contradictory</w:t>
        </w:r>
      </w:hyperlink>
      <w:r w:rsidRPr="00482334">
        <w:rPr>
          <w:rFonts w:ascii="Times New Roman" w:eastAsia="Times New Roman" w:hAnsi="Times New Roman" w:cs="Times New Roman"/>
          <w:sz w:val="24"/>
          <w:szCs w:val="24"/>
        </w:rPr>
        <w:t xml:space="preserve">), then it was meaningless (this is a summary statement of their </w:t>
      </w:r>
      <w:hyperlink r:id="rId146" w:tooltip="Verificationism" w:history="1">
        <w:r w:rsidRPr="00482334">
          <w:rPr>
            <w:rFonts w:ascii="Times New Roman" w:eastAsia="Times New Roman" w:hAnsi="Times New Roman" w:cs="Times New Roman"/>
            <w:color w:val="0000FF"/>
            <w:sz w:val="24"/>
            <w:szCs w:val="24"/>
            <w:u w:val="single"/>
          </w:rPr>
          <w:t>verification principle</w:t>
        </w:r>
      </w:hyperlink>
      <w:r w:rsidRPr="00482334">
        <w:rPr>
          <w:rFonts w:ascii="Times New Roman" w:eastAsia="Times New Roman" w:hAnsi="Times New Roman" w:cs="Times New Roman"/>
          <w:sz w:val="24"/>
          <w:szCs w:val="24"/>
        </w:rPr>
        <w:t xml:space="preserve">). Hume, on this view, was a proto-positivist, who, in his philosophical writings, attempted to demonstrate how ordinary propositions about objects, causal relations, the self, and so on, are </w:t>
      </w:r>
      <w:hyperlink r:id="rId147" w:tooltip="Logical &#10;equivalence" w:history="1">
        <w:r w:rsidRPr="00482334">
          <w:rPr>
            <w:rFonts w:ascii="Times New Roman" w:eastAsia="Times New Roman" w:hAnsi="Times New Roman" w:cs="Times New Roman"/>
            <w:color w:val="0000FF"/>
            <w:sz w:val="24"/>
            <w:szCs w:val="24"/>
            <w:u w:val="single"/>
          </w:rPr>
          <w:t>semantically equivalent</w:t>
        </w:r>
      </w:hyperlink>
      <w:r w:rsidRPr="00482334">
        <w:rPr>
          <w:rFonts w:ascii="Times New Roman" w:eastAsia="Times New Roman" w:hAnsi="Times New Roman" w:cs="Times New Roman"/>
          <w:sz w:val="24"/>
          <w:szCs w:val="24"/>
        </w:rPr>
        <w:t xml:space="preserve"> to propositions about one's experiences.</w:t>
      </w:r>
      <w:hyperlink r:id="rId148" w:anchor="cite_note-24" w:history="1">
        <w:r w:rsidRPr="00482334">
          <w:rPr>
            <w:rFonts w:ascii="Times New Roman" w:eastAsia="Times New Roman" w:hAnsi="Times New Roman" w:cs="Times New Roman"/>
            <w:color w:val="0000FF"/>
            <w:sz w:val="24"/>
            <w:szCs w:val="24"/>
            <w:u w:val="single"/>
            <w:vertAlign w:val="superscript"/>
          </w:rPr>
          <w:t>[25]</w:t>
        </w:r>
      </w:hyperlink>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Many commentators have since rejected this understanding of Humean empiricism, stressing an </w:t>
      </w:r>
      <w:hyperlink r:id="rId149" w:tooltip="Epistemology" w:history="1">
        <w:r w:rsidRPr="00482334">
          <w:rPr>
            <w:rFonts w:ascii="Times New Roman" w:eastAsia="Times New Roman" w:hAnsi="Times New Roman" w:cs="Times New Roman"/>
            <w:color w:val="0000FF"/>
            <w:sz w:val="24"/>
            <w:szCs w:val="24"/>
            <w:u w:val="single"/>
          </w:rPr>
          <w:t>epistemological</w:t>
        </w:r>
      </w:hyperlink>
      <w:r w:rsidRPr="00482334">
        <w:rPr>
          <w:rFonts w:ascii="Times New Roman" w:eastAsia="Times New Roman" w:hAnsi="Times New Roman" w:cs="Times New Roman"/>
          <w:sz w:val="24"/>
          <w:szCs w:val="24"/>
        </w:rPr>
        <w:t xml:space="preserve">, rather than a </w:t>
      </w:r>
      <w:hyperlink r:id="rId150" w:tooltip="Semantics" w:history="1">
        <w:r w:rsidRPr="00482334">
          <w:rPr>
            <w:rFonts w:ascii="Times New Roman" w:eastAsia="Times New Roman" w:hAnsi="Times New Roman" w:cs="Times New Roman"/>
            <w:color w:val="0000FF"/>
            <w:sz w:val="24"/>
            <w:szCs w:val="24"/>
            <w:u w:val="single"/>
          </w:rPr>
          <w:t>semantic</w:t>
        </w:r>
      </w:hyperlink>
      <w:r w:rsidRPr="00482334">
        <w:rPr>
          <w:rFonts w:ascii="Times New Roman" w:eastAsia="Times New Roman" w:hAnsi="Times New Roman" w:cs="Times New Roman"/>
          <w:sz w:val="24"/>
          <w:szCs w:val="24"/>
        </w:rPr>
        <w:t xml:space="preserve"> reading of his project.</w:t>
      </w:r>
      <w:hyperlink r:id="rId151" w:anchor="cite_note-25" w:history="1">
        <w:r w:rsidRPr="00482334">
          <w:rPr>
            <w:rFonts w:ascii="Times New Roman" w:eastAsia="Times New Roman" w:hAnsi="Times New Roman" w:cs="Times New Roman"/>
            <w:color w:val="0000FF"/>
            <w:sz w:val="24"/>
            <w:szCs w:val="24"/>
            <w:u w:val="single"/>
            <w:vertAlign w:val="superscript"/>
          </w:rPr>
          <w:t>[26]</w:t>
        </w:r>
      </w:hyperlink>
      <w:r w:rsidRPr="00482334">
        <w:rPr>
          <w:rFonts w:ascii="Times New Roman" w:eastAsia="Times New Roman" w:hAnsi="Times New Roman" w:cs="Times New Roman"/>
          <w:sz w:val="24"/>
          <w:szCs w:val="24"/>
        </w:rPr>
        <w:t xml:space="preserve"> According to this view, Hume's empiricism consisted in the idea that it is our knowledge, and not our ability to conceive, that is restricted to what can be experienced. To be sure, Hume thought that we can form beliefs about that which extends beyond any possible experience, through the operation of faculties such as custom and the imagination, but he was skeptical about claims to </w:t>
      </w:r>
      <w:r w:rsidRPr="00482334">
        <w:rPr>
          <w:rFonts w:ascii="Times New Roman" w:eastAsia="Times New Roman" w:hAnsi="Times New Roman" w:cs="Times New Roman"/>
          <w:i/>
          <w:iCs/>
          <w:sz w:val="24"/>
          <w:szCs w:val="24"/>
        </w:rPr>
        <w:t>knowledge</w:t>
      </w:r>
      <w:r w:rsidRPr="00482334">
        <w:rPr>
          <w:rFonts w:ascii="Times New Roman" w:eastAsia="Times New Roman" w:hAnsi="Times New Roman" w:cs="Times New Roman"/>
          <w:sz w:val="24"/>
          <w:szCs w:val="24"/>
        </w:rPr>
        <w:t xml:space="preserve"> on this basis.</w:t>
      </w:r>
    </w:p>
    <w:p w:rsidR="00482334" w:rsidRPr="00482334" w:rsidRDefault="00482334" w:rsidP="00482334">
      <w:pPr>
        <w:spacing w:before="100" w:beforeAutospacing="1" w:after="100" w:afterAutospacing="1" w:line="240" w:lineRule="auto"/>
        <w:outlineLvl w:val="2"/>
        <w:rPr>
          <w:rFonts w:ascii="Times New Roman" w:eastAsia="Times New Roman" w:hAnsi="Times New Roman" w:cs="Times New Roman"/>
          <w:b/>
          <w:bCs/>
          <w:sz w:val="27"/>
          <w:szCs w:val="27"/>
        </w:rPr>
      </w:pPr>
      <w:r w:rsidRPr="00482334">
        <w:rPr>
          <w:rFonts w:ascii="Times New Roman" w:eastAsia="Times New Roman" w:hAnsi="Times New Roman" w:cs="Times New Roman"/>
          <w:b/>
          <w:bCs/>
          <w:sz w:val="27"/>
          <w:szCs w:val="27"/>
        </w:rPr>
        <w:t>[</w:t>
      </w:r>
      <w:hyperlink r:id="rId152" w:tooltip="Edit section: Induction" w:history="1">
        <w:r w:rsidRPr="00482334">
          <w:rPr>
            <w:rFonts w:ascii="Times New Roman" w:eastAsia="Times New Roman" w:hAnsi="Times New Roman" w:cs="Times New Roman"/>
            <w:b/>
            <w:bCs/>
            <w:color w:val="0000FF"/>
            <w:sz w:val="27"/>
            <w:szCs w:val="27"/>
            <w:u w:val="single"/>
          </w:rPr>
          <w:t>edit</w:t>
        </w:r>
      </w:hyperlink>
      <w:r w:rsidRPr="00482334">
        <w:rPr>
          <w:rFonts w:ascii="Times New Roman" w:eastAsia="Times New Roman" w:hAnsi="Times New Roman" w:cs="Times New Roman"/>
          <w:b/>
          <w:bCs/>
          <w:sz w:val="27"/>
          <w:szCs w:val="27"/>
        </w:rPr>
        <w:t>] Induction</w:t>
      </w:r>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The cornerstone of Hume's epistemology is the so-called </w:t>
      </w:r>
      <w:hyperlink r:id="rId153" w:tooltip="Problem &#10;of induction" w:history="1">
        <w:r w:rsidRPr="00482334">
          <w:rPr>
            <w:rFonts w:ascii="Times New Roman" w:eastAsia="Times New Roman" w:hAnsi="Times New Roman" w:cs="Times New Roman"/>
            <w:color w:val="0000FF"/>
            <w:sz w:val="24"/>
            <w:szCs w:val="24"/>
            <w:u w:val="single"/>
          </w:rPr>
          <w:t>Problem of Induction</w:t>
        </w:r>
      </w:hyperlink>
      <w:r w:rsidRPr="00482334">
        <w:rPr>
          <w:rFonts w:ascii="Times New Roman" w:eastAsia="Times New Roman" w:hAnsi="Times New Roman" w:cs="Times New Roman"/>
          <w:sz w:val="24"/>
          <w:szCs w:val="24"/>
        </w:rPr>
        <w:t>. It has been argued that it is in this area of Hume's thought that his skepticism about human powers of reason is the most pronounced.</w:t>
      </w:r>
      <w:hyperlink r:id="rId154" w:anchor="cite_note-26" w:history="1">
        <w:r w:rsidRPr="00482334">
          <w:rPr>
            <w:rFonts w:ascii="Times New Roman" w:eastAsia="Times New Roman" w:hAnsi="Times New Roman" w:cs="Times New Roman"/>
            <w:color w:val="0000FF"/>
            <w:sz w:val="24"/>
            <w:szCs w:val="24"/>
            <w:u w:val="single"/>
            <w:vertAlign w:val="superscript"/>
          </w:rPr>
          <w:t>[27]</w:t>
        </w:r>
      </w:hyperlink>
      <w:r w:rsidRPr="00482334">
        <w:rPr>
          <w:rFonts w:ascii="Times New Roman" w:eastAsia="Times New Roman" w:hAnsi="Times New Roman" w:cs="Times New Roman"/>
          <w:sz w:val="24"/>
          <w:szCs w:val="24"/>
        </w:rPr>
        <w:t xml:space="preserve"> Understanding the problem of induction, then, is central to grasping Hume's general philosophical system.</w:t>
      </w:r>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The problem concerns the explanation of how we are able to make </w:t>
      </w:r>
      <w:hyperlink r:id="rId155" w:tooltip="Inductive&#10; reasoning" w:history="1">
        <w:r w:rsidRPr="00482334">
          <w:rPr>
            <w:rFonts w:ascii="Times New Roman" w:eastAsia="Times New Roman" w:hAnsi="Times New Roman" w:cs="Times New Roman"/>
            <w:color w:val="0000FF"/>
            <w:sz w:val="24"/>
            <w:szCs w:val="24"/>
            <w:u w:val="single"/>
          </w:rPr>
          <w:t>inductive inferences</w:t>
        </w:r>
      </w:hyperlink>
      <w:r w:rsidRPr="00482334">
        <w:rPr>
          <w:rFonts w:ascii="Times New Roman" w:eastAsia="Times New Roman" w:hAnsi="Times New Roman" w:cs="Times New Roman"/>
          <w:sz w:val="24"/>
          <w:szCs w:val="24"/>
        </w:rPr>
        <w:t>. Inductive inference is reasoning from the observed behavior of objects to their behavior when unobserved; as Hume says, it is a question of how things behave when they go "beyond the present testimony of the senses, and the records of our memory".</w:t>
      </w:r>
      <w:hyperlink r:id="rId156" w:anchor="cite_note-27" w:history="1">
        <w:r w:rsidRPr="00482334">
          <w:rPr>
            <w:rFonts w:ascii="Times New Roman" w:eastAsia="Times New Roman" w:hAnsi="Times New Roman" w:cs="Times New Roman"/>
            <w:color w:val="0000FF"/>
            <w:sz w:val="24"/>
            <w:szCs w:val="24"/>
            <w:u w:val="single"/>
            <w:vertAlign w:val="superscript"/>
          </w:rPr>
          <w:t>[28]</w:t>
        </w:r>
      </w:hyperlink>
      <w:r w:rsidRPr="00482334">
        <w:rPr>
          <w:rFonts w:ascii="Times New Roman" w:eastAsia="Times New Roman" w:hAnsi="Times New Roman" w:cs="Times New Roman"/>
          <w:sz w:val="24"/>
          <w:szCs w:val="24"/>
        </w:rPr>
        <w:t xml:space="preserve"> Hume notices that we tend to believe that things behave in a regular manner; i.e., that patterns in the behavior of objects will persist into the future, and throughout the unobserved present (this persistence of regularities is sometimes called the </w:t>
      </w:r>
      <w:hyperlink r:id="rId157" w:tooltip="Principle of uniformity" w:history="1">
        <w:r w:rsidRPr="00482334">
          <w:rPr>
            <w:rFonts w:ascii="Times New Roman" w:eastAsia="Times New Roman" w:hAnsi="Times New Roman" w:cs="Times New Roman"/>
            <w:color w:val="0000FF"/>
            <w:sz w:val="24"/>
            <w:szCs w:val="24"/>
            <w:u w:val="single"/>
          </w:rPr>
          <w:t>Principle of the Uniformity of Nature</w:t>
        </w:r>
      </w:hyperlink>
      <w:r w:rsidRPr="00482334">
        <w:rPr>
          <w:rFonts w:ascii="Times New Roman" w:eastAsia="Times New Roman" w:hAnsi="Times New Roman" w:cs="Times New Roman"/>
          <w:sz w:val="24"/>
          <w:szCs w:val="24"/>
        </w:rPr>
        <w:t>).</w:t>
      </w:r>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Hume's argument is that we cannot rationally justify the claim that nature will continue to be uniform, as justification comes in only two varieties, and both of these are inadequate. The two sorts are: (1) demonstrative reasoning, and (2) probable reasoning.</w:t>
      </w:r>
      <w:hyperlink r:id="rId158" w:anchor="cite_note-28" w:history="1">
        <w:r w:rsidRPr="00482334">
          <w:rPr>
            <w:rFonts w:ascii="Times New Roman" w:eastAsia="Times New Roman" w:hAnsi="Times New Roman" w:cs="Times New Roman"/>
            <w:color w:val="0000FF"/>
            <w:sz w:val="24"/>
            <w:szCs w:val="24"/>
            <w:u w:val="single"/>
            <w:vertAlign w:val="superscript"/>
          </w:rPr>
          <w:t>[29]</w:t>
        </w:r>
      </w:hyperlink>
      <w:r w:rsidRPr="00482334">
        <w:rPr>
          <w:rFonts w:ascii="Times New Roman" w:eastAsia="Times New Roman" w:hAnsi="Times New Roman" w:cs="Times New Roman"/>
          <w:sz w:val="24"/>
          <w:szCs w:val="24"/>
        </w:rPr>
        <w:t xml:space="preserve"> With regard to (1), Hume argues that the uniformity principle cannot be demonstrated, as it is "consistent and conceivable" that nature might stop being regular.</w:t>
      </w:r>
      <w:hyperlink r:id="rId159" w:anchor="cite_note-29" w:history="1">
        <w:r w:rsidRPr="00482334">
          <w:rPr>
            <w:rFonts w:ascii="Times New Roman" w:eastAsia="Times New Roman" w:hAnsi="Times New Roman" w:cs="Times New Roman"/>
            <w:color w:val="0000FF"/>
            <w:sz w:val="24"/>
            <w:szCs w:val="24"/>
            <w:u w:val="single"/>
            <w:vertAlign w:val="superscript"/>
          </w:rPr>
          <w:t>[30]</w:t>
        </w:r>
      </w:hyperlink>
      <w:r w:rsidRPr="00482334">
        <w:rPr>
          <w:rFonts w:ascii="Times New Roman" w:eastAsia="Times New Roman" w:hAnsi="Times New Roman" w:cs="Times New Roman"/>
          <w:sz w:val="24"/>
          <w:szCs w:val="24"/>
        </w:rPr>
        <w:t xml:space="preserve"> Turning to (2), Hume argues that we cannot hold that nature will continue to be uniform because it has been in the past, as this is using the very sort of reasoning (induction) that is under question: it would be </w:t>
      </w:r>
      <w:hyperlink r:id="rId160" w:tooltip="Circular reasoning" w:history="1">
        <w:r w:rsidRPr="00482334">
          <w:rPr>
            <w:rFonts w:ascii="Times New Roman" w:eastAsia="Times New Roman" w:hAnsi="Times New Roman" w:cs="Times New Roman"/>
            <w:color w:val="0000FF"/>
            <w:sz w:val="24"/>
            <w:szCs w:val="24"/>
            <w:u w:val="single"/>
          </w:rPr>
          <w:t>circular reasoning</w:t>
        </w:r>
      </w:hyperlink>
      <w:r w:rsidRPr="00482334">
        <w:rPr>
          <w:rFonts w:ascii="Times New Roman" w:eastAsia="Times New Roman" w:hAnsi="Times New Roman" w:cs="Times New Roman"/>
          <w:sz w:val="24"/>
          <w:szCs w:val="24"/>
        </w:rPr>
        <w:t>.</w:t>
      </w:r>
      <w:hyperlink r:id="rId161" w:anchor="cite_note-30" w:history="1">
        <w:r w:rsidRPr="00482334">
          <w:rPr>
            <w:rFonts w:ascii="Times New Roman" w:eastAsia="Times New Roman" w:hAnsi="Times New Roman" w:cs="Times New Roman"/>
            <w:color w:val="0000FF"/>
            <w:sz w:val="24"/>
            <w:szCs w:val="24"/>
            <w:u w:val="single"/>
            <w:vertAlign w:val="superscript"/>
          </w:rPr>
          <w:t>[31]</w:t>
        </w:r>
      </w:hyperlink>
      <w:r w:rsidRPr="00482334">
        <w:rPr>
          <w:rFonts w:ascii="Times New Roman" w:eastAsia="Times New Roman" w:hAnsi="Times New Roman" w:cs="Times New Roman"/>
          <w:sz w:val="24"/>
          <w:szCs w:val="24"/>
        </w:rPr>
        <w:t xml:space="preserve"> Thus no form of justification will rationally warrant our inductive inferences.</w:t>
      </w:r>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Hume's solution to this skeptical problem is to argue that, rather than reason, it is natural instinct that explains our ability to make inductive inferences. He asserts that "Nature, by an absolute and uncontroulable [</w:t>
      </w:r>
      <w:hyperlink r:id="rId162" w:tooltip="Sic" w:history="1">
        <w:r w:rsidRPr="00482334">
          <w:rPr>
            <w:rFonts w:ascii="Times New Roman" w:eastAsia="Times New Roman" w:hAnsi="Times New Roman" w:cs="Times New Roman"/>
            <w:i/>
            <w:iCs/>
            <w:color w:val="0000FF"/>
            <w:sz w:val="24"/>
            <w:szCs w:val="24"/>
            <w:u w:val="single"/>
          </w:rPr>
          <w:t>sic</w:t>
        </w:r>
      </w:hyperlink>
      <w:r w:rsidRPr="00482334">
        <w:rPr>
          <w:rFonts w:ascii="Times New Roman" w:eastAsia="Times New Roman" w:hAnsi="Times New Roman" w:cs="Times New Roman"/>
          <w:sz w:val="24"/>
          <w:szCs w:val="24"/>
        </w:rPr>
        <w:t>] necessity has determin'd us to judge as well as to breathe and feel". Although many modern commentators have demurred from Hume's solution, some have concurred with it, seeing his analysis of our epistemic predicament as a major contribution to the theory of knowledge: here, for example, is the Oxford Professor John D. Kenyon: "Reason might manage to raise a doubt about the truth of a conclusion of natural inductive inference just for a moment in the study, but the forces of nature will soon overcome that artificial skepticism, and the sheer agreeableness of animal faith will protect us from excessive caution and sterile suspension of belief".</w:t>
      </w:r>
      <w:hyperlink r:id="rId163" w:anchor="cite_note-31" w:history="1">
        <w:r w:rsidRPr="00482334">
          <w:rPr>
            <w:rFonts w:ascii="Times New Roman" w:eastAsia="Times New Roman" w:hAnsi="Times New Roman" w:cs="Times New Roman"/>
            <w:color w:val="0000FF"/>
            <w:sz w:val="24"/>
            <w:szCs w:val="24"/>
            <w:u w:val="single"/>
            <w:vertAlign w:val="superscript"/>
          </w:rPr>
          <w:t>[32]</w:t>
        </w:r>
      </w:hyperlink>
    </w:p>
    <w:p w:rsidR="00482334" w:rsidRPr="00482334" w:rsidRDefault="00482334" w:rsidP="00482334">
      <w:pPr>
        <w:spacing w:before="100" w:beforeAutospacing="1" w:after="100" w:afterAutospacing="1" w:line="240" w:lineRule="auto"/>
        <w:outlineLvl w:val="2"/>
        <w:rPr>
          <w:rFonts w:ascii="Times New Roman" w:eastAsia="Times New Roman" w:hAnsi="Times New Roman" w:cs="Times New Roman"/>
          <w:b/>
          <w:bCs/>
          <w:sz w:val="27"/>
          <w:szCs w:val="27"/>
        </w:rPr>
      </w:pPr>
      <w:r w:rsidRPr="00482334">
        <w:rPr>
          <w:rFonts w:ascii="Times New Roman" w:eastAsia="Times New Roman" w:hAnsi="Times New Roman" w:cs="Times New Roman"/>
          <w:b/>
          <w:bCs/>
          <w:sz w:val="27"/>
          <w:szCs w:val="27"/>
        </w:rPr>
        <w:t>[</w:t>
      </w:r>
      <w:hyperlink r:id="rId164" w:tooltip="Edit section: Causation" w:history="1">
        <w:r w:rsidRPr="00482334">
          <w:rPr>
            <w:rFonts w:ascii="Times New Roman" w:eastAsia="Times New Roman" w:hAnsi="Times New Roman" w:cs="Times New Roman"/>
            <w:b/>
            <w:bCs/>
            <w:color w:val="0000FF"/>
            <w:sz w:val="27"/>
            <w:szCs w:val="27"/>
            <w:u w:val="single"/>
          </w:rPr>
          <w:t>edit</w:t>
        </w:r>
      </w:hyperlink>
      <w:r w:rsidRPr="00482334">
        <w:rPr>
          <w:rFonts w:ascii="Times New Roman" w:eastAsia="Times New Roman" w:hAnsi="Times New Roman" w:cs="Times New Roman"/>
          <w:b/>
          <w:bCs/>
          <w:sz w:val="27"/>
          <w:szCs w:val="27"/>
        </w:rPr>
        <w:t>] Causation</w:t>
      </w:r>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The notion of </w:t>
      </w:r>
      <w:hyperlink r:id="rId165" w:tooltip="Causation" w:history="1">
        <w:r w:rsidRPr="00482334">
          <w:rPr>
            <w:rFonts w:ascii="Times New Roman" w:eastAsia="Times New Roman" w:hAnsi="Times New Roman" w:cs="Times New Roman"/>
            <w:color w:val="0000FF"/>
            <w:sz w:val="24"/>
            <w:szCs w:val="24"/>
            <w:u w:val="single"/>
          </w:rPr>
          <w:t>causation</w:t>
        </w:r>
      </w:hyperlink>
      <w:r w:rsidRPr="00482334">
        <w:rPr>
          <w:rFonts w:ascii="Times New Roman" w:eastAsia="Times New Roman" w:hAnsi="Times New Roman" w:cs="Times New Roman"/>
          <w:sz w:val="24"/>
          <w:szCs w:val="24"/>
        </w:rPr>
        <w:t xml:space="preserve"> is closely linked to the problem of induction. According to Hume, we reason inductively by associating constantly conjoined events, and it is the mental act of association that is the basis of our concept of causation. There are three main interpretations of Hume's theory of causation represented in the literature: (1) the logical positivist; (2) the skeptical realist; and (3) the quasi-realist.</w:t>
      </w:r>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The logical positivist interpretation is that Hume analyses causal propositions, such as "A caused B", in terms of regularities in perception: "A caused B" is equivalent to "Whenever A-type events happen, B-type ones follow", where "whenever" refers to all possible perceptions.</w:t>
      </w:r>
      <w:hyperlink r:id="rId166" w:anchor="cite_note-32" w:history="1">
        <w:r w:rsidRPr="00482334">
          <w:rPr>
            <w:rFonts w:ascii="Times New Roman" w:eastAsia="Times New Roman" w:hAnsi="Times New Roman" w:cs="Times New Roman"/>
            <w:color w:val="0000FF"/>
            <w:sz w:val="24"/>
            <w:szCs w:val="24"/>
            <w:u w:val="single"/>
            <w:vertAlign w:val="superscript"/>
          </w:rPr>
          <w:t>[33]</w:t>
        </w:r>
      </w:hyperlink>
    </w:p>
    <w:p w:rsidR="00482334" w:rsidRPr="00482334" w:rsidRDefault="00482334" w:rsidP="00482334">
      <w:pPr>
        <w:spacing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power and necessity... are... qualities of perceptions, not of objects... felt by the soul and not perceived externally in bodies</w:t>
      </w:r>
      <w:hyperlink r:id="rId167" w:anchor="cite_note-33" w:history="1">
        <w:r w:rsidRPr="00482334">
          <w:rPr>
            <w:rFonts w:ascii="Times New Roman" w:eastAsia="Times New Roman" w:hAnsi="Times New Roman" w:cs="Times New Roman"/>
            <w:color w:val="0000FF"/>
            <w:sz w:val="24"/>
            <w:szCs w:val="24"/>
            <w:u w:val="single"/>
            <w:vertAlign w:val="superscript"/>
          </w:rPr>
          <w:t>[34]</w:t>
        </w:r>
      </w:hyperlink>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This view is rejected by </w:t>
      </w:r>
      <w:hyperlink r:id="rId168" w:tooltip="Skepticism" w:history="1">
        <w:r w:rsidRPr="00482334">
          <w:rPr>
            <w:rFonts w:ascii="Times New Roman" w:eastAsia="Times New Roman" w:hAnsi="Times New Roman" w:cs="Times New Roman"/>
            <w:color w:val="0000FF"/>
            <w:sz w:val="24"/>
            <w:szCs w:val="24"/>
            <w:u w:val="single"/>
          </w:rPr>
          <w:t>skeptical</w:t>
        </w:r>
      </w:hyperlink>
      <w:r w:rsidRPr="00482334">
        <w:rPr>
          <w:rFonts w:ascii="Times New Roman" w:eastAsia="Times New Roman" w:hAnsi="Times New Roman" w:cs="Times New Roman"/>
          <w:sz w:val="24"/>
          <w:szCs w:val="24"/>
        </w:rPr>
        <w:t xml:space="preserve"> </w:t>
      </w:r>
      <w:hyperlink r:id="rId169" w:tooltip="Philosophical realism" w:history="1">
        <w:r w:rsidRPr="00482334">
          <w:rPr>
            <w:rFonts w:ascii="Times New Roman" w:eastAsia="Times New Roman" w:hAnsi="Times New Roman" w:cs="Times New Roman"/>
            <w:color w:val="0000FF"/>
            <w:sz w:val="24"/>
            <w:szCs w:val="24"/>
            <w:u w:val="single"/>
          </w:rPr>
          <w:t>realists</w:t>
        </w:r>
      </w:hyperlink>
      <w:r w:rsidRPr="00482334">
        <w:rPr>
          <w:rFonts w:ascii="Times New Roman" w:eastAsia="Times New Roman" w:hAnsi="Times New Roman" w:cs="Times New Roman"/>
          <w:sz w:val="24"/>
          <w:szCs w:val="24"/>
        </w:rPr>
        <w:t>, who argue that Hume thought that causation amounts to more than just the regular succession of events.</w:t>
      </w:r>
      <w:hyperlink r:id="rId170" w:anchor="cite_note-34" w:history="1">
        <w:r w:rsidRPr="00482334">
          <w:rPr>
            <w:rFonts w:ascii="Times New Roman" w:eastAsia="Times New Roman" w:hAnsi="Times New Roman" w:cs="Times New Roman"/>
            <w:color w:val="0000FF"/>
            <w:sz w:val="24"/>
            <w:szCs w:val="24"/>
            <w:u w:val="single"/>
            <w:vertAlign w:val="superscript"/>
          </w:rPr>
          <w:t>[35]</w:t>
        </w:r>
      </w:hyperlink>
      <w:r w:rsidRPr="00482334">
        <w:rPr>
          <w:rFonts w:ascii="Times New Roman" w:eastAsia="Times New Roman" w:hAnsi="Times New Roman" w:cs="Times New Roman"/>
          <w:sz w:val="24"/>
          <w:szCs w:val="24"/>
        </w:rPr>
        <w:t xml:space="preserve"> When two events are causally conjoined, there is a necessary connection which underpins the conjunction:</w:t>
      </w:r>
    </w:p>
    <w:p w:rsidR="00482334" w:rsidRPr="00482334" w:rsidRDefault="00482334" w:rsidP="00482334">
      <w:pPr>
        <w:spacing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Shall we rest contented with these two relations of contiguity and succession, as affording a complete idea of causation? By no means ... there is a </w:t>
      </w:r>
      <w:r w:rsidRPr="00482334">
        <w:rPr>
          <w:rFonts w:ascii="Times New Roman" w:eastAsia="Times New Roman" w:hAnsi="Times New Roman" w:cs="Times New Roman"/>
          <w:i/>
          <w:iCs/>
          <w:sz w:val="24"/>
          <w:szCs w:val="24"/>
        </w:rPr>
        <w:t>necessary connexion</w:t>
      </w:r>
      <w:r w:rsidRPr="00482334">
        <w:rPr>
          <w:rFonts w:ascii="Times New Roman" w:eastAsia="Times New Roman" w:hAnsi="Times New Roman" w:cs="Times New Roman"/>
          <w:sz w:val="24"/>
          <w:szCs w:val="24"/>
        </w:rPr>
        <w:t xml:space="preserve"> to be taken into consideration.</w:t>
      </w:r>
      <w:hyperlink r:id="rId171" w:anchor="cite_note-35" w:history="1">
        <w:r w:rsidRPr="00482334">
          <w:rPr>
            <w:rFonts w:ascii="Times New Roman" w:eastAsia="Times New Roman" w:hAnsi="Times New Roman" w:cs="Times New Roman"/>
            <w:color w:val="0000FF"/>
            <w:sz w:val="24"/>
            <w:szCs w:val="24"/>
            <w:u w:val="single"/>
            <w:vertAlign w:val="superscript"/>
          </w:rPr>
          <w:t>[36]</w:t>
        </w:r>
      </w:hyperlink>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Hume held that we have no perceptual access to the necessary connection (hence </w:t>
      </w:r>
      <w:r w:rsidRPr="00482334">
        <w:rPr>
          <w:rFonts w:ascii="Times New Roman" w:eastAsia="Times New Roman" w:hAnsi="Times New Roman" w:cs="Times New Roman"/>
          <w:i/>
          <w:iCs/>
          <w:sz w:val="24"/>
          <w:szCs w:val="24"/>
        </w:rPr>
        <w:t>skepticism</w:t>
      </w:r>
      <w:r w:rsidRPr="00482334">
        <w:rPr>
          <w:rFonts w:ascii="Times New Roman" w:eastAsia="Times New Roman" w:hAnsi="Times New Roman" w:cs="Times New Roman"/>
          <w:sz w:val="24"/>
          <w:szCs w:val="24"/>
        </w:rPr>
        <w:t xml:space="preserve">), but we are naturally compelled to believe in its objective existence (hence </w:t>
      </w:r>
      <w:r w:rsidRPr="00482334">
        <w:rPr>
          <w:rFonts w:ascii="Times New Roman" w:eastAsia="Times New Roman" w:hAnsi="Times New Roman" w:cs="Times New Roman"/>
          <w:i/>
          <w:iCs/>
          <w:sz w:val="24"/>
          <w:szCs w:val="24"/>
        </w:rPr>
        <w:t>realism</w:t>
      </w:r>
      <w:r w:rsidRPr="00482334">
        <w:rPr>
          <w:rFonts w:ascii="Times New Roman" w:eastAsia="Times New Roman" w:hAnsi="Times New Roman" w:cs="Times New Roman"/>
          <w:sz w:val="24"/>
          <w:szCs w:val="24"/>
        </w:rPr>
        <w:t>).</w:t>
      </w:r>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It has been argued that, whilst Hume did not think causation is reducible to pure regularity, he was not a fully fledged realist either: Simon Blackburn calls this a </w:t>
      </w:r>
      <w:hyperlink r:id="rId172" w:tooltip="Quasi-realism" w:history="1">
        <w:r w:rsidRPr="00482334">
          <w:rPr>
            <w:rFonts w:ascii="Times New Roman" w:eastAsia="Times New Roman" w:hAnsi="Times New Roman" w:cs="Times New Roman"/>
            <w:color w:val="0000FF"/>
            <w:sz w:val="24"/>
            <w:szCs w:val="24"/>
            <w:u w:val="single"/>
          </w:rPr>
          <w:t>quasi-realist</w:t>
        </w:r>
      </w:hyperlink>
      <w:r w:rsidRPr="00482334">
        <w:rPr>
          <w:rFonts w:ascii="Times New Roman" w:eastAsia="Times New Roman" w:hAnsi="Times New Roman" w:cs="Times New Roman"/>
          <w:sz w:val="24"/>
          <w:szCs w:val="24"/>
        </w:rPr>
        <w:t xml:space="preserve"> reading.</w:t>
      </w:r>
      <w:hyperlink r:id="rId173" w:anchor="cite_note-36" w:history="1">
        <w:r w:rsidRPr="00482334">
          <w:rPr>
            <w:rFonts w:ascii="Times New Roman" w:eastAsia="Times New Roman" w:hAnsi="Times New Roman" w:cs="Times New Roman"/>
            <w:color w:val="0000FF"/>
            <w:sz w:val="24"/>
            <w:szCs w:val="24"/>
            <w:u w:val="single"/>
            <w:vertAlign w:val="superscript"/>
          </w:rPr>
          <w:t>[37]</w:t>
        </w:r>
      </w:hyperlink>
      <w:r w:rsidRPr="00482334">
        <w:rPr>
          <w:rFonts w:ascii="Times New Roman" w:eastAsia="Times New Roman" w:hAnsi="Times New Roman" w:cs="Times New Roman"/>
          <w:sz w:val="24"/>
          <w:szCs w:val="24"/>
        </w:rPr>
        <w:t xml:space="preserve"> On this view, talk about causal necessity is an expression of a functional change in the human mind, whereby certain events are predicted or anticipated on the basis of prior experience. The expression of causal necessity is a </w:t>
      </w:r>
      <w:hyperlink r:id="rId174" w:tooltip="Projectivism" w:history="1">
        <w:r w:rsidRPr="00482334">
          <w:rPr>
            <w:rFonts w:ascii="Times New Roman" w:eastAsia="Times New Roman" w:hAnsi="Times New Roman" w:cs="Times New Roman"/>
            <w:color w:val="0000FF"/>
            <w:sz w:val="24"/>
            <w:szCs w:val="24"/>
            <w:u w:val="single"/>
          </w:rPr>
          <w:t>"projection"</w:t>
        </w:r>
      </w:hyperlink>
      <w:r w:rsidRPr="00482334">
        <w:rPr>
          <w:rFonts w:ascii="Times New Roman" w:eastAsia="Times New Roman" w:hAnsi="Times New Roman" w:cs="Times New Roman"/>
          <w:sz w:val="24"/>
          <w:szCs w:val="24"/>
        </w:rPr>
        <w:t xml:space="preserve"> of the functional change onto the objects involved in the causal connection: in Hume's words, "nothing is more usual than to apply to external bodies every internal sensation which they occasion".</w:t>
      </w:r>
      <w:hyperlink r:id="rId175" w:anchor="cite_note-37" w:history="1">
        <w:r w:rsidRPr="00482334">
          <w:rPr>
            <w:rFonts w:ascii="Times New Roman" w:eastAsia="Times New Roman" w:hAnsi="Times New Roman" w:cs="Times New Roman"/>
            <w:color w:val="0000FF"/>
            <w:sz w:val="24"/>
            <w:szCs w:val="24"/>
            <w:u w:val="single"/>
            <w:vertAlign w:val="superscript"/>
          </w:rPr>
          <w:t>[38]</w:t>
        </w:r>
      </w:hyperlink>
    </w:p>
    <w:p w:rsidR="00482334" w:rsidRPr="00482334" w:rsidRDefault="00482334" w:rsidP="00482334">
      <w:pPr>
        <w:spacing w:before="100" w:beforeAutospacing="1" w:after="100" w:afterAutospacing="1" w:line="240" w:lineRule="auto"/>
        <w:outlineLvl w:val="2"/>
        <w:rPr>
          <w:rFonts w:ascii="Times New Roman" w:eastAsia="Times New Roman" w:hAnsi="Times New Roman" w:cs="Times New Roman"/>
          <w:b/>
          <w:bCs/>
          <w:sz w:val="27"/>
          <w:szCs w:val="27"/>
        </w:rPr>
      </w:pPr>
      <w:r w:rsidRPr="00482334">
        <w:rPr>
          <w:rFonts w:ascii="Times New Roman" w:eastAsia="Times New Roman" w:hAnsi="Times New Roman" w:cs="Times New Roman"/>
          <w:b/>
          <w:bCs/>
          <w:sz w:val="27"/>
          <w:szCs w:val="27"/>
        </w:rPr>
        <w:t>[</w:t>
      </w:r>
      <w:hyperlink r:id="rId176" w:tooltip="Edit section: The self" w:history="1">
        <w:r w:rsidRPr="00482334">
          <w:rPr>
            <w:rFonts w:ascii="Times New Roman" w:eastAsia="Times New Roman" w:hAnsi="Times New Roman" w:cs="Times New Roman"/>
            <w:b/>
            <w:bCs/>
            <w:color w:val="0000FF"/>
            <w:sz w:val="27"/>
            <w:szCs w:val="27"/>
            <w:u w:val="single"/>
          </w:rPr>
          <w:t>edit</w:t>
        </w:r>
      </w:hyperlink>
      <w:r w:rsidRPr="00482334">
        <w:rPr>
          <w:rFonts w:ascii="Times New Roman" w:eastAsia="Times New Roman" w:hAnsi="Times New Roman" w:cs="Times New Roman"/>
          <w:b/>
          <w:bCs/>
          <w:sz w:val="27"/>
          <w:szCs w:val="27"/>
        </w:rPr>
        <w:t>] The self</w:t>
      </w:r>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According to the standard interpretation of Hume on </w:t>
      </w:r>
      <w:hyperlink r:id="rId177" w:tooltip="Personal &#10;identity" w:history="1">
        <w:r w:rsidRPr="00482334">
          <w:rPr>
            <w:rFonts w:ascii="Times New Roman" w:eastAsia="Times New Roman" w:hAnsi="Times New Roman" w:cs="Times New Roman"/>
            <w:color w:val="0000FF"/>
            <w:sz w:val="24"/>
            <w:szCs w:val="24"/>
            <w:u w:val="single"/>
          </w:rPr>
          <w:t>personal identity</w:t>
        </w:r>
      </w:hyperlink>
      <w:r w:rsidRPr="00482334">
        <w:rPr>
          <w:rFonts w:ascii="Times New Roman" w:eastAsia="Times New Roman" w:hAnsi="Times New Roman" w:cs="Times New Roman"/>
          <w:sz w:val="24"/>
          <w:szCs w:val="24"/>
        </w:rPr>
        <w:t xml:space="preserve">, he was a </w:t>
      </w:r>
      <w:hyperlink r:id="rId178" w:tooltip="Bundle theory" w:history="1">
        <w:r w:rsidRPr="00482334">
          <w:rPr>
            <w:rFonts w:ascii="Times New Roman" w:eastAsia="Times New Roman" w:hAnsi="Times New Roman" w:cs="Times New Roman"/>
            <w:color w:val="0000FF"/>
            <w:sz w:val="24"/>
            <w:szCs w:val="24"/>
            <w:u w:val="single"/>
          </w:rPr>
          <w:t>Bundle Theorist</w:t>
        </w:r>
      </w:hyperlink>
      <w:r w:rsidRPr="00482334">
        <w:rPr>
          <w:rFonts w:ascii="Times New Roman" w:eastAsia="Times New Roman" w:hAnsi="Times New Roman" w:cs="Times New Roman"/>
          <w:sz w:val="24"/>
          <w:szCs w:val="24"/>
        </w:rPr>
        <w:t>, who held that the self is nothing but a bundle of interconnected perceptions linked by relations of similarity and causality; or, more accurately, that our idea of the self is just the idea of such a bundle. This view is forwarded by, for example, positivist interpreters, who saw Hume as suggesting that terms such as "self", "person", or "mind" referred to collections of "sense-contents".</w:t>
      </w:r>
      <w:hyperlink r:id="rId179" w:anchor="cite_note-38" w:history="1">
        <w:r w:rsidRPr="00482334">
          <w:rPr>
            <w:rFonts w:ascii="Times New Roman" w:eastAsia="Times New Roman" w:hAnsi="Times New Roman" w:cs="Times New Roman"/>
            <w:color w:val="0000FF"/>
            <w:sz w:val="24"/>
            <w:szCs w:val="24"/>
            <w:u w:val="single"/>
            <w:vertAlign w:val="superscript"/>
          </w:rPr>
          <w:t>[39]</w:t>
        </w:r>
      </w:hyperlink>
      <w:r w:rsidRPr="00482334">
        <w:rPr>
          <w:rFonts w:ascii="Times New Roman" w:eastAsia="Times New Roman" w:hAnsi="Times New Roman" w:cs="Times New Roman"/>
          <w:sz w:val="24"/>
          <w:szCs w:val="24"/>
        </w:rPr>
        <w:t xml:space="preserve"> A modern-day version of the bundle theory of the mind has been advanced by </w:t>
      </w:r>
      <w:hyperlink r:id="rId180" w:tooltip="Derek &#10;Parfit" w:history="1">
        <w:r w:rsidRPr="00482334">
          <w:rPr>
            <w:rFonts w:ascii="Times New Roman" w:eastAsia="Times New Roman" w:hAnsi="Times New Roman" w:cs="Times New Roman"/>
            <w:color w:val="0000FF"/>
            <w:sz w:val="24"/>
            <w:szCs w:val="24"/>
            <w:u w:val="single"/>
          </w:rPr>
          <w:t>Derek Parfit</w:t>
        </w:r>
      </w:hyperlink>
      <w:r w:rsidRPr="00482334">
        <w:rPr>
          <w:rFonts w:ascii="Times New Roman" w:eastAsia="Times New Roman" w:hAnsi="Times New Roman" w:cs="Times New Roman"/>
          <w:sz w:val="24"/>
          <w:szCs w:val="24"/>
        </w:rPr>
        <w:t xml:space="preserve"> in his </w:t>
      </w:r>
      <w:hyperlink r:id="rId181" w:tooltip="Reasons &#10;and Persons" w:history="1">
        <w:r w:rsidRPr="00482334">
          <w:rPr>
            <w:rFonts w:ascii="Times New Roman" w:eastAsia="Times New Roman" w:hAnsi="Times New Roman" w:cs="Times New Roman"/>
            <w:color w:val="0000FF"/>
            <w:sz w:val="24"/>
            <w:szCs w:val="24"/>
            <w:u w:val="single"/>
          </w:rPr>
          <w:t>Reasons and Persons</w:t>
        </w:r>
      </w:hyperlink>
      <w:r w:rsidRPr="00482334">
        <w:rPr>
          <w:rFonts w:ascii="Times New Roman" w:eastAsia="Times New Roman" w:hAnsi="Times New Roman" w:cs="Times New Roman"/>
          <w:sz w:val="24"/>
          <w:szCs w:val="24"/>
        </w:rPr>
        <w:t xml:space="preserve"> (1986).</w:t>
      </w:r>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However, some philosophers have criticised the bundle-theory interpretation of Hume on personal identity. It is argued that distinct selves can have perceptions which stand in relations of similarity and causality with one another. Thus perceptions must already come parcelled into distinct "bundles" before they can be associated according to the relations of similarity and causality: in other words, the mind must already possess a unity that cannot be generated, or constituted, by these relations alone. Since the bundle-theory interpretation attributes Hume with answering an ontological or conceptual question, philosophers who see Hume as not very concerned with such questions have queried whether the view is really Hume's, or "only a decoy".</w:t>
      </w:r>
      <w:hyperlink r:id="rId182" w:anchor="cite_note-39" w:history="1">
        <w:r w:rsidRPr="00482334">
          <w:rPr>
            <w:rFonts w:ascii="Times New Roman" w:eastAsia="Times New Roman" w:hAnsi="Times New Roman" w:cs="Times New Roman"/>
            <w:color w:val="0000FF"/>
            <w:sz w:val="24"/>
            <w:szCs w:val="24"/>
            <w:u w:val="single"/>
            <w:vertAlign w:val="superscript"/>
          </w:rPr>
          <w:t>[40]</w:t>
        </w:r>
      </w:hyperlink>
      <w:r w:rsidRPr="00482334">
        <w:rPr>
          <w:rFonts w:ascii="Times New Roman" w:eastAsia="Times New Roman" w:hAnsi="Times New Roman" w:cs="Times New Roman"/>
          <w:sz w:val="24"/>
          <w:szCs w:val="24"/>
        </w:rPr>
        <w:t xml:space="preserve"> Instead, it is suggested, Hume might have been answering an epistemological question, about the causal origin of our concept of the self.</w:t>
      </w:r>
    </w:p>
    <w:p w:rsidR="00482334" w:rsidRPr="00482334" w:rsidRDefault="00482334" w:rsidP="00482334">
      <w:pPr>
        <w:spacing w:before="100" w:beforeAutospacing="1" w:after="100" w:afterAutospacing="1" w:line="240" w:lineRule="auto"/>
        <w:outlineLvl w:val="2"/>
        <w:rPr>
          <w:rFonts w:ascii="Times New Roman" w:eastAsia="Times New Roman" w:hAnsi="Times New Roman" w:cs="Times New Roman"/>
          <w:b/>
          <w:bCs/>
          <w:sz w:val="27"/>
          <w:szCs w:val="27"/>
        </w:rPr>
      </w:pPr>
      <w:r w:rsidRPr="00482334">
        <w:rPr>
          <w:rFonts w:ascii="Times New Roman" w:eastAsia="Times New Roman" w:hAnsi="Times New Roman" w:cs="Times New Roman"/>
          <w:b/>
          <w:bCs/>
          <w:sz w:val="27"/>
          <w:szCs w:val="27"/>
        </w:rPr>
        <w:t>[</w:t>
      </w:r>
      <w:hyperlink r:id="rId183" w:tooltip="Edit section: Practical reason" w:history="1">
        <w:r w:rsidRPr="00482334">
          <w:rPr>
            <w:rFonts w:ascii="Times New Roman" w:eastAsia="Times New Roman" w:hAnsi="Times New Roman" w:cs="Times New Roman"/>
            <w:b/>
            <w:bCs/>
            <w:color w:val="0000FF"/>
            <w:sz w:val="27"/>
            <w:szCs w:val="27"/>
            <w:u w:val="single"/>
          </w:rPr>
          <w:t>edit</w:t>
        </w:r>
      </w:hyperlink>
      <w:r w:rsidRPr="00482334">
        <w:rPr>
          <w:rFonts w:ascii="Times New Roman" w:eastAsia="Times New Roman" w:hAnsi="Times New Roman" w:cs="Times New Roman"/>
          <w:b/>
          <w:bCs/>
          <w:sz w:val="27"/>
          <w:szCs w:val="27"/>
        </w:rPr>
        <w:t>] Practical reason</w:t>
      </w:r>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Hume's anti-rationalism informed much of his theory of belief and knowledge, in his treatment of the notions of induction, causation, and the external world. But it was not confined to this sphere, and permeated just as strongly his theories of motivation, action, and morality. In a famous sentence in the </w:t>
      </w:r>
      <w:r w:rsidRPr="00482334">
        <w:rPr>
          <w:rFonts w:ascii="Times New Roman" w:eastAsia="Times New Roman" w:hAnsi="Times New Roman" w:cs="Times New Roman"/>
          <w:i/>
          <w:iCs/>
          <w:sz w:val="24"/>
          <w:szCs w:val="24"/>
        </w:rPr>
        <w:t>Treatise</w:t>
      </w:r>
      <w:r w:rsidRPr="00482334">
        <w:rPr>
          <w:rFonts w:ascii="Times New Roman" w:eastAsia="Times New Roman" w:hAnsi="Times New Roman" w:cs="Times New Roman"/>
          <w:sz w:val="24"/>
          <w:szCs w:val="24"/>
        </w:rPr>
        <w:t>, Hume circumscribes reason's role in the production of action:</w:t>
      </w:r>
    </w:p>
    <w:p w:rsidR="00482334" w:rsidRPr="00482334" w:rsidRDefault="00482334" w:rsidP="00482334">
      <w:pPr>
        <w:spacing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Reason is, and ought only to be the slave of the passions, and can never pretend to any other office than to serve and obey them.</w:t>
      </w:r>
      <w:hyperlink r:id="rId184" w:anchor="cite_note-40" w:history="1">
        <w:r w:rsidRPr="00482334">
          <w:rPr>
            <w:rFonts w:ascii="Times New Roman" w:eastAsia="Times New Roman" w:hAnsi="Times New Roman" w:cs="Times New Roman"/>
            <w:color w:val="0000FF"/>
            <w:sz w:val="24"/>
            <w:szCs w:val="24"/>
            <w:u w:val="single"/>
            <w:vertAlign w:val="superscript"/>
          </w:rPr>
          <w:t>[41]</w:t>
        </w:r>
      </w:hyperlink>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It has been suggested that this position can be lucidly brought out through the metaphor of "</w:t>
      </w:r>
      <w:hyperlink r:id="rId185" w:tooltip="Direction of&#10; fit" w:history="1">
        <w:r w:rsidRPr="00482334">
          <w:rPr>
            <w:rFonts w:ascii="Times New Roman" w:eastAsia="Times New Roman" w:hAnsi="Times New Roman" w:cs="Times New Roman"/>
            <w:color w:val="0000FF"/>
            <w:sz w:val="24"/>
            <w:szCs w:val="24"/>
            <w:u w:val="single"/>
          </w:rPr>
          <w:t>direction of fit</w:t>
        </w:r>
      </w:hyperlink>
      <w:r w:rsidRPr="00482334">
        <w:rPr>
          <w:rFonts w:ascii="Times New Roman" w:eastAsia="Times New Roman" w:hAnsi="Times New Roman" w:cs="Times New Roman"/>
          <w:sz w:val="24"/>
          <w:szCs w:val="24"/>
        </w:rPr>
        <w:t>": beliefs—the paradigmatic products of reason—are propositional attitudes that aim to have their content fit the world; conversely, desires—or what Hume calls passions, or sentiments—are states that aim to fit the world to their contents.</w:t>
      </w:r>
      <w:hyperlink r:id="rId186" w:anchor="cite_note-41" w:history="1">
        <w:r w:rsidRPr="00482334">
          <w:rPr>
            <w:rFonts w:ascii="Times New Roman" w:eastAsia="Times New Roman" w:hAnsi="Times New Roman" w:cs="Times New Roman"/>
            <w:color w:val="0000FF"/>
            <w:sz w:val="24"/>
            <w:szCs w:val="24"/>
            <w:u w:val="single"/>
            <w:vertAlign w:val="superscript"/>
          </w:rPr>
          <w:t>[42]</w:t>
        </w:r>
      </w:hyperlink>
      <w:r w:rsidRPr="00482334">
        <w:rPr>
          <w:rFonts w:ascii="Times New Roman" w:eastAsia="Times New Roman" w:hAnsi="Times New Roman" w:cs="Times New Roman"/>
          <w:sz w:val="24"/>
          <w:szCs w:val="24"/>
        </w:rPr>
        <w:t xml:space="preserve"> Though a metaphor, it has been argued that this intuitive way of understanding Hume's theory that desires are necessary for motivation "captures something quite deep in our thought about their nature".</w:t>
      </w:r>
      <w:hyperlink r:id="rId187" w:anchor="cite_note-42" w:history="1">
        <w:r w:rsidRPr="00482334">
          <w:rPr>
            <w:rFonts w:ascii="Times New Roman" w:eastAsia="Times New Roman" w:hAnsi="Times New Roman" w:cs="Times New Roman"/>
            <w:color w:val="0000FF"/>
            <w:sz w:val="24"/>
            <w:szCs w:val="24"/>
            <w:u w:val="single"/>
            <w:vertAlign w:val="superscript"/>
          </w:rPr>
          <w:t>[43]</w:t>
        </w:r>
      </w:hyperlink>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Hume's anti-rationalism has been very influential, and defended in contemporary philosophy of action by neo-Humeans such as </w:t>
      </w:r>
      <w:hyperlink r:id="rId188" w:tooltip="Michael A. Smith (philosopher)" w:history="1">
        <w:r w:rsidRPr="00482334">
          <w:rPr>
            <w:rFonts w:ascii="Times New Roman" w:eastAsia="Times New Roman" w:hAnsi="Times New Roman" w:cs="Times New Roman"/>
            <w:color w:val="0000FF"/>
            <w:sz w:val="24"/>
            <w:szCs w:val="24"/>
            <w:u w:val="single"/>
          </w:rPr>
          <w:t>Michael Smith</w:t>
        </w:r>
      </w:hyperlink>
      <w:hyperlink r:id="rId189" w:anchor="cite_note-43" w:history="1">
        <w:r w:rsidRPr="00482334">
          <w:rPr>
            <w:rFonts w:ascii="Times New Roman" w:eastAsia="Times New Roman" w:hAnsi="Times New Roman" w:cs="Times New Roman"/>
            <w:color w:val="0000FF"/>
            <w:sz w:val="24"/>
            <w:szCs w:val="24"/>
            <w:u w:val="single"/>
            <w:vertAlign w:val="superscript"/>
          </w:rPr>
          <w:t>[44]</w:t>
        </w:r>
      </w:hyperlink>
      <w:r w:rsidRPr="00482334">
        <w:rPr>
          <w:rFonts w:ascii="Times New Roman" w:eastAsia="Times New Roman" w:hAnsi="Times New Roman" w:cs="Times New Roman"/>
          <w:sz w:val="24"/>
          <w:szCs w:val="24"/>
        </w:rPr>
        <w:t xml:space="preserve"> and </w:t>
      </w:r>
      <w:hyperlink r:id="rId190" w:tooltip="Simon&#10; Blackburn" w:history="1">
        <w:r w:rsidRPr="00482334">
          <w:rPr>
            <w:rFonts w:ascii="Times New Roman" w:eastAsia="Times New Roman" w:hAnsi="Times New Roman" w:cs="Times New Roman"/>
            <w:color w:val="0000FF"/>
            <w:sz w:val="24"/>
            <w:szCs w:val="24"/>
            <w:u w:val="single"/>
          </w:rPr>
          <w:t>Simon Blackburn</w:t>
        </w:r>
      </w:hyperlink>
      <w:hyperlink r:id="rId191" w:anchor="cite_note-44" w:history="1">
        <w:r w:rsidRPr="00482334">
          <w:rPr>
            <w:rFonts w:ascii="Times New Roman" w:eastAsia="Times New Roman" w:hAnsi="Times New Roman" w:cs="Times New Roman"/>
            <w:color w:val="0000FF"/>
            <w:sz w:val="24"/>
            <w:szCs w:val="24"/>
            <w:u w:val="single"/>
            <w:vertAlign w:val="superscript"/>
          </w:rPr>
          <w:t>[45]</w:t>
        </w:r>
      </w:hyperlink>
      <w:r w:rsidRPr="00482334">
        <w:rPr>
          <w:rFonts w:ascii="Times New Roman" w:eastAsia="Times New Roman" w:hAnsi="Times New Roman" w:cs="Times New Roman"/>
          <w:sz w:val="24"/>
          <w:szCs w:val="24"/>
        </w:rPr>
        <w:t xml:space="preserve"> The major opponents of the Humean view are cognitivists about what it is to act for a reason, such as </w:t>
      </w:r>
      <w:hyperlink r:id="rId192" w:tooltip="John McDowell" w:history="1">
        <w:r w:rsidRPr="00482334">
          <w:rPr>
            <w:rFonts w:ascii="Times New Roman" w:eastAsia="Times New Roman" w:hAnsi="Times New Roman" w:cs="Times New Roman"/>
            <w:color w:val="0000FF"/>
            <w:sz w:val="24"/>
            <w:szCs w:val="24"/>
            <w:u w:val="single"/>
          </w:rPr>
          <w:t>John McDowell</w:t>
        </w:r>
      </w:hyperlink>
      <w:r w:rsidRPr="00482334">
        <w:rPr>
          <w:rFonts w:ascii="Times New Roman" w:eastAsia="Times New Roman" w:hAnsi="Times New Roman" w:cs="Times New Roman"/>
          <w:sz w:val="24"/>
          <w:szCs w:val="24"/>
        </w:rPr>
        <w:t>,</w:t>
      </w:r>
      <w:hyperlink r:id="rId193" w:anchor="cite_note-45" w:history="1">
        <w:r w:rsidRPr="00482334">
          <w:rPr>
            <w:rFonts w:ascii="Times New Roman" w:eastAsia="Times New Roman" w:hAnsi="Times New Roman" w:cs="Times New Roman"/>
            <w:color w:val="0000FF"/>
            <w:sz w:val="24"/>
            <w:szCs w:val="24"/>
            <w:u w:val="single"/>
            <w:vertAlign w:val="superscript"/>
          </w:rPr>
          <w:t>[46]</w:t>
        </w:r>
      </w:hyperlink>
      <w:r w:rsidRPr="00482334">
        <w:rPr>
          <w:rFonts w:ascii="Times New Roman" w:eastAsia="Times New Roman" w:hAnsi="Times New Roman" w:cs="Times New Roman"/>
          <w:sz w:val="24"/>
          <w:szCs w:val="24"/>
        </w:rPr>
        <w:t xml:space="preserve"> and Kantians, such as </w:t>
      </w:r>
      <w:hyperlink r:id="rId194" w:tooltip="Christine&#10; Korsgaard" w:history="1">
        <w:r w:rsidRPr="00482334">
          <w:rPr>
            <w:rFonts w:ascii="Times New Roman" w:eastAsia="Times New Roman" w:hAnsi="Times New Roman" w:cs="Times New Roman"/>
            <w:color w:val="0000FF"/>
            <w:sz w:val="24"/>
            <w:szCs w:val="24"/>
            <w:u w:val="single"/>
          </w:rPr>
          <w:t>Christine Korsgaard</w:t>
        </w:r>
      </w:hyperlink>
      <w:r w:rsidRPr="00482334">
        <w:rPr>
          <w:rFonts w:ascii="Times New Roman" w:eastAsia="Times New Roman" w:hAnsi="Times New Roman" w:cs="Times New Roman"/>
          <w:sz w:val="24"/>
          <w:szCs w:val="24"/>
        </w:rPr>
        <w:t>.</w:t>
      </w:r>
      <w:hyperlink r:id="rId195" w:anchor="cite_note-46" w:history="1">
        <w:r w:rsidRPr="00482334">
          <w:rPr>
            <w:rFonts w:ascii="Times New Roman" w:eastAsia="Times New Roman" w:hAnsi="Times New Roman" w:cs="Times New Roman"/>
            <w:color w:val="0000FF"/>
            <w:sz w:val="24"/>
            <w:szCs w:val="24"/>
            <w:u w:val="single"/>
            <w:vertAlign w:val="superscript"/>
          </w:rPr>
          <w:t>[47]</w:t>
        </w:r>
      </w:hyperlink>
    </w:p>
    <w:p w:rsidR="00482334" w:rsidRPr="00482334" w:rsidRDefault="00482334" w:rsidP="00482334">
      <w:pPr>
        <w:spacing w:before="100" w:beforeAutospacing="1" w:after="100" w:afterAutospacing="1" w:line="240" w:lineRule="auto"/>
        <w:outlineLvl w:val="2"/>
        <w:rPr>
          <w:rFonts w:ascii="Times New Roman" w:eastAsia="Times New Roman" w:hAnsi="Times New Roman" w:cs="Times New Roman"/>
          <w:b/>
          <w:bCs/>
          <w:sz w:val="27"/>
          <w:szCs w:val="27"/>
        </w:rPr>
      </w:pPr>
      <w:r w:rsidRPr="00482334">
        <w:rPr>
          <w:rFonts w:ascii="Times New Roman" w:eastAsia="Times New Roman" w:hAnsi="Times New Roman" w:cs="Times New Roman"/>
          <w:b/>
          <w:bCs/>
          <w:sz w:val="27"/>
          <w:szCs w:val="27"/>
        </w:rPr>
        <w:t>[</w:t>
      </w:r>
      <w:hyperlink r:id="rId196" w:tooltip="Edit section: Ethics" w:history="1">
        <w:r w:rsidRPr="00482334">
          <w:rPr>
            <w:rFonts w:ascii="Times New Roman" w:eastAsia="Times New Roman" w:hAnsi="Times New Roman" w:cs="Times New Roman"/>
            <w:b/>
            <w:bCs/>
            <w:color w:val="0000FF"/>
            <w:sz w:val="27"/>
            <w:szCs w:val="27"/>
            <w:u w:val="single"/>
          </w:rPr>
          <w:t>edit</w:t>
        </w:r>
      </w:hyperlink>
      <w:r w:rsidRPr="00482334">
        <w:rPr>
          <w:rFonts w:ascii="Times New Roman" w:eastAsia="Times New Roman" w:hAnsi="Times New Roman" w:cs="Times New Roman"/>
          <w:b/>
          <w:bCs/>
          <w:sz w:val="27"/>
          <w:szCs w:val="27"/>
        </w:rPr>
        <w:t>] Ethics</w:t>
      </w:r>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Hume's views on human motivation and action formed the cornerstone of his ethical theory: he conceived moral or ethical sentiments to be intrinsically motivating, or the providers of reasons for action. Given that one cannot be motivated by reason alone, requiring the input of the passions, Hume argued that reason cannot be behind morality</w:t>
      </w:r>
    </w:p>
    <w:p w:rsidR="00482334" w:rsidRPr="00482334" w:rsidRDefault="00482334" w:rsidP="00482334">
      <w:pPr>
        <w:spacing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Morals excite passions, and produce or prevent actions. Reason itself is utterly impotent in this particular. The rules of morality, therefore, are not conclusions of our reason.</w:t>
      </w:r>
      <w:hyperlink r:id="rId197" w:anchor="cite_note-47" w:history="1">
        <w:r w:rsidRPr="00482334">
          <w:rPr>
            <w:rFonts w:ascii="Times New Roman" w:eastAsia="Times New Roman" w:hAnsi="Times New Roman" w:cs="Times New Roman"/>
            <w:color w:val="0000FF"/>
            <w:sz w:val="24"/>
            <w:szCs w:val="24"/>
            <w:u w:val="single"/>
            <w:vertAlign w:val="superscript"/>
          </w:rPr>
          <w:t>[48]</w:t>
        </w:r>
      </w:hyperlink>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Hume's </w:t>
      </w:r>
      <w:hyperlink r:id="rId198" w:tooltip="Moral sense theory" w:history="1">
        <w:r w:rsidRPr="00482334">
          <w:rPr>
            <w:rFonts w:ascii="Times New Roman" w:eastAsia="Times New Roman" w:hAnsi="Times New Roman" w:cs="Times New Roman"/>
            <w:color w:val="0000FF"/>
            <w:sz w:val="24"/>
            <w:szCs w:val="24"/>
            <w:u w:val="single"/>
          </w:rPr>
          <w:t>sentimentalism</w:t>
        </w:r>
      </w:hyperlink>
      <w:r w:rsidRPr="00482334">
        <w:rPr>
          <w:rFonts w:ascii="Times New Roman" w:eastAsia="Times New Roman" w:hAnsi="Times New Roman" w:cs="Times New Roman"/>
          <w:sz w:val="24"/>
          <w:szCs w:val="24"/>
        </w:rPr>
        <w:t xml:space="preserve"> about morality was shared by his close friend </w:t>
      </w:r>
      <w:hyperlink r:id="rId199" w:tooltip="Adam Smith" w:history="1">
        <w:r w:rsidRPr="00482334">
          <w:rPr>
            <w:rFonts w:ascii="Times New Roman" w:eastAsia="Times New Roman" w:hAnsi="Times New Roman" w:cs="Times New Roman"/>
            <w:color w:val="0000FF"/>
            <w:sz w:val="24"/>
            <w:szCs w:val="24"/>
            <w:u w:val="single"/>
          </w:rPr>
          <w:t>Adam Smith</w:t>
        </w:r>
      </w:hyperlink>
      <w:r w:rsidRPr="00482334">
        <w:rPr>
          <w:rFonts w:ascii="Times New Roman" w:eastAsia="Times New Roman" w:hAnsi="Times New Roman" w:cs="Times New Roman"/>
          <w:sz w:val="24"/>
          <w:szCs w:val="24"/>
        </w:rPr>
        <w:t>,</w:t>
      </w:r>
      <w:hyperlink r:id="rId200" w:anchor="cite_note-48" w:history="1">
        <w:r w:rsidRPr="00482334">
          <w:rPr>
            <w:rFonts w:ascii="Times New Roman" w:eastAsia="Times New Roman" w:hAnsi="Times New Roman" w:cs="Times New Roman"/>
            <w:color w:val="0000FF"/>
            <w:sz w:val="24"/>
            <w:szCs w:val="24"/>
            <w:u w:val="single"/>
            <w:vertAlign w:val="superscript"/>
          </w:rPr>
          <w:t>[49]</w:t>
        </w:r>
      </w:hyperlink>
      <w:r w:rsidRPr="00482334">
        <w:rPr>
          <w:rFonts w:ascii="Times New Roman" w:eastAsia="Times New Roman" w:hAnsi="Times New Roman" w:cs="Times New Roman"/>
          <w:sz w:val="24"/>
          <w:szCs w:val="24"/>
        </w:rPr>
        <w:t xml:space="preserve"> and Hume and Smith were mutually influenced by the moral reflections of </w:t>
      </w:r>
      <w:hyperlink r:id="rId201" w:tooltip="Francis&#10; Hutcheson" w:history="1">
        <w:r w:rsidRPr="00482334">
          <w:rPr>
            <w:rFonts w:ascii="Times New Roman" w:eastAsia="Times New Roman" w:hAnsi="Times New Roman" w:cs="Times New Roman"/>
            <w:color w:val="0000FF"/>
            <w:sz w:val="24"/>
            <w:szCs w:val="24"/>
            <w:u w:val="single"/>
          </w:rPr>
          <w:t>Francis Hutcheson</w:t>
        </w:r>
      </w:hyperlink>
      <w:r w:rsidRPr="00482334">
        <w:rPr>
          <w:rFonts w:ascii="Times New Roman" w:eastAsia="Times New Roman" w:hAnsi="Times New Roman" w:cs="Times New Roman"/>
          <w:sz w:val="24"/>
          <w:szCs w:val="24"/>
        </w:rPr>
        <w:t>.</w:t>
      </w:r>
      <w:hyperlink r:id="rId202" w:anchor="cite_note-49" w:history="1">
        <w:r w:rsidRPr="00482334">
          <w:rPr>
            <w:rFonts w:ascii="Times New Roman" w:eastAsia="Times New Roman" w:hAnsi="Times New Roman" w:cs="Times New Roman"/>
            <w:color w:val="0000FF"/>
            <w:sz w:val="24"/>
            <w:szCs w:val="24"/>
            <w:u w:val="single"/>
            <w:vertAlign w:val="superscript"/>
          </w:rPr>
          <w:t>[50]</w:t>
        </w:r>
      </w:hyperlink>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Hume's theory of ethics has been influential in modern day ethical theory, helping to inspire various forms of </w:t>
      </w:r>
      <w:hyperlink r:id="rId203" w:tooltip="Emotivism" w:history="1">
        <w:r w:rsidRPr="00482334">
          <w:rPr>
            <w:rFonts w:ascii="Times New Roman" w:eastAsia="Times New Roman" w:hAnsi="Times New Roman" w:cs="Times New Roman"/>
            <w:color w:val="0000FF"/>
            <w:sz w:val="24"/>
            <w:szCs w:val="24"/>
            <w:u w:val="single"/>
          </w:rPr>
          <w:t>emotivism</w:t>
        </w:r>
      </w:hyperlink>
      <w:r w:rsidRPr="00482334">
        <w:rPr>
          <w:rFonts w:ascii="Times New Roman" w:eastAsia="Times New Roman" w:hAnsi="Times New Roman" w:cs="Times New Roman"/>
          <w:sz w:val="24"/>
          <w:szCs w:val="24"/>
        </w:rPr>
        <w:t>,</w:t>
      </w:r>
      <w:hyperlink r:id="rId204" w:anchor="cite_note-50" w:history="1">
        <w:r w:rsidRPr="00482334">
          <w:rPr>
            <w:rFonts w:ascii="Times New Roman" w:eastAsia="Times New Roman" w:hAnsi="Times New Roman" w:cs="Times New Roman"/>
            <w:color w:val="0000FF"/>
            <w:sz w:val="24"/>
            <w:szCs w:val="24"/>
            <w:u w:val="single"/>
            <w:vertAlign w:val="superscript"/>
          </w:rPr>
          <w:t>[51]</w:t>
        </w:r>
      </w:hyperlink>
      <w:hyperlink r:id="rId205" w:anchor="cite_note-51" w:history="1">
        <w:r w:rsidRPr="00482334">
          <w:rPr>
            <w:rFonts w:ascii="Times New Roman" w:eastAsia="Times New Roman" w:hAnsi="Times New Roman" w:cs="Times New Roman"/>
            <w:color w:val="0000FF"/>
            <w:sz w:val="24"/>
            <w:szCs w:val="24"/>
            <w:u w:val="single"/>
            <w:vertAlign w:val="superscript"/>
          </w:rPr>
          <w:t>[52]</w:t>
        </w:r>
      </w:hyperlink>
      <w:r w:rsidRPr="00482334">
        <w:rPr>
          <w:rFonts w:ascii="Times New Roman" w:eastAsia="Times New Roman" w:hAnsi="Times New Roman" w:cs="Times New Roman"/>
          <w:sz w:val="24"/>
          <w:szCs w:val="24"/>
        </w:rPr>
        <w:t xml:space="preserve"> </w:t>
      </w:r>
      <w:hyperlink r:id="rId206" w:tooltip="Error &#10;theory" w:history="1">
        <w:r w:rsidRPr="00482334">
          <w:rPr>
            <w:rFonts w:ascii="Times New Roman" w:eastAsia="Times New Roman" w:hAnsi="Times New Roman" w:cs="Times New Roman"/>
            <w:color w:val="0000FF"/>
            <w:sz w:val="24"/>
            <w:szCs w:val="24"/>
            <w:u w:val="single"/>
          </w:rPr>
          <w:t>error theory</w:t>
        </w:r>
      </w:hyperlink>
      <w:hyperlink r:id="rId207" w:anchor="cite_note-52" w:history="1">
        <w:r w:rsidRPr="00482334">
          <w:rPr>
            <w:rFonts w:ascii="Times New Roman" w:eastAsia="Times New Roman" w:hAnsi="Times New Roman" w:cs="Times New Roman"/>
            <w:color w:val="0000FF"/>
            <w:sz w:val="24"/>
            <w:szCs w:val="24"/>
            <w:u w:val="single"/>
            <w:vertAlign w:val="superscript"/>
          </w:rPr>
          <w:t>[53]</w:t>
        </w:r>
      </w:hyperlink>
      <w:r w:rsidRPr="00482334">
        <w:rPr>
          <w:rFonts w:ascii="Times New Roman" w:eastAsia="Times New Roman" w:hAnsi="Times New Roman" w:cs="Times New Roman"/>
          <w:sz w:val="24"/>
          <w:szCs w:val="24"/>
        </w:rPr>
        <w:t xml:space="preserve"> and ethical </w:t>
      </w:r>
      <w:hyperlink r:id="rId208" w:tooltip="Expressivism" w:history="1">
        <w:r w:rsidRPr="00482334">
          <w:rPr>
            <w:rFonts w:ascii="Times New Roman" w:eastAsia="Times New Roman" w:hAnsi="Times New Roman" w:cs="Times New Roman"/>
            <w:color w:val="0000FF"/>
            <w:sz w:val="24"/>
            <w:szCs w:val="24"/>
            <w:u w:val="single"/>
          </w:rPr>
          <w:t>expressivism</w:t>
        </w:r>
      </w:hyperlink>
      <w:r w:rsidRPr="00482334">
        <w:rPr>
          <w:rFonts w:ascii="Times New Roman" w:eastAsia="Times New Roman" w:hAnsi="Times New Roman" w:cs="Times New Roman"/>
          <w:sz w:val="24"/>
          <w:szCs w:val="24"/>
        </w:rPr>
        <w:t xml:space="preserve"> and </w:t>
      </w:r>
      <w:hyperlink r:id="rId209" w:tooltip="Non-cognitivism" w:history="1">
        <w:r w:rsidRPr="00482334">
          <w:rPr>
            <w:rFonts w:ascii="Times New Roman" w:eastAsia="Times New Roman" w:hAnsi="Times New Roman" w:cs="Times New Roman"/>
            <w:color w:val="0000FF"/>
            <w:sz w:val="24"/>
            <w:szCs w:val="24"/>
            <w:u w:val="single"/>
          </w:rPr>
          <w:t>non-cognitivism</w:t>
        </w:r>
      </w:hyperlink>
      <w:hyperlink r:id="rId210" w:anchor="cite_note-53" w:history="1">
        <w:r w:rsidRPr="00482334">
          <w:rPr>
            <w:rFonts w:ascii="Times New Roman" w:eastAsia="Times New Roman" w:hAnsi="Times New Roman" w:cs="Times New Roman"/>
            <w:color w:val="0000FF"/>
            <w:sz w:val="24"/>
            <w:szCs w:val="24"/>
            <w:u w:val="single"/>
            <w:vertAlign w:val="superscript"/>
          </w:rPr>
          <w:t>[54]</w:t>
        </w:r>
      </w:hyperlink>
      <w:r w:rsidRPr="00482334">
        <w:rPr>
          <w:rFonts w:ascii="Times New Roman" w:eastAsia="Times New Roman" w:hAnsi="Times New Roman" w:cs="Times New Roman"/>
          <w:sz w:val="24"/>
          <w:szCs w:val="24"/>
        </w:rPr>
        <w:t xml:space="preserve"> and </w:t>
      </w:r>
      <w:hyperlink r:id="rId211" w:tooltip="Alan Gibbard (page does not exist)" w:history="1">
        <w:r w:rsidRPr="00482334">
          <w:rPr>
            <w:rFonts w:ascii="Times New Roman" w:eastAsia="Times New Roman" w:hAnsi="Times New Roman" w:cs="Times New Roman"/>
            <w:color w:val="0000FF"/>
            <w:sz w:val="24"/>
            <w:szCs w:val="24"/>
            <w:u w:val="single"/>
          </w:rPr>
          <w:t>Alan Gibbard</w:t>
        </w:r>
      </w:hyperlink>
      <w:r w:rsidRPr="00482334">
        <w:rPr>
          <w:rFonts w:ascii="Times New Roman" w:eastAsia="Times New Roman" w:hAnsi="Times New Roman" w:cs="Times New Roman"/>
          <w:sz w:val="24"/>
          <w:szCs w:val="24"/>
        </w:rPr>
        <w:t>.</w:t>
      </w:r>
      <w:hyperlink r:id="rId212" w:anchor="cite_note-54" w:history="1">
        <w:r w:rsidRPr="00482334">
          <w:rPr>
            <w:rFonts w:ascii="Times New Roman" w:eastAsia="Times New Roman" w:hAnsi="Times New Roman" w:cs="Times New Roman"/>
            <w:color w:val="0000FF"/>
            <w:sz w:val="24"/>
            <w:szCs w:val="24"/>
            <w:u w:val="single"/>
            <w:vertAlign w:val="superscript"/>
          </w:rPr>
          <w:t>[55]</w:t>
        </w:r>
      </w:hyperlink>
    </w:p>
    <w:p w:rsidR="00482334" w:rsidRPr="00482334" w:rsidRDefault="00482334" w:rsidP="00482334">
      <w:pPr>
        <w:spacing w:after="0"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See also: </w:t>
      </w:r>
      <w:hyperlink r:id="rId213" w:tooltip="Is-ought &#10;problem" w:history="1">
        <w:r w:rsidRPr="00482334">
          <w:rPr>
            <w:rFonts w:ascii="Times New Roman" w:eastAsia="Times New Roman" w:hAnsi="Times New Roman" w:cs="Times New Roman"/>
            <w:color w:val="0000FF"/>
            <w:sz w:val="24"/>
            <w:szCs w:val="24"/>
            <w:u w:val="single"/>
          </w:rPr>
          <w:t>is-ought problem</w:t>
        </w:r>
      </w:hyperlink>
    </w:p>
    <w:p w:rsidR="00482334" w:rsidRPr="00482334" w:rsidRDefault="00482334" w:rsidP="00482334">
      <w:pPr>
        <w:spacing w:before="100" w:beforeAutospacing="1" w:after="100" w:afterAutospacing="1" w:line="240" w:lineRule="auto"/>
        <w:outlineLvl w:val="2"/>
        <w:rPr>
          <w:rFonts w:ascii="Times New Roman" w:eastAsia="Times New Roman" w:hAnsi="Times New Roman" w:cs="Times New Roman"/>
          <w:b/>
          <w:bCs/>
          <w:sz w:val="27"/>
          <w:szCs w:val="27"/>
        </w:rPr>
      </w:pPr>
      <w:r w:rsidRPr="00482334">
        <w:rPr>
          <w:rFonts w:ascii="Times New Roman" w:eastAsia="Times New Roman" w:hAnsi="Times New Roman" w:cs="Times New Roman"/>
          <w:b/>
          <w:bCs/>
          <w:sz w:val="27"/>
          <w:szCs w:val="27"/>
        </w:rPr>
        <w:t>[</w:t>
      </w:r>
      <w:hyperlink r:id="rId214" w:tooltip="Edit section: Free will, determinism, and responsibility" w:history="1">
        <w:r w:rsidRPr="00482334">
          <w:rPr>
            <w:rFonts w:ascii="Times New Roman" w:eastAsia="Times New Roman" w:hAnsi="Times New Roman" w:cs="Times New Roman"/>
            <w:b/>
            <w:bCs/>
            <w:color w:val="0000FF"/>
            <w:sz w:val="27"/>
            <w:szCs w:val="27"/>
            <w:u w:val="single"/>
          </w:rPr>
          <w:t>edit</w:t>
        </w:r>
      </w:hyperlink>
      <w:r w:rsidRPr="00482334">
        <w:rPr>
          <w:rFonts w:ascii="Times New Roman" w:eastAsia="Times New Roman" w:hAnsi="Times New Roman" w:cs="Times New Roman"/>
          <w:b/>
          <w:bCs/>
          <w:sz w:val="27"/>
          <w:szCs w:val="27"/>
        </w:rPr>
        <w:t>] Free will, determinism, and responsibility</w:t>
      </w:r>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Hume, along with </w:t>
      </w:r>
      <w:hyperlink r:id="rId215" w:tooltip="Thomas Hobbes" w:history="1">
        <w:r w:rsidRPr="00482334">
          <w:rPr>
            <w:rFonts w:ascii="Times New Roman" w:eastAsia="Times New Roman" w:hAnsi="Times New Roman" w:cs="Times New Roman"/>
            <w:color w:val="0000FF"/>
            <w:sz w:val="24"/>
            <w:szCs w:val="24"/>
            <w:u w:val="single"/>
          </w:rPr>
          <w:t>Thomas Hobbes</w:t>
        </w:r>
      </w:hyperlink>
      <w:r w:rsidRPr="00482334">
        <w:rPr>
          <w:rFonts w:ascii="Times New Roman" w:eastAsia="Times New Roman" w:hAnsi="Times New Roman" w:cs="Times New Roman"/>
          <w:sz w:val="24"/>
          <w:szCs w:val="24"/>
        </w:rPr>
        <w:t xml:space="preserve">, is cited as a classical </w:t>
      </w:r>
      <w:hyperlink r:id="rId216" w:tooltip="Compatibilist" w:history="1">
        <w:r w:rsidRPr="00482334">
          <w:rPr>
            <w:rFonts w:ascii="Times New Roman" w:eastAsia="Times New Roman" w:hAnsi="Times New Roman" w:cs="Times New Roman"/>
            <w:color w:val="0000FF"/>
            <w:sz w:val="24"/>
            <w:szCs w:val="24"/>
            <w:u w:val="single"/>
          </w:rPr>
          <w:t>compatibilist</w:t>
        </w:r>
      </w:hyperlink>
      <w:r w:rsidRPr="00482334">
        <w:rPr>
          <w:rFonts w:ascii="Times New Roman" w:eastAsia="Times New Roman" w:hAnsi="Times New Roman" w:cs="Times New Roman"/>
          <w:sz w:val="24"/>
          <w:szCs w:val="24"/>
        </w:rPr>
        <w:t xml:space="preserve"> about the notions of </w:t>
      </w:r>
      <w:hyperlink r:id="rId217" w:tooltip="Free will" w:history="1">
        <w:r w:rsidRPr="00482334">
          <w:rPr>
            <w:rFonts w:ascii="Times New Roman" w:eastAsia="Times New Roman" w:hAnsi="Times New Roman" w:cs="Times New Roman"/>
            <w:color w:val="0000FF"/>
            <w:sz w:val="24"/>
            <w:szCs w:val="24"/>
            <w:u w:val="single"/>
          </w:rPr>
          <w:t>freedom</w:t>
        </w:r>
      </w:hyperlink>
      <w:r w:rsidRPr="00482334">
        <w:rPr>
          <w:rFonts w:ascii="Times New Roman" w:eastAsia="Times New Roman" w:hAnsi="Times New Roman" w:cs="Times New Roman"/>
          <w:sz w:val="24"/>
          <w:szCs w:val="24"/>
        </w:rPr>
        <w:t xml:space="preserve"> and </w:t>
      </w:r>
      <w:hyperlink r:id="rId218" w:tooltip="Determinism" w:history="1">
        <w:r w:rsidRPr="00482334">
          <w:rPr>
            <w:rFonts w:ascii="Times New Roman" w:eastAsia="Times New Roman" w:hAnsi="Times New Roman" w:cs="Times New Roman"/>
            <w:color w:val="0000FF"/>
            <w:sz w:val="24"/>
            <w:szCs w:val="24"/>
            <w:u w:val="single"/>
          </w:rPr>
          <w:t>determinism</w:t>
        </w:r>
      </w:hyperlink>
      <w:r w:rsidRPr="00482334">
        <w:rPr>
          <w:rFonts w:ascii="Times New Roman" w:eastAsia="Times New Roman" w:hAnsi="Times New Roman" w:cs="Times New Roman"/>
          <w:sz w:val="24"/>
          <w:szCs w:val="24"/>
        </w:rPr>
        <w:t>.</w:t>
      </w:r>
      <w:hyperlink r:id="rId219" w:anchor="cite_note-55" w:history="1">
        <w:r w:rsidRPr="00482334">
          <w:rPr>
            <w:rFonts w:ascii="Times New Roman" w:eastAsia="Times New Roman" w:hAnsi="Times New Roman" w:cs="Times New Roman"/>
            <w:color w:val="0000FF"/>
            <w:sz w:val="24"/>
            <w:szCs w:val="24"/>
            <w:u w:val="single"/>
            <w:vertAlign w:val="superscript"/>
          </w:rPr>
          <w:t>[56]</w:t>
        </w:r>
      </w:hyperlink>
      <w:r w:rsidRPr="00482334">
        <w:rPr>
          <w:rFonts w:ascii="Times New Roman" w:eastAsia="Times New Roman" w:hAnsi="Times New Roman" w:cs="Times New Roman"/>
          <w:sz w:val="24"/>
          <w:szCs w:val="24"/>
        </w:rPr>
        <w:t xml:space="preserve"> The thesis of compatibilism seeks to reconcile human freedom with the mechanist belief that human beings are part of a deterministic universe, whose happenings are governed by the </w:t>
      </w:r>
      <w:hyperlink r:id="rId220" w:tooltip="Laws of &#10;physics" w:history="1">
        <w:r w:rsidRPr="00482334">
          <w:rPr>
            <w:rFonts w:ascii="Times New Roman" w:eastAsia="Times New Roman" w:hAnsi="Times New Roman" w:cs="Times New Roman"/>
            <w:color w:val="0000FF"/>
            <w:sz w:val="24"/>
            <w:szCs w:val="24"/>
            <w:u w:val="single"/>
          </w:rPr>
          <w:t>laws of physics</w:t>
        </w:r>
      </w:hyperlink>
      <w:r w:rsidRPr="00482334">
        <w:rPr>
          <w:rFonts w:ascii="Times New Roman" w:eastAsia="Times New Roman" w:hAnsi="Times New Roman" w:cs="Times New Roman"/>
          <w:sz w:val="24"/>
          <w:szCs w:val="24"/>
        </w:rPr>
        <w:t>.</w:t>
      </w:r>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Hume argued that the dispute about the compatibility of freedom and determinism has been kept afloat by ambiguous terminology:</w:t>
      </w:r>
    </w:p>
    <w:p w:rsidR="00482334" w:rsidRPr="00482334" w:rsidRDefault="00482334" w:rsidP="00482334">
      <w:pPr>
        <w:spacing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From this circumstance alone, that a controversy has been long kept on foot... we may presume, that there is some ambiguity in the expression.</w:t>
      </w:r>
      <w:hyperlink r:id="rId221" w:anchor="cite_note-56" w:history="1">
        <w:r w:rsidRPr="00482334">
          <w:rPr>
            <w:rFonts w:ascii="Times New Roman" w:eastAsia="Times New Roman" w:hAnsi="Times New Roman" w:cs="Times New Roman"/>
            <w:color w:val="0000FF"/>
            <w:sz w:val="24"/>
            <w:szCs w:val="24"/>
            <w:u w:val="single"/>
            <w:vertAlign w:val="superscript"/>
          </w:rPr>
          <w:t>[57]</w:t>
        </w:r>
      </w:hyperlink>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Hume defines the concepts of "necessity" and "liberty" as follows:</w:t>
      </w:r>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Necessity: "the uniformity, observable in the operations of nature; where similar objects are constantly conjoined together..".</w:t>
      </w:r>
      <w:hyperlink r:id="rId222" w:anchor="cite_note-57" w:history="1">
        <w:r w:rsidRPr="00482334">
          <w:rPr>
            <w:rFonts w:ascii="Times New Roman" w:eastAsia="Times New Roman" w:hAnsi="Times New Roman" w:cs="Times New Roman"/>
            <w:color w:val="0000FF"/>
            <w:sz w:val="24"/>
            <w:szCs w:val="24"/>
            <w:u w:val="single"/>
            <w:vertAlign w:val="superscript"/>
          </w:rPr>
          <w:t>[58]</w:t>
        </w:r>
      </w:hyperlink>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Liberty: "</w:t>
      </w:r>
      <w:r w:rsidRPr="00482334">
        <w:rPr>
          <w:rFonts w:ascii="Times New Roman" w:eastAsia="Times New Roman" w:hAnsi="Times New Roman" w:cs="Times New Roman"/>
          <w:i/>
          <w:iCs/>
          <w:sz w:val="24"/>
          <w:szCs w:val="24"/>
        </w:rPr>
        <w:t>a power of acting or not acting, according to the determinations of the will</w:t>
      </w:r>
      <w:r w:rsidRPr="00482334">
        <w:rPr>
          <w:rFonts w:ascii="Times New Roman" w:eastAsia="Times New Roman" w:hAnsi="Times New Roman" w:cs="Times New Roman"/>
          <w:sz w:val="24"/>
          <w:szCs w:val="24"/>
        </w:rPr>
        <w:t>..".</w:t>
      </w:r>
      <w:hyperlink r:id="rId223" w:anchor="cite_note-58" w:history="1">
        <w:r w:rsidRPr="00482334">
          <w:rPr>
            <w:rFonts w:ascii="Times New Roman" w:eastAsia="Times New Roman" w:hAnsi="Times New Roman" w:cs="Times New Roman"/>
            <w:color w:val="0000FF"/>
            <w:sz w:val="24"/>
            <w:szCs w:val="24"/>
            <w:u w:val="single"/>
            <w:vertAlign w:val="superscript"/>
          </w:rPr>
          <w:t>[59]</w:t>
        </w:r>
      </w:hyperlink>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Hume then argues that, according to these definitions, not only are the two compatible, but Liberty </w:t>
      </w:r>
      <w:r w:rsidRPr="00482334">
        <w:rPr>
          <w:rFonts w:ascii="Times New Roman" w:eastAsia="Times New Roman" w:hAnsi="Times New Roman" w:cs="Times New Roman"/>
          <w:i/>
          <w:iCs/>
          <w:sz w:val="24"/>
          <w:szCs w:val="24"/>
        </w:rPr>
        <w:t>requires</w:t>
      </w:r>
      <w:r w:rsidRPr="00482334">
        <w:rPr>
          <w:rFonts w:ascii="Times New Roman" w:eastAsia="Times New Roman" w:hAnsi="Times New Roman" w:cs="Times New Roman"/>
          <w:sz w:val="24"/>
          <w:szCs w:val="24"/>
        </w:rPr>
        <w:t xml:space="preserve"> Necessity. For if our actions were not necessitated in the above sense, they would "have so little in connexion [sic] with motives, inclinations and circumstances, that one does not follow with a certain degree of uniformity from the other". But if our actions are not thus hooked up to the will, then our actions can never be free: they would be matters of "chance; which is universally allowed not to exist".</w:t>
      </w:r>
      <w:hyperlink r:id="rId224" w:anchor="cite_note-59" w:history="1">
        <w:r w:rsidRPr="00482334">
          <w:rPr>
            <w:rFonts w:ascii="Times New Roman" w:eastAsia="Times New Roman" w:hAnsi="Times New Roman" w:cs="Times New Roman"/>
            <w:color w:val="0000FF"/>
            <w:sz w:val="24"/>
            <w:szCs w:val="24"/>
            <w:u w:val="single"/>
            <w:vertAlign w:val="superscript"/>
          </w:rPr>
          <w:t>[60]</w:t>
        </w:r>
      </w:hyperlink>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Moreover, Hume goes on to argue that in order to be held morally responsible, it is required that our behaviour be caused, i.e. necessitated, for</w:t>
      </w:r>
    </w:p>
    <w:p w:rsidR="00482334" w:rsidRPr="00482334" w:rsidRDefault="00482334" w:rsidP="00482334">
      <w:pPr>
        <w:spacing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Actions are, by their very nature, temporary and perishing; and where they proceed not from some </w:t>
      </w:r>
      <w:r w:rsidRPr="00482334">
        <w:rPr>
          <w:rFonts w:ascii="Times New Roman" w:eastAsia="Times New Roman" w:hAnsi="Times New Roman" w:cs="Times New Roman"/>
          <w:i/>
          <w:iCs/>
          <w:sz w:val="24"/>
          <w:szCs w:val="24"/>
        </w:rPr>
        <w:t>cause</w:t>
      </w:r>
      <w:r w:rsidRPr="00482334">
        <w:rPr>
          <w:rFonts w:ascii="Times New Roman" w:eastAsia="Times New Roman" w:hAnsi="Times New Roman" w:cs="Times New Roman"/>
          <w:sz w:val="24"/>
          <w:szCs w:val="24"/>
        </w:rPr>
        <w:t xml:space="preserve"> in the character and disposition of the person who performed them, they can neither redound to his honour, if good; nor infamy, if evil".</w:t>
      </w:r>
      <w:hyperlink r:id="rId225" w:anchor="cite_note-60" w:history="1">
        <w:r w:rsidRPr="00482334">
          <w:rPr>
            <w:rFonts w:ascii="Times New Roman" w:eastAsia="Times New Roman" w:hAnsi="Times New Roman" w:cs="Times New Roman"/>
            <w:color w:val="0000FF"/>
            <w:sz w:val="24"/>
            <w:szCs w:val="24"/>
            <w:u w:val="single"/>
            <w:vertAlign w:val="superscript"/>
          </w:rPr>
          <w:t>[61]</w:t>
        </w:r>
      </w:hyperlink>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This argument has inspired modern day commentators.</w:t>
      </w:r>
      <w:hyperlink r:id="rId226" w:anchor="cite_note-61" w:history="1">
        <w:r w:rsidRPr="00482334">
          <w:rPr>
            <w:rFonts w:ascii="Times New Roman" w:eastAsia="Times New Roman" w:hAnsi="Times New Roman" w:cs="Times New Roman"/>
            <w:color w:val="0000FF"/>
            <w:sz w:val="24"/>
            <w:szCs w:val="24"/>
            <w:u w:val="single"/>
            <w:vertAlign w:val="superscript"/>
          </w:rPr>
          <w:t>[62]</w:t>
        </w:r>
      </w:hyperlink>
      <w:r w:rsidRPr="00482334">
        <w:rPr>
          <w:rFonts w:ascii="Times New Roman" w:eastAsia="Times New Roman" w:hAnsi="Times New Roman" w:cs="Times New Roman"/>
          <w:sz w:val="24"/>
          <w:szCs w:val="24"/>
        </w:rPr>
        <w:t xml:space="preserve"> However, it has been argued that the issue of whether or not we hold one another morally responsible does not ultimately depend on the truth or falsity of a metaphysical thesis such as determinism, for our so holding one another is a non-rational human sentiment that is not predicated on such theses. For this influential argument, which is still made in a Humean vein, see </w:t>
      </w:r>
      <w:hyperlink r:id="rId227" w:tooltip="P. F. &#10;Strawson" w:history="1">
        <w:r w:rsidRPr="00482334">
          <w:rPr>
            <w:rFonts w:ascii="Times New Roman" w:eastAsia="Times New Roman" w:hAnsi="Times New Roman" w:cs="Times New Roman"/>
            <w:color w:val="0000FF"/>
            <w:sz w:val="24"/>
            <w:szCs w:val="24"/>
            <w:u w:val="single"/>
          </w:rPr>
          <w:t>P. F. Strawson</w:t>
        </w:r>
      </w:hyperlink>
      <w:r w:rsidRPr="00482334">
        <w:rPr>
          <w:rFonts w:ascii="Times New Roman" w:eastAsia="Times New Roman" w:hAnsi="Times New Roman" w:cs="Times New Roman"/>
          <w:sz w:val="24"/>
          <w:szCs w:val="24"/>
        </w:rPr>
        <w:t xml:space="preserve">'s essay, </w:t>
      </w:r>
      <w:r w:rsidRPr="00482334">
        <w:rPr>
          <w:rFonts w:ascii="Times New Roman" w:eastAsia="Times New Roman" w:hAnsi="Times New Roman" w:cs="Times New Roman"/>
          <w:i/>
          <w:iCs/>
          <w:sz w:val="24"/>
          <w:szCs w:val="24"/>
        </w:rPr>
        <w:t>Freedom and Resentment</w:t>
      </w:r>
      <w:r w:rsidRPr="00482334">
        <w:rPr>
          <w:rFonts w:ascii="Times New Roman" w:eastAsia="Times New Roman" w:hAnsi="Times New Roman" w:cs="Times New Roman"/>
          <w:sz w:val="24"/>
          <w:szCs w:val="24"/>
        </w:rPr>
        <w:t>.</w:t>
      </w:r>
      <w:hyperlink r:id="rId228" w:anchor="cite_note-62" w:history="1">
        <w:r w:rsidRPr="00482334">
          <w:rPr>
            <w:rFonts w:ascii="Times New Roman" w:eastAsia="Times New Roman" w:hAnsi="Times New Roman" w:cs="Times New Roman"/>
            <w:color w:val="0000FF"/>
            <w:sz w:val="24"/>
            <w:szCs w:val="24"/>
            <w:u w:val="single"/>
            <w:vertAlign w:val="superscript"/>
          </w:rPr>
          <w:t>[63]</w:t>
        </w:r>
      </w:hyperlink>
    </w:p>
    <w:p w:rsidR="00482334" w:rsidRPr="00482334" w:rsidRDefault="00482334" w:rsidP="00482334">
      <w:pPr>
        <w:spacing w:before="100" w:beforeAutospacing="1" w:after="100" w:afterAutospacing="1" w:line="240" w:lineRule="auto"/>
        <w:outlineLvl w:val="2"/>
        <w:rPr>
          <w:rFonts w:ascii="Times New Roman" w:eastAsia="Times New Roman" w:hAnsi="Times New Roman" w:cs="Times New Roman"/>
          <w:b/>
          <w:bCs/>
          <w:sz w:val="27"/>
          <w:szCs w:val="27"/>
        </w:rPr>
      </w:pPr>
      <w:r w:rsidRPr="00482334">
        <w:rPr>
          <w:rFonts w:ascii="Times New Roman" w:eastAsia="Times New Roman" w:hAnsi="Times New Roman" w:cs="Times New Roman"/>
          <w:b/>
          <w:bCs/>
          <w:sz w:val="27"/>
          <w:szCs w:val="27"/>
        </w:rPr>
        <w:t>[</w:t>
      </w:r>
      <w:hyperlink r:id="rId229" w:tooltip="Edit section: Problem of miracles" w:history="1">
        <w:r w:rsidRPr="00482334">
          <w:rPr>
            <w:rFonts w:ascii="Times New Roman" w:eastAsia="Times New Roman" w:hAnsi="Times New Roman" w:cs="Times New Roman"/>
            <w:b/>
            <w:bCs/>
            <w:color w:val="0000FF"/>
            <w:sz w:val="27"/>
            <w:szCs w:val="27"/>
            <w:u w:val="single"/>
          </w:rPr>
          <w:t>edit</w:t>
        </w:r>
      </w:hyperlink>
      <w:r w:rsidRPr="00482334">
        <w:rPr>
          <w:rFonts w:ascii="Times New Roman" w:eastAsia="Times New Roman" w:hAnsi="Times New Roman" w:cs="Times New Roman"/>
          <w:b/>
          <w:bCs/>
          <w:sz w:val="27"/>
          <w:szCs w:val="27"/>
        </w:rPr>
        <w:t>] Problem of miracles</w:t>
      </w:r>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In his discussion of </w:t>
      </w:r>
      <w:hyperlink r:id="rId230" w:tooltip="Miracle" w:history="1">
        <w:r w:rsidRPr="00482334">
          <w:rPr>
            <w:rFonts w:ascii="Times New Roman" w:eastAsia="Times New Roman" w:hAnsi="Times New Roman" w:cs="Times New Roman"/>
            <w:color w:val="0000FF"/>
            <w:sz w:val="24"/>
            <w:szCs w:val="24"/>
            <w:u w:val="single"/>
          </w:rPr>
          <w:t>miracles</w:t>
        </w:r>
      </w:hyperlink>
      <w:r w:rsidRPr="00482334">
        <w:rPr>
          <w:rFonts w:ascii="Times New Roman" w:eastAsia="Times New Roman" w:hAnsi="Times New Roman" w:cs="Times New Roman"/>
          <w:sz w:val="24"/>
          <w:szCs w:val="24"/>
        </w:rPr>
        <w:t xml:space="preserve"> in </w:t>
      </w:r>
      <w:hyperlink r:id="rId231" w:tooltip="An Enquiry concerning Human Understanding" w:history="1">
        <w:r w:rsidRPr="00482334">
          <w:rPr>
            <w:rFonts w:ascii="Times New Roman" w:eastAsia="Times New Roman" w:hAnsi="Times New Roman" w:cs="Times New Roman"/>
            <w:i/>
            <w:iCs/>
            <w:color w:val="0000FF"/>
            <w:sz w:val="24"/>
            <w:szCs w:val="24"/>
            <w:u w:val="single"/>
          </w:rPr>
          <w:t>An Enquiry concerning Human Understanding</w:t>
        </w:r>
      </w:hyperlink>
      <w:r w:rsidRPr="00482334">
        <w:rPr>
          <w:rFonts w:ascii="Times New Roman" w:eastAsia="Times New Roman" w:hAnsi="Times New Roman" w:cs="Times New Roman"/>
          <w:sz w:val="24"/>
          <w:szCs w:val="24"/>
        </w:rPr>
        <w:t xml:space="preserve"> (Section 10) Hume defines a miracle as "a transgression of a law of nature by a particular volition of the Deity, or by the interposition of some invisible agent". Given that Hume argues that it is impossible to deduce the existence of a Deity from the existence of the world (for he says that causes cannot be determined from effects), miracles (including prophesy) are the only possible support he would conceivably allow for theistic religions.</w:t>
      </w:r>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Hume discusses everyday belief as often resulted from probability, where we believe an event that has occurred most often as being most likely, but that we also subtract the weighting of the less common event from that of the more common event. In the context of miracles, this means that a miraculous event should be labelled a miracle only where it would be even more unbelievable (by principles of probability) for it not to be. Hume mostly discusses miracles as testimony, of which he writes that when a person reports a miraculous event we [need to] balance our belief in their veracity against our belief that such events do not occur. Following this rule, only where it is considered, as a result of experience, less likely that the testimony is false than that a miracle occur should we believe in miracles.</w:t>
      </w:r>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Although Hume leaves open the possibility for miracles to occur and be reported, he offers various arguments against this ever having happened in history:</w:t>
      </w:r>
      <w:hyperlink r:id="rId232" w:anchor="cite_note-63" w:history="1">
        <w:r w:rsidRPr="00482334">
          <w:rPr>
            <w:rFonts w:ascii="Times New Roman" w:eastAsia="Times New Roman" w:hAnsi="Times New Roman" w:cs="Times New Roman"/>
            <w:color w:val="0000FF"/>
            <w:sz w:val="24"/>
            <w:szCs w:val="24"/>
            <w:u w:val="single"/>
            <w:vertAlign w:val="superscript"/>
          </w:rPr>
          <w:t>[64]</w:t>
        </w:r>
      </w:hyperlink>
    </w:p>
    <w:p w:rsidR="00482334" w:rsidRPr="00482334" w:rsidRDefault="00482334" w:rsidP="004823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People often lie, and they have good reasons to lie about miracles occurring either because they believe they are doing so for the benefit of their religion or because of the fame that results.</w:t>
      </w:r>
    </w:p>
    <w:p w:rsidR="00482334" w:rsidRPr="00482334" w:rsidRDefault="00482334" w:rsidP="004823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People by nature enjoy relating miracles they have heard without caring for their veracity and thus miracles are easily transmitted even where false.</w:t>
      </w:r>
    </w:p>
    <w:p w:rsidR="00482334" w:rsidRPr="00482334" w:rsidRDefault="00482334" w:rsidP="004823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Hume notes that miracles seem to </w:t>
      </w:r>
      <w:r w:rsidRPr="00482334">
        <w:rPr>
          <w:rFonts w:ascii="Times New Roman" w:eastAsia="Times New Roman" w:hAnsi="Times New Roman" w:cs="Times New Roman"/>
          <w:i/>
          <w:iCs/>
          <w:sz w:val="24"/>
          <w:szCs w:val="24"/>
        </w:rPr>
        <w:t>occur</w:t>
      </w:r>
      <w:r w:rsidRPr="00482334">
        <w:rPr>
          <w:rFonts w:ascii="Times New Roman" w:eastAsia="Times New Roman" w:hAnsi="Times New Roman" w:cs="Times New Roman"/>
          <w:sz w:val="24"/>
          <w:szCs w:val="24"/>
        </w:rPr>
        <w:t xml:space="preserve"> mostly in "ignorant" and "barbarous" nations and times, and the reason they don't occur in the "civilized" societies is such societies aren't awed by what they know to be natural events.</w:t>
      </w:r>
    </w:p>
    <w:p w:rsidR="00482334" w:rsidRPr="00482334" w:rsidRDefault="00482334" w:rsidP="004823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The miracles of each religion argue against all other religions and their miracles, and so even if a proportion of all reported miracles across the world fit Hume's requirement for belief, the miracles of each religion make the other less likely.</w:t>
      </w:r>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Despite all this Hume observes that belief in miracles is popular, and that "The gazing populace receive greedily, without examination, whatever soothes superstition and promotes wonder".</w:t>
      </w:r>
      <w:r w:rsidRPr="00482334">
        <w:rPr>
          <w:rFonts w:ascii="Times New Roman" w:eastAsia="Times New Roman" w:hAnsi="Times New Roman" w:cs="Times New Roman"/>
          <w:sz w:val="24"/>
          <w:szCs w:val="24"/>
          <w:vertAlign w:val="superscript"/>
        </w:rPr>
        <w:t>[</w:t>
      </w:r>
      <w:hyperlink r:id="rId233" w:tooltip="Wikipedia:Citation needed" w:history="1">
        <w:r w:rsidRPr="00482334">
          <w:rPr>
            <w:rFonts w:ascii="Times New Roman" w:eastAsia="Times New Roman" w:hAnsi="Times New Roman" w:cs="Times New Roman"/>
            <w:i/>
            <w:iCs/>
            <w:color w:val="0000FF"/>
            <w:sz w:val="24"/>
            <w:szCs w:val="24"/>
            <w:u w:val="single"/>
            <w:vertAlign w:val="superscript"/>
          </w:rPr>
          <w:t>citation needed</w:t>
        </w:r>
      </w:hyperlink>
      <w:r w:rsidRPr="00482334">
        <w:rPr>
          <w:rFonts w:ascii="Times New Roman" w:eastAsia="Times New Roman" w:hAnsi="Times New Roman" w:cs="Times New Roman"/>
          <w:sz w:val="24"/>
          <w:szCs w:val="24"/>
          <w:vertAlign w:val="superscript"/>
        </w:rPr>
        <w:t>]</w:t>
      </w:r>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Critics have argued that Hume's position assumes the character of miracles and natural laws prior to any specific examination of miracle claims, and thus it amounts to a subtle form of begging the question. They have also noted that it requires an appeal to inductive inference, as none have observed every part of nature or examined every possible miracle claim (e.g., those yet future to the observer), which in Hume's philosophy was especially problematic.</w:t>
      </w:r>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Hume's main argument concerning miracles is the following. Miracles by definition are singular events which differ from the established Laws of Nature. The Laws of Nature are codified as a result of past experiences. Therefore a miracle is a violation of all prior experience. However the probability that something has occurred in contradiction of all past experience should always be judged to be less than the probability that either my senses have deceived me or the person recounting the miraculous occurrence is lying or mistaken, all of which I have past experience of. For Hume, this refusal to grant credence does not guarantee correctness - he offers the example of an Indian Prince, who having grown up in a hot country refuses to believe that water has frozen. By Hume's lights this refusal is not wrong and the Prince is thinking correctly; it is presumably only when he has had extensive experience of the freezing of water that he has warrant to believe that the event could occur. So for Hume, either the miraculous event will become a recurrent event or else it will never be rational to believe it occurred. The connection to religious belief is left inexplicit throughout, save for the close of his discussion wherein Hume notes the reliance of Christianity upon testimony of miraculous occurrences and makes an ironic </w:t>
      </w:r>
      <w:hyperlink r:id="rId234" w:anchor="cite_note-64" w:history="1">
        <w:r w:rsidRPr="00482334">
          <w:rPr>
            <w:rFonts w:ascii="Times New Roman" w:eastAsia="Times New Roman" w:hAnsi="Times New Roman" w:cs="Times New Roman"/>
            <w:color w:val="0000FF"/>
            <w:sz w:val="24"/>
            <w:szCs w:val="24"/>
            <w:u w:val="single"/>
            <w:vertAlign w:val="superscript"/>
          </w:rPr>
          <w:t>[65]</w:t>
        </w:r>
      </w:hyperlink>
      <w:hyperlink r:id="rId235" w:anchor="cite_note-65" w:history="1">
        <w:r w:rsidRPr="00482334">
          <w:rPr>
            <w:rFonts w:ascii="Times New Roman" w:eastAsia="Times New Roman" w:hAnsi="Times New Roman" w:cs="Times New Roman"/>
            <w:color w:val="0000FF"/>
            <w:sz w:val="24"/>
            <w:szCs w:val="24"/>
            <w:u w:val="single"/>
            <w:vertAlign w:val="superscript"/>
          </w:rPr>
          <w:t>[66]</w:t>
        </w:r>
      </w:hyperlink>
      <w:r w:rsidRPr="00482334">
        <w:rPr>
          <w:rFonts w:ascii="Times New Roman" w:eastAsia="Times New Roman" w:hAnsi="Times New Roman" w:cs="Times New Roman"/>
          <w:sz w:val="24"/>
          <w:szCs w:val="24"/>
        </w:rPr>
        <w:t xml:space="preserve"> remark that anyone who "is moved by faith to assent" to revealed testimony "is aware of a continued miracle in his own person, which subverts all principles of his understanding, and gives him a determination to believe what is most contrary to custom and experience."</w:t>
      </w:r>
    </w:p>
    <w:p w:rsidR="00482334" w:rsidRPr="00482334" w:rsidRDefault="00482334" w:rsidP="00482334">
      <w:pPr>
        <w:spacing w:before="100" w:beforeAutospacing="1" w:after="100" w:afterAutospacing="1" w:line="240" w:lineRule="auto"/>
        <w:outlineLvl w:val="2"/>
        <w:rPr>
          <w:rFonts w:ascii="Times New Roman" w:eastAsia="Times New Roman" w:hAnsi="Times New Roman" w:cs="Times New Roman"/>
          <w:b/>
          <w:bCs/>
          <w:sz w:val="27"/>
          <w:szCs w:val="27"/>
        </w:rPr>
      </w:pPr>
      <w:r w:rsidRPr="00482334">
        <w:rPr>
          <w:rFonts w:ascii="Times New Roman" w:eastAsia="Times New Roman" w:hAnsi="Times New Roman" w:cs="Times New Roman"/>
          <w:b/>
          <w:bCs/>
          <w:sz w:val="27"/>
          <w:szCs w:val="27"/>
        </w:rPr>
        <w:t>[</w:t>
      </w:r>
      <w:hyperlink r:id="rId236" w:tooltip="Edit section: Design argument" w:history="1">
        <w:r w:rsidRPr="00482334">
          <w:rPr>
            <w:rFonts w:ascii="Times New Roman" w:eastAsia="Times New Roman" w:hAnsi="Times New Roman" w:cs="Times New Roman"/>
            <w:b/>
            <w:bCs/>
            <w:color w:val="0000FF"/>
            <w:sz w:val="27"/>
            <w:szCs w:val="27"/>
            <w:u w:val="single"/>
          </w:rPr>
          <w:t>edit</w:t>
        </w:r>
      </w:hyperlink>
      <w:r w:rsidRPr="00482334">
        <w:rPr>
          <w:rFonts w:ascii="Times New Roman" w:eastAsia="Times New Roman" w:hAnsi="Times New Roman" w:cs="Times New Roman"/>
          <w:b/>
          <w:bCs/>
          <w:sz w:val="27"/>
          <w:szCs w:val="27"/>
        </w:rPr>
        <w:t>] Design argument</w:t>
      </w:r>
    </w:p>
    <w:tbl>
      <w:tblPr>
        <w:tblW w:w="0" w:type="auto"/>
        <w:tblCellSpacing w:w="15" w:type="dxa"/>
        <w:tblCellMar>
          <w:top w:w="15" w:type="dxa"/>
          <w:left w:w="15" w:type="dxa"/>
          <w:bottom w:w="15" w:type="dxa"/>
          <w:right w:w="15" w:type="dxa"/>
        </w:tblCellMar>
        <w:tblLook w:val="04A0"/>
      </w:tblPr>
      <w:tblGrid>
        <w:gridCol w:w="675"/>
        <w:gridCol w:w="8775"/>
      </w:tblGrid>
      <w:tr w:rsidR="00482334" w:rsidRPr="00482334" w:rsidTr="00482334">
        <w:trPr>
          <w:tblCellSpacing w:w="15" w:type="dxa"/>
        </w:trPr>
        <w:tc>
          <w:tcPr>
            <w:tcW w:w="0" w:type="auto"/>
            <w:vAlign w:val="center"/>
            <w:hideMark/>
          </w:tcPr>
          <w:p w:rsidR="00482334" w:rsidRPr="00482334" w:rsidRDefault="00482334" w:rsidP="00482334">
            <w:pPr>
              <w:spacing w:after="0" w:line="240" w:lineRule="auto"/>
              <w:divId w:val="1954552966"/>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381000"/>
                  <wp:effectExtent l="0" t="0" r="0" b="0"/>
                  <wp:docPr id="25" name="Picture 25" descr="http://upload.wikimedia.org/wikipedia/en/thumb/f/f2/Edit-clear.svg/40px-Edit-clea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upload.wikimedia.org/wikipedia/en/thumb/f/f2/Edit-clear.svg/40px-Edit-clear.svg.png"/>
                          <pic:cNvPicPr>
                            <a:picLocks noChangeAspect="1" noChangeArrowheads="1"/>
                          </pic:cNvPicPr>
                        </pic:nvPicPr>
                        <pic:blipFill>
                          <a:blip r:embed="rId237"/>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0" w:type="auto"/>
            <w:vAlign w:val="center"/>
            <w:hideMark/>
          </w:tcPr>
          <w:p w:rsidR="00482334" w:rsidRPr="00482334" w:rsidRDefault="00482334" w:rsidP="00482334">
            <w:pPr>
              <w:spacing w:after="0"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This article </w:t>
            </w:r>
            <w:r w:rsidRPr="00482334">
              <w:rPr>
                <w:rFonts w:ascii="Times New Roman" w:eastAsia="Times New Roman" w:hAnsi="Times New Roman" w:cs="Times New Roman"/>
                <w:b/>
                <w:bCs/>
                <w:sz w:val="24"/>
                <w:szCs w:val="24"/>
              </w:rPr>
              <w:t xml:space="preserve">is in a list format that may be better presented using </w:t>
            </w:r>
            <w:hyperlink r:id="rId238" w:tooltip="Prose" w:history="1">
              <w:r w:rsidRPr="00482334">
                <w:rPr>
                  <w:rFonts w:ascii="Times New Roman" w:eastAsia="Times New Roman" w:hAnsi="Times New Roman" w:cs="Times New Roman"/>
                  <w:b/>
                  <w:bCs/>
                  <w:color w:val="0000FF"/>
                  <w:sz w:val="24"/>
                  <w:szCs w:val="24"/>
                  <w:u w:val="single"/>
                </w:rPr>
                <w:t>prose</w:t>
              </w:r>
            </w:hyperlink>
            <w:r w:rsidRPr="00482334">
              <w:rPr>
                <w:rFonts w:ascii="Times New Roman" w:eastAsia="Times New Roman" w:hAnsi="Times New Roman" w:cs="Times New Roman"/>
                <w:b/>
                <w:bCs/>
                <w:sz w:val="24"/>
                <w:szCs w:val="24"/>
              </w:rPr>
              <w:t>.</w:t>
            </w:r>
            <w:r w:rsidRPr="00482334">
              <w:rPr>
                <w:rFonts w:ascii="Times New Roman" w:eastAsia="Times New Roman" w:hAnsi="Times New Roman" w:cs="Times New Roman"/>
                <w:sz w:val="24"/>
                <w:szCs w:val="24"/>
              </w:rPr>
              <w:t xml:space="preserve"> You can help by converting this article to prose, if </w:t>
            </w:r>
            <w:hyperlink r:id="rId239" w:tooltip="Wikipedia:Embedded list" w:history="1">
              <w:r w:rsidRPr="00482334">
                <w:rPr>
                  <w:rFonts w:ascii="Times New Roman" w:eastAsia="Times New Roman" w:hAnsi="Times New Roman" w:cs="Times New Roman"/>
                  <w:color w:val="0000FF"/>
                  <w:sz w:val="24"/>
                  <w:szCs w:val="24"/>
                  <w:u w:val="single"/>
                </w:rPr>
                <w:t>appropriate</w:t>
              </w:r>
            </w:hyperlink>
            <w:r w:rsidRPr="00482334">
              <w:rPr>
                <w:rFonts w:ascii="Times New Roman" w:eastAsia="Times New Roman" w:hAnsi="Times New Roman" w:cs="Times New Roman"/>
                <w:sz w:val="24"/>
                <w:szCs w:val="24"/>
              </w:rPr>
              <w:t xml:space="preserve">. </w:t>
            </w:r>
            <w:hyperlink r:id="rId240" w:tooltip="Help:Editing" w:history="1">
              <w:r w:rsidRPr="00482334">
                <w:rPr>
                  <w:rFonts w:ascii="Times New Roman" w:eastAsia="Times New Roman" w:hAnsi="Times New Roman" w:cs="Times New Roman"/>
                  <w:color w:val="0000FF"/>
                  <w:sz w:val="24"/>
                  <w:szCs w:val="24"/>
                  <w:u w:val="single"/>
                </w:rPr>
                <w:t>Editing help</w:t>
              </w:r>
            </w:hyperlink>
            <w:r w:rsidRPr="00482334">
              <w:rPr>
                <w:rFonts w:ascii="Times New Roman" w:eastAsia="Times New Roman" w:hAnsi="Times New Roman" w:cs="Times New Roman"/>
                <w:sz w:val="24"/>
                <w:szCs w:val="24"/>
              </w:rPr>
              <w:t xml:space="preserve"> is available. </w:t>
            </w:r>
            <w:r w:rsidRPr="00482334">
              <w:rPr>
                <w:rFonts w:ascii="Times New Roman" w:eastAsia="Times New Roman" w:hAnsi="Times New Roman" w:cs="Times New Roman"/>
                <w:i/>
                <w:iCs/>
                <w:sz w:val="20"/>
                <w:szCs w:val="20"/>
              </w:rPr>
              <w:t>(December 2008)</w:t>
            </w:r>
          </w:p>
        </w:tc>
      </w:tr>
    </w:tbl>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One of the oldest and most popular </w:t>
      </w:r>
      <w:hyperlink r:id="rId241" w:tooltip="Existence of&#10; God" w:history="1">
        <w:r w:rsidRPr="00482334">
          <w:rPr>
            <w:rFonts w:ascii="Times New Roman" w:eastAsia="Times New Roman" w:hAnsi="Times New Roman" w:cs="Times New Roman"/>
            <w:color w:val="0000FF"/>
            <w:sz w:val="24"/>
            <w:szCs w:val="24"/>
            <w:u w:val="single"/>
          </w:rPr>
          <w:t>arguments for the existence of God</w:t>
        </w:r>
      </w:hyperlink>
      <w:r w:rsidRPr="00482334">
        <w:rPr>
          <w:rFonts w:ascii="Times New Roman" w:eastAsia="Times New Roman" w:hAnsi="Times New Roman" w:cs="Times New Roman"/>
          <w:sz w:val="24"/>
          <w:szCs w:val="24"/>
        </w:rPr>
        <w:t xml:space="preserve"> is </w:t>
      </w:r>
      <w:hyperlink r:id="rId242" w:tooltip="Teleological argument" w:history="1">
        <w:r w:rsidRPr="00482334">
          <w:rPr>
            <w:rFonts w:ascii="Times New Roman" w:eastAsia="Times New Roman" w:hAnsi="Times New Roman" w:cs="Times New Roman"/>
            <w:color w:val="0000FF"/>
            <w:sz w:val="24"/>
            <w:szCs w:val="24"/>
            <w:u w:val="single"/>
          </w:rPr>
          <w:t>the design argument</w:t>
        </w:r>
      </w:hyperlink>
      <w:r w:rsidRPr="00482334">
        <w:rPr>
          <w:rFonts w:ascii="Times New Roman" w:eastAsia="Times New Roman" w:hAnsi="Times New Roman" w:cs="Times New Roman"/>
          <w:sz w:val="24"/>
          <w:szCs w:val="24"/>
        </w:rPr>
        <w:t xml:space="preserve">: that order and "purpose" in the world bespeaks a divine origin. Hume gave the classic criticism of the design argument in </w:t>
      </w:r>
      <w:hyperlink r:id="rId243" w:tooltip="Dialogues concerning Natural Religion" w:history="1">
        <w:r w:rsidRPr="00482334">
          <w:rPr>
            <w:rFonts w:ascii="Times New Roman" w:eastAsia="Times New Roman" w:hAnsi="Times New Roman" w:cs="Times New Roman"/>
            <w:i/>
            <w:iCs/>
            <w:color w:val="0000FF"/>
            <w:sz w:val="24"/>
            <w:szCs w:val="24"/>
            <w:u w:val="single"/>
          </w:rPr>
          <w:t>Dialogues concerning Natural Religion</w:t>
        </w:r>
      </w:hyperlink>
      <w:r w:rsidRPr="00482334">
        <w:rPr>
          <w:rFonts w:ascii="Times New Roman" w:eastAsia="Times New Roman" w:hAnsi="Times New Roman" w:cs="Times New Roman"/>
          <w:sz w:val="24"/>
          <w:szCs w:val="24"/>
        </w:rPr>
        <w:t xml:space="preserve"> and </w:t>
      </w:r>
      <w:hyperlink r:id="rId244" w:tooltip="An Enquiry concerning Human Understanding" w:history="1">
        <w:r w:rsidRPr="00482334">
          <w:rPr>
            <w:rFonts w:ascii="Times New Roman" w:eastAsia="Times New Roman" w:hAnsi="Times New Roman" w:cs="Times New Roman"/>
            <w:i/>
            <w:iCs/>
            <w:color w:val="0000FF"/>
            <w:sz w:val="24"/>
            <w:szCs w:val="24"/>
            <w:u w:val="single"/>
          </w:rPr>
          <w:t>An Enquiry concerning Human Understanding</w:t>
        </w:r>
      </w:hyperlink>
      <w:r w:rsidRPr="00482334">
        <w:rPr>
          <w:rFonts w:ascii="Times New Roman" w:eastAsia="Times New Roman" w:hAnsi="Times New Roman" w:cs="Times New Roman"/>
          <w:sz w:val="24"/>
          <w:szCs w:val="24"/>
        </w:rPr>
        <w:t xml:space="preserve">. However, Hume argued that for the design argument to be feasible, it must be true that order and purpose are observed only when they result from design. But order is often observed to result from presumably mindless processes like the generation of snowflakes and crystals. Design can account for only a tiny part of our experience of order. Furthermore, the design argument is based on an incomplete analogy. Because of our experience with objects, we can recognise human-designed ones, as when we compare a pile of stones with a constructed wall, but to deduce that the Universe is designed, we would need to have an experience of a range of different universes. As we only experience one, the analogy cannot be applied. We must ask therefore if it is right to compare the world to a machine—as in </w:t>
      </w:r>
      <w:hyperlink r:id="rId245" w:tooltip="William Paley" w:history="1">
        <w:r w:rsidRPr="00482334">
          <w:rPr>
            <w:rFonts w:ascii="Times New Roman" w:eastAsia="Times New Roman" w:hAnsi="Times New Roman" w:cs="Times New Roman"/>
            <w:color w:val="0000FF"/>
            <w:sz w:val="24"/>
            <w:szCs w:val="24"/>
            <w:u w:val="single"/>
          </w:rPr>
          <w:t>Paley</w:t>
        </w:r>
      </w:hyperlink>
      <w:r w:rsidRPr="00482334">
        <w:rPr>
          <w:rFonts w:ascii="Times New Roman" w:eastAsia="Times New Roman" w:hAnsi="Times New Roman" w:cs="Times New Roman"/>
          <w:sz w:val="24"/>
          <w:szCs w:val="24"/>
        </w:rPr>
        <w:t xml:space="preserve">'s </w:t>
      </w:r>
      <w:hyperlink r:id="rId246" w:tooltip="Watchmaker analogy" w:history="1">
        <w:r w:rsidRPr="00482334">
          <w:rPr>
            <w:rFonts w:ascii="Times New Roman" w:eastAsia="Times New Roman" w:hAnsi="Times New Roman" w:cs="Times New Roman"/>
            <w:color w:val="0000FF"/>
            <w:sz w:val="24"/>
            <w:szCs w:val="24"/>
            <w:u w:val="single"/>
          </w:rPr>
          <w:t>watchmaker analogy</w:t>
        </w:r>
      </w:hyperlink>
      <w:r w:rsidRPr="00482334">
        <w:rPr>
          <w:rFonts w:ascii="Times New Roman" w:eastAsia="Times New Roman" w:hAnsi="Times New Roman" w:cs="Times New Roman"/>
          <w:sz w:val="24"/>
          <w:szCs w:val="24"/>
        </w:rPr>
        <w:t xml:space="preserve">—when perhaps it could be better described as a giant inert animal. Even if the design argument is completely successful, it could not (in and of itself) establish a robust theism. One could easily reach the conclusion that the universe's configuration is the result of some morally ambiguous, possibly unintelligent agent or agents whose method bears only a remote similarity to human design. In this way it could be asked, if the Universe is designed, is the designer God? It could also be asked, if there is a designer god, who designed the designer? If a well-ordered natural world requires a special designer, then God's mind (being so well-ordered) </w:t>
      </w:r>
      <w:r w:rsidRPr="00482334">
        <w:rPr>
          <w:rFonts w:ascii="Times New Roman" w:eastAsia="Times New Roman" w:hAnsi="Times New Roman" w:cs="Times New Roman"/>
          <w:i/>
          <w:iCs/>
          <w:sz w:val="24"/>
          <w:szCs w:val="24"/>
        </w:rPr>
        <w:t>also</w:t>
      </w:r>
      <w:r w:rsidRPr="00482334">
        <w:rPr>
          <w:rFonts w:ascii="Times New Roman" w:eastAsia="Times New Roman" w:hAnsi="Times New Roman" w:cs="Times New Roman"/>
          <w:sz w:val="24"/>
          <w:szCs w:val="24"/>
        </w:rPr>
        <w:t xml:space="preserve"> requires a special designer. Then this designer would need a designer, and so on </w:t>
      </w:r>
      <w:r w:rsidRPr="00482334">
        <w:rPr>
          <w:rFonts w:ascii="Times New Roman" w:eastAsia="Times New Roman" w:hAnsi="Times New Roman" w:cs="Times New Roman"/>
          <w:i/>
          <w:iCs/>
          <w:sz w:val="24"/>
          <w:szCs w:val="24"/>
        </w:rPr>
        <w:t>ad infinitum</w:t>
      </w:r>
      <w:r w:rsidRPr="00482334">
        <w:rPr>
          <w:rFonts w:ascii="Times New Roman" w:eastAsia="Times New Roman" w:hAnsi="Times New Roman" w:cs="Times New Roman"/>
          <w:sz w:val="24"/>
          <w:szCs w:val="24"/>
        </w:rPr>
        <w:t xml:space="preserve">. Furthermore, if we could be happy with an inexplicably self-ordered divine mind, why should we not rest content with an inexplicably self-ordered natural world? Often, what appears to be purpose, where it looks like object X has feature F in order to secure outcome O, is better explained by a filtering process: that is, object X wouldn't be around did it not possess feature F, and outcome O is only interesting to us as a human projection of goals onto nature. This mechanical explanation of </w:t>
      </w:r>
      <w:hyperlink r:id="rId247" w:tooltip="Teleology" w:history="1">
        <w:r w:rsidRPr="00482334">
          <w:rPr>
            <w:rFonts w:ascii="Times New Roman" w:eastAsia="Times New Roman" w:hAnsi="Times New Roman" w:cs="Times New Roman"/>
            <w:color w:val="0000FF"/>
            <w:sz w:val="24"/>
            <w:szCs w:val="24"/>
            <w:u w:val="single"/>
          </w:rPr>
          <w:t>teleology</w:t>
        </w:r>
      </w:hyperlink>
      <w:r w:rsidRPr="00482334">
        <w:rPr>
          <w:rFonts w:ascii="Times New Roman" w:eastAsia="Times New Roman" w:hAnsi="Times New Roman" w:cs="Times New Roman"/>
          <w:sz w:val="24"/>
          <w:szCs w:val="24"/>
        </w:rPr>
        <w:t xml:space="preserve"> anticipated </w:t>
      </w:r>
      <w:hyperlink r:id="rId248" w:tooltip="Natural &#10;selection" w:history="1">
        <w:r w:rsidRPr="00482334">
          <w:rPr>
            <w:rFonts w:ascii="Times New Roman" w:eastAsia="Times New Roman" w:hAnsi="Times New Roman" w:cs="Times New Roman"/>
            <w:color w:val="0000FF"/>
            <w:sz w:val="24"/>
            <w:szCs w:val="24"/>
            <w:u w:val="single"/>
          </w:rPr>
          <w:t>natural selection</w:t>
        </w:r>
      </w:hyperlink>
      <w:r w:rsidRPr="00482334">
        <w:rPr>
          <w:rFonts w:ascii="Times New Roman" w:eastAsia="Times New Roman" w:hAnsi="Times New Roman" w:cs="Times New Roman"/>
          <w:sz w:val="24"/>
          <w:szCs w:val="24"/>
        </w:rPr>
        <w:t>. The design argument doesn't explain pain, suffering, and natural disasters.</w:t>
      </w:r>
    </w:p>
    <w:p w:rsidR="00482334" w:rsidRPr="00482334" w:rsidRDefault="00482334" w:rsidP="00482334">
      <w:pPr>
        <w:spacing w:after="0"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See also: </w:t>
      </w:r>
      <w:hyperlink r:id="rId249" w:tooltip="Anthropic&#10; principle" w:history="1">
        <w:r w:rsidRPr="00482334">
          <w:rPr>
            <w:rFonts w:ascii="Times New Roman" w:eastAsia="Times New Roman" w:hAnsi="Times New Roman" w:cs="Times New Roman"/>
            <w:color w:val="0000FF"/>
            <w:sz w:val="24"/>
            <w:szCs w:val="24"/>
            <w:u w:val="single"/>
          </w:rPr>
          <w:t>anthropic principle</w:t>
        </w:r>
      </w:hyperlink>
      <w:r w:rsidRPr="00482334">
        <w:rPr>
          <w:rFonts w:ascii="Times New Roman" w:eastAsia="Times New Roman" w:hAnsi="Times New Roman" w:cs="Times New Roman"/>
          <w:sz w:val="24"/>
          <w:szCs w:val="24"/>
        </w:rPr>
        <w:t xml:space="preserve"> and </w:t>
      </w:r>
      <w:hyperlink r:id="rId250" w:tooltip="Problem of &#10;evil" w:history="1">
        <w:r w:rsidRPr="00482334">
          <w:rPr>
            <w:rFonts w:ascii="Times New Roman" w:eastAsia="Times New Roman" w:hAnsi="Times New Roman" w:cs="Times New Roman"/>
            <w:color w:val="0000FF"/>
            <w:sz w:val="24"/>
            <w:szCs w:val="24"/>
            <w:u w:val="single"/>
          </w:rPr>
          <w:t>problem of evil</w:t>
        </w:r>
      </w:hyperlink>
    </w:p>
    <w:p w:rsidR="00482334" w:rsidRPr="00482334" w:rsidRDefault="00482334" w:rsidP="00482334">
      <w:pPr>
        <w:spacing w:before="100" w:beforeAutospacing="1" w:after="100" w:afterAutospacing="1" w:line="240" w:lineRule="auto"/>
        <w:outlineLvl w:val="2"/>
        <w:rPr>
          <w:rFonts w:ascii="Times New Roman" w:eastAsia="Times New Roman" w:hAnsi="Times New Roman" w:cs="Times New Roman"/>
          <w:b/>
          <w:bCs/>
          <w:sz w:val="27"/>
          <w:szCs w:val="27"/>
        </w:rPr>
      </w:pPr>
      <w:r w:rsidRPr="00482334">
        <w:rPr>
          <w:rFonts w:ascii="Times New Roman" w:eastAsia="Times New Roman" w:hAnsi="Times New Roman" w:cs="Times New Roman"/>
          <w:b/>
          <w:bCs/>
          <w:sz w:val="27"/>
          <w:szCs w:val="27"/>
        </w:rPr>
        <w:t>[</w:t>
      </w:r>
      <w:hyperlink r:id="rId251" w:tooltip="Edit section: Political theory" w:history="1">
        <w:r w:rsidRPr="00482334">
          <w:rPr>
            <w:rFonts w:ascii="Times New Roman" w:eastAsia="Times New Roman" w:hAnsi="Times New Roman" w:cs="Times New Roman"/>
            <w:b/>
            <w:bCs/>
            <w:color w:val="0000FF"/>
            <w:sz w:val="27"/>
            <w:szCs w:val="27"/>
            <w:u w:val="single"/>
          </w:rPr>
          <w:t>edit</w:t>
        </w:r>
      </w:hyperlink>
      <w:r w:rsidRPr="00482334">
        <w:rPr>
          <w:rFonts w:ascii="Times New Roman" w:eastAsia="Times New Roman" w:hAnsi="Times New Roman" w:cs="Times New Roman"/>
          <w:b/>
          <w:bCs/>
          <w:sz w:val="27"/>
          <w:szCs w:val="27"/>
        </w:rPr>
        <w:t>] Political theory</w:t>
      </w:r>
    </w:p>
    <w:tbl>
      <w:tblPr>
        <w:tblW w:w="4320" w:type="dxa"/>
        <w:tblCellSpacing w:w="25" w:type="dxa"/>
        <w:tblInd w:w="240" w:type="dxa"/>
        <w:tblBorders>
          <w:top w:val="single" w:sz="4" w:space="0" w:color="AAAAAA"/>
          <w:left w:val="single" w:sz="4" w:space="0" w:color="AAAAAA"/>
          <w:bottom w:val="single" w:sz="4" w:space="0" w:color="AAAAAA"/>
          <w:right w:val="single" w:sz="4" w:space="0" w:color="AAAAAA"/>
        </w:tblBorders>
        <w:tblCellMar>
          <w:top w:w="48" w:type="dxa"/>
          <w:left w:w="48" w:type="dxa"/>
          <w:bottom w:w="48" w:type="dxa"/>
          <w:right w:w="48" w:type="dxa"/>
        </w:tblCellMar>
        <w:tblLook w:val="04A0"/>
      </w:tblPr>
      <w:tblGrid>
        <w:gridCol w:w="4320"/>
      </w:tblGrid>
      <w:tr w:rsidR="00482334" w:rsidRPr="00482334" w:rsidTr="00482334">
        <w:trPr>
          <w:tblCellSpacing w:w="25" w:type="dxa"/>
        </w:trPr>
        <w:tc>
          <w:tcPr>
            <w:tcW w:w="0" w:type="auto"/>
            <w:tcMar>
              <w:top w:w="96" w:type="dxa"/>
              <w:left w:w="48" w:type="dxa"/>
              <w:bottom w:w="48" w:type="dxa"/>
              <w:right w:w="48" w:type="dxa"/>
            </w:tcMar>
            <w:vAlign w:val="center"/>
            <w:hideMark/>
          </w:tcPr>
          <w:p w:rsidR="00482334" w:rsidRPr="00482334" w:rsidRDefault="00482334" w:rsidP="00482334">
            <w:pPr>
              <w:spacing w:after="240" w:line="288" w:lineRule="atLeast"/>
              <w:jc w:val="center"/>
              <w:rPr>
                <w:rFonts w:ascii="Times New Roman" w:eastAsia="Times New Roman" w:hAnsi="Times New Roman" w:cs="Times New Roman"/>
                <w:color w:val="000000"/>
                <w:sz w:val="18"/>
                <w:szCs w:val="18"/>
              </w:rPr>
            </w:pPr>
            <w:r w:rsidRPr="00482334">
              <w:rPr>
                <w:rFonts w:ascii="Times New Roman" w:eastAsia="Times New Roman" w:hAnsi="Times New Roman" w:cs="Times New Roman"/>
                <w:color w:val="000000"/>
                <w:sz w:val="18"/>
                <w:szCs w:val="18"/>
              </w:rPr>
              <w:t xml:space="preserve">Part of </w:t>
            </w:r>
            <w:hyperlink r:id="rId252" w:tooltip="Category:Politics" w:history="1">
              <w:r w:rsidRPr="00482334">
                <w:rPr>
                  <w:rFonts w:ascii="Times New Roman" w:eastAsia="Times New Roman" w:hAnsi="Times New Roman" w:cs="Times New Roman"/>
                  <w:color w:val="0000FF"/>
                  <w:sz w:val="18"/>
                  <w:u w:val="single"/>
                </w:rPr>
                <w:t>the Politics series</w:t>
              </w:r>
            </w:hyperlink>
            <w:r w:rsidRPr="00482334">
              <w:rPr>
                <w:rFonts w:ascii="Times New Roman" w:eastAsia="Times New Roman" w:hAnsi="Times New Roman" w:cs="Times New Roman"/>
                <w:color w:val="000000"/>
                <w:sz w:val="18"/>
                <w:szCs w:val="18"/>
              </w:rPr>
              <w:t xml:space="preserve"> on</w:t>
            </w:r>
          </w:p>
        </w:tc>
      </w:tr>
      <w:tr w:rsidR="00482334" w:rsidRPr="00482334" w:rsidTr="00482334">
        <w:trPr>
          <w:tblCellSpacing w:w="25" w:type="dxa"/>
        </w:trPr>
        <w:tc>
          <w:tcPr>
            <w:tcW w:w="0" w:type="auto"/>
            <w:tcMar>
              <w:top w:w="0" w:type="dxa"/>
              <w:left w:w="96" w:type="dxa"/>
              <w:bottom w:w="48" w:type="dxa"/>
              <w:right w:w="96" w:type="dxa"/>
            </w:tcMar>
            <w:vAlign w:val="center"/>
            <w:hideMark/>
          </w:tcPr>
          <w:p w:rsidR="00482334" w:rsidRPr="00482334" w:rsidRDefault="00482334" w:rsidP="00482334">
            <w:pPr>
              <w:spacing w:after="240" w:line="276" w:lineRule="atLeast"/>
              <w:jc w:val="center"/>
              <w:rPr>
                <w:rFonts w:ascii="Times New Roman" w:eastAsia="Times New Roman" w:hAnsi="Times New Roman" w:cs="Times New Roman"/>
                <w:color w:val="000000"/>
                <w:sz w:val="42"/>
                <w:szCs w:val="42"/>
              </w:rPr>
            </w:pPr>
            <w:hyperlink r:id="rId253" w:tooltip="Utilitarianism" w:history="1">
              <w:r w:rsidRPr="00482334">
                <w:rPr>
                  <w:rFonts w:ascii="Times New Roman" w:eastAsia="Times New Roman" w:hAnsi="Times New Roman" w:cs="Times New Roman"/>
                  <w:color w:val="0000FF"/>
                  <w:sz w:val="42"/>
                  <w:u w:val="single"/>
                </w:rPr>
                <w:t>Utilitarianism</w:t>
              </w:r>
            </w:hyperlink>
          </w:p>
        </w:tc>
      </w:tr>
      <w:tr w:rsidR="00482334" w:rsidRPr="00482334" w:rsidTr="00482334">
        <w:trPr>
          <w:tblCellSpacing w:w="25" w:type="dxa"/>
        </w:trPr>
        <w:tc>
          <w:tcPr>
            <w:tcW w:w="0" w:type="auto"/>
            <w:vAlign w:val="center"/>
            <w:hideMark/>
          </w:tcPr>
          <w:p w:rsidR="00482334" w:rsidRPr="00482334" w:rsidRDefault="00482334" w:rsidP="00482334">
            <w:pPr>
              <w:shd w:val="clear" w:color="auto" w:fill="CCCCFF"/>
              <w:spacing w:after="240" w:line="336" w:lineRule="atLeast"/>
              <w:rPr>
                <w:rFonts w:ascii="Times New Roman" w:eastAsia="Times New Roman" w:hAnsi="Times New Roman" w:cs="Times New Roman"/>
                <w:color w:val="000000"/>
                <w:sz w:val="21"/>
                <w:szCs w:val="21"/>
              </w:rPr>
            </w:pPr>
            <w:r w:rsidRPr="00482334">
              <w:rPr>
                <w:rFonts w:ascii="Times New Roman" w:eastAsia="Times New Roman" w:hAnsi="Times New Roman" w:cs="Times New Roman"/>
                <w:color w:val="000000"/>
                <w:sz w:val="21"/>
                <w:szCs w:val="21"/>
              </w:rPr>
              <w:t>Predecessors</w:t>
            </w:r>
            <w:hyperlink r:id="rId254" w:history="1">
              <w:r w:rsidRPr="00482334">
                <w:rPr>
                  <w:rFonts w:ascii="Times New Roman" w:eastAsia="Times New Roman" w:hAnsi="Times New Roman" w:cs="Times New Roman"/>
                  <w:color w:val="0000FF"/>
                  <w:sz w:val="21"/>
                  <w:u w:val="single"/>
                </w:rPr>
                <w:t>[show]</w:t>
              </w:r>
            </w:hyperlink>
          </w:p>
          <w:p w:rsidR="00482334" w:rsidRPr="00482334" w:rsidRDefault="00482334" w:rsidP="00482334">
            <w:pPr>
              <w:spacing w:after="240" w:line="336" w:lineRule="atLeast"/>
              <w:jc w:val="center"/>
              <w:rPr>
                <w:rFonts w:ascii="Times New Roman" w:eastAsia="Times New Roman" w:hAnsi="Times New Roman" w:cs="Times New Roman"/>
                <w:vanish/>
                <w:color w:val="000000"/>
                <w:sz w:val="21"/>
                <w:szCs w:val="21"/>
              </w:rPr>
            </w:pPr>
            <w:hyperlink r:id="rId255" w:tooltip="Epicurus" w:history="1">
              <w:r w:rsidRPr="00482334">
                <w:rPr>
                  <w:rFonts w:ascii="Times New Roman" w:eastAsia="Times New Roman" w:hAnsi="Times New Roman" w:cs="Times New Roman"/>
                  <w:vanish/>
                  <w:color w:val="0000FF"/>
                  <w:sz w:val="21"/>
                  <w:u w:val="single"/>
                </w:rPr>
                <w:t>Epicurus</w:t>
              </w:r>
            </w:hyperlink>
            <w:r w:rsidRPr="00482334">
              <w:rPr>
                <w:rFonts w:ascii="Times New Roman" w:eastAsia="Times New Roman" w:hAnsi="Times New Roman" w:cs="Times New Roman"/>
                <w:vanish/>
                <w:color w:val="000000"/>
                <w:sz w:val="21"/>
                <w:szCs w:val="21"/>
              </w:rPr>
              <w:br/>
            </w:r>
            <w:r w:rsidRPr="00482334">
              <w:rPr>
                <w:rFonts w:ascii="Times New Roman" w:eastAsia="Times New Roman" w:hAnsi="Times New Roman" w:cs="Times New Roman"/>
                <w:b/>
                <w:bCs/>
                <w:vanish/>
                <w:color w:val="000000"/>
                <w:sz w:val="21"/>
              </w:rPr>
              <w:t>David Hume</w:t>
            </w:r>
            <w:r w:rsidRPr="00482334">
              <w:rPr>
                <w:rFonts w:ascii="Times New Roman" w:eastAsia="Times New Roman" w:hAnsi="Times New Roman" w:cs="Times New Roman"/>
                <w:b/>
                <w:bCs/>
                <w:vanish/>
                <w:color w:val="000000"/>
                <w:sz w:val="21"/>
                <w:szCs w:val="21"/>
              </w:rPr>
              <w:t> ·</w:t>
            </w:r>
            <w:r w:rsidRPr="00482334">
              <w:rPr>
                <w:rFonts w:ascii="Times New Roman" w:eastAsia="Times New Roman" w:hAnsi="Times New Roman" w:cs="Times New Roman"/>
                <w:vanish/>
                <w:color w:val="000000"/>
                <w:sz w:val="21"/>
                <w:szCs w:val="21"/>
              </w:rPr>
              <w:t xml:space="preserve"> </w:t>
            </w:r>
            <w:hyperlink r:id="rId256" w:tooltip="William Godwin" w:history="1">
              <w:r w:rsidRPr="00482334">
                <w:rPr>
                  <w:rFonts w:ascii="Times New Roman" w:eastAsia="Times New Roman" w:hAnsi="Times New Roman" w:cs="Times New Roman"/>
                  <w:vanish/>
                  <w:color w:val="0000FF"/>
                  <w:sz w:val="21"/>
                  <w:u w:val="single"/>
                </w:rPr>
                <w:t>William Godwin</w:t>
              </w:r>
            </w:hyperlink>
          </w:p>
        </w:tc>
      </w:tr>
      <w:tr w:rsidR="00482334" w:rsidRPr="00482334" w:rsidTr="00482334">
        <w:trPr>
          <w:tblCellSpacing w:w="25" w:type="dxa"/>
        </w:trPr>
        <w:tc>
          <w:tcPr>
            <w:tcW w:w="0" w:type="auto"/>
            <w:vAlign w:val="center"/>
            <w:hideMark/>
          </w:tcPr>
          <w:p w:rsidR="00482334" w:rsidRPr="00482334" w:rsidRDefault="00482334" w:rsidP="00482334">
            <w:pPr>
              <w:shd w:val="clear" w:color="auto" w:fill="CCCCFF"/>
              <w:spacing w:after="240" w:line="336" w:lineRule="atLeast"/>
              <w:rPr>
                <w:rFonts w:ascii="Times New Roman" w:eastAsia="Times New Roman" w:hAnsi="Times New Roman" w:cs="Times New Roman"/>
                <w:color w:val="000000"/>
                <w:sz w:val="21"/>
                <w:szCs w:val="21"/>
              </w:rPr>
            </w:pPr>
            <w:hyperlink r:id="rId257" w:tooltip="List of &#10;utilitarians" w:history="1">
              <w:r w:rsidRPr="00482334">
                <w:rPr>
                  <w:rFonts w:ascii="Times New Roman" w:eastAsia="Times New Roman" w:hAnsi="Times New Roman" w:cs="Times New Roman"/>
                  <w:color w:val="0000FF"/>
                  <w:sz w:val="21"/>
                  <w:u w:val="single"/>
                </w:rPr>
                <w:t>People</w:t>
              </w:r>
            </w:hyperlink>
            <w:hyperlink r:id="rId258" w:history="1">
              <w:r w:rsidRPr="00482334">
                <w:rPr>
                  <w:rFonts w:ascii="Times New Roman" w:eastAsia="Times New Roman" w:hAnsi="Times New Roman" w:cs="Times New Roman"/>
                  <w:color w:val="0000FF"/>
                  <w:sz w:val="21"/>
                  <w:u w:val="single"/>
                </w:rPr>
                <w:t>[show]</w:t>
              </w:r>
            </w:hyperlink>
          </w:p>
          <w:p w:rsidR="00482334" w:rsidRPr="00482334" w:rsidRDefault="00482334" w:rsidP="00482334">
            <w:pPr>
              <w:spacing w:after="240" w:line="336" w:lineRule="atLeast"/>
              <w:jc w:val="center"/>
              <w:rPr>
                <w:rFonts w:ascii="Times New Roman" w:eastAsia="Times New Roman" w:hAnsi="Times New Roman" w:cs="Times New Roman"/>
                <w:vanish/>
                <w:color w:val="000000"/>
                <w:sz w:val="21"/>
                <w:szCs w:val="21"/>
              </w:rPr>
            </w:pPr>
            <w:hyperlink r:id="rId259" w:tooltip="Jeremy &#10;Bentham" w:history="1">
              <w:r w:rsidRPr="00482334">
                <w:rPr>
                  <w:rFonts w:ascii="Times New Roman" w:eastAsia="Times New Roman" w:hAnsi="Times New Roman" w:cs="Times New Roman"/>
                  <w:vanish/>
                  <w:color w:val="0000FF"/>
                  <w:sz w:val="21"/>
                  <w:u w:val="single"/>
                </w:rPr>
                <w:t>Jeremy Bentham</w:t>
              </w:r>
            </w:hyperlink>
            <w:r w:rsidRPr="00482334">
              <w:rPr>
                <w:rFonts w:ascii="Times New Roman" w:eastAsia="Times New Roman" w:hAnsi="Times New Roman" w:cs="Times New Roman"/>
                <w:b/>
                <w:bCs/>
                <w:vanish/>
                <w:color w:val="000000"/>
                <w:sz w:val="21"/>
                <w:szCs w:val="21"/>
              </w:rPr>
              <w:t> ·</w:t>
            </w:r>
            <w:r w:rsidRPr="00482334">
              <w:rPr>
                <w:rFonts w:ascii="Times New Roman" w:eastAsia="Times New Roman" w:hAnsi="Times New Roman" w:cs="Times New Roman"/>
                <w:vanish/>
                <w:color w:val="000000"/>
                <w:sz w:val="21"/>
                <w:szCs w:val="21"/>
              </w:rPr>
              <w:t xml:space="preserve"> </w:t>
            </w:r>
            <w:hyperlink r:id="rId260" w:tooltip="John Stuart&#10; Mill" w:history="1">
              <w:r w:rsidRPr="00482334">
                <w:rPr>
                  <w:rFonts w:ascii="Times New Roman" w:eastAsia="Times New Roman" w:hAnsi="Times New Roman" w:cs="Times New Roman"/>
                  <w:vanish/>
                  <w:color w:val="0000FF"/>
                  <w:sz w:val="21"/>
                  <w:u w:val="single"/>
                </w:rPr>
                <w:t>John Stuart Mill</w:t>
              </w:r>
            </w:hyperlink>
            <w:r w:rsidRPr="00482334">
              <w:rPr>
                <w:rFonts w:ascii="Times New Roman" w:eastAsia="Times New Roman" w:hAnsi="Times New Roman" w:cs="Times New Roman"/>
                <w:vanish/>
                <w:color w:val="000000"/>
                <w:sz w:val="21"/>
                <w:szCs w:val="21"/>
              </w:rPr>
              <w:br/>
            </w:r>
            <w:hyperlink r:id="rId261" w:tooltip="Henry &#10;Sidgwick" w:history="1">
              <w:r w:rsidRPr="00482334">
                <w:rPr>
                  <w:rFonts w:ascii="Times New Roman" w:eastAsia="Times New Roman" w:hAnsi="Times New Roman" w:cs="Times New Roman"/>
                  <w:vanish/>
                  <w:color w:val="0000FF"/>
                  <w:sz w:val="21"/>
                  <w:u w:val="single"/>
                </w:rPr>
                <w:t>Henry Sidgwick</w:t>
              </w:r>
            </w:hyperlink>
            <w:r w:rsidRPr="00482334">
              <w:rPr>
                <w:rFonts w:ascii="Times New Roman" w:eastAsia="Times New Roman" w:hAnsi="Times New Roman" w:cs="Times New Roman"/>
                <w:b/>
                <w:bCs/>
                <w:vanish/>
                <w:color w:val="000000"/>
                <w:sz w:val="21"/>
                <w:szCs w:val="21"/>
              </w:rPr>
              <w:t> ·</w:t>
            </w:r>
            <w:r w:rsidRPr="00482334">
              <w:rPr>
                <w:rFonts w:ascii="Times New Roman" w:eastAsia="Times New Roman" w:hAnsi="Times New Roman" w:cs="Times New Roman"/>
                <w:vanish/>
                <w:color w:val="000000"/>
                <w:sz w:val="21"/>
                <w:szCs w:val="21"/>
              </w:rPr>
              <w:t xml:space="preserve"> </w:t>
            </w:r>
            <w:hyperlink r:id="rId262" w:tooltip="Peter Singer" w:history="1">
              <w:r w:rsidRPr="00482334">
                <w:rPr>
                  <w:rFonts w:ascii="Times New Roman" w:eastAsia="Times New Roman" w:hAnsi="Times New Roman" w:cs="Times New Roman"/>
                  <w:vanish/>
                  <w:color w:val="0000FF"/>
                  <w:sz w:val="21"/>
                  <w:u w:val="single"/>
                </w:rPr>
                <w:t>Peter Singer</w:t>
              </w:r>
            </w:hyperlink>
          </w:p>
        </w:tc>
      </w:tr>
      <w:tr w:rsidR="00482334" w:rsidRPr="00482334" w:rsidTr="00482334">
        <w:trPr>
          <w:tblCellSpacing w:w="25" w:type="dxa"/>
        </w:trPr>
        <w:tc>
          <w:tcPr>
            <w:tcW w:w="0" w:type="auto"/>
            <w:vAlign w:val="center"/>
            <w:hideMark/>
          </w:tcPr>
          <w:p w:rsidR="00482334" w:rsidRPr="00482334" w:rsidRDefault="00482334" w:rsidP="00482334">
            <w:pPr>
              <w:shd w:val="clear" w:color="auto" w:fill="CCCCFF"/>
              <w:spacing w:after="240" w:line="336" w:lineRule="atLeast"/>
              <w:rPr>
                <w:rFonts w:ascii="Times New Roman" w:eastAsia="Times New Roman" w:hAnsi="Times New Roman" w:cs="Times New Roman"/>
                <w:color w:val="000000"/>
                <w:sz w:val="21"/>
                <w:szCs w:val="21"/>
              </w:rPr>
            </w:pPr>
            <w:r w:rsidRPr="00482334">
              <w:rPr>
                <w:rFonts w:ascii="Times New Roman" w:eastAsia="Times New Roman" w:hAnsi="Times New Roman" w:cs="Times New Roman"/>
                <w:color w:val="000000"/>
                <w:sz w:val="21"/>
                <w:szCs w:val="21"/>
              </w:rPr>
              <w:t>Types of utilitarianism</w:t>
            </w:r>
            <w:hyperlink r:id="rId263" w:history="1">
              <w:r w:rsidRPr="00482334">
                <w:rPr>
                  <w:rFonts w:ascii="Times New Roman" w:eastAsia="Times New Roman" w:hAnsi="Times New Roman" w:cs="Times New Roman"/>
                  <w:color w:val="0000FF"/>
                  <w:sz w:val="21"/>
                  <w:u w:val="single"/>
                </w:rPr>
                <w:t>[show]</w:t>
              </w:r>
            </w:hyperlink>
          </w:p>
          <w:p w:rsidR="00482334" w:rsidRPr="00482334" w:rsidRDefault="00482334" w:rsidP="00482334">
            <w:pPr>
              <w:spacing w:after="240" w:line="336" w:lineRule="atLeast"/>
              <w:jc w:val="center"/>
              <w:rPr>
                <w:rFonts w:ascii="Times New Roman" w:eastAsia="Times New Roman" w:hAnsi="Times New Roman" w:cs="Times New Roman"/>
                <w:vanish/>
                <w:color w:val="000000"/>
                <w:sz w:val="21"/>
                <w:szCs w:val="21"/>
              </w:rPr>
            </w:pPr>
            <w:hyperlink r:id="rId264" w:tooltip="Preference utilitarianism" w:history="1">
              <w:r w:rsidRPr="00482334">
                <w:rPr>
                  <w:rFonts w:ascii="Times New Roman" w:eastAsia="Times New Roman" w:hAnsi="Times New Roman" w:cs="Times New Roman"/>
                  <w:vanish/>
                  <w:color w:val="0000FF"/>
                  <w:sz w:val="21"/>
                  <w:u w:val="single"/>
                </w:rPr>
                <w:t>Preference</w:t>
              </w:r>
            </w:hyperlink>
            <w:r w:rsidRPr="00482334">
              <w:rPr>
                <w:rFonts w:ascii="Times New Roman" w:eastAsia="Times New Roman" w:hAnsi="Times New Roman" w:cs="Times New Roman"/>
                <w:b/>
                <w:bCs/>
                <w:vanish/>
                <w:color w:val="000000"/>
                <w:sz w:val="21"/>
                <w:szCs w:val="21"/>
              </w:rPr>
              <w:t> ·</w:t>
            </w:r>
            <w:r w:rsidRPr="00482334">
              <w:rPr>
                <w:rFonts w:ascii="Times New Roman" w:eastAsia="Times New Roman" w:hAnsi="Times New Roman" w:cs="Times New Roman"/>
                <w:vanish/>
                <w:color w:val="000000"/>
                <w:sz w:val="21"/>
                <w:szCs w:val="21"/>
              </w:rPr>
              <w:t xml:space="preserve"> </w:t>
            </w:r>
            <w:hyperlink r:id="rId265" w:tooltip="Rule &#10;utilitarianism" w:history="1">
              <w:r w:rsidRPr="00482334">
                <w:rPr>
                  <w:rFonts w:ascii="Times New Roman" w:eastAsia="Times New Roman" w:hAnsi="Times New Roman" w:cs="Times New Roman"/>
                  <w:vanish/>
                  <w:color w:val="0000FF"/>
                  <w:sz w:val="21"/>
                  <w:u w:val="single"/>
                </w:rPr>
                <w:t>Rule</w:t>
              </w:r>
            </w:hyperlink>
            <w:r w:rsidRPr="00482334">
              <w:rPr>
                <w:rFonts w:ascii="Times New Roman" w:eastAsia="Times New Roman" w:hAnsi="Times New Roman" w:cs="Times New Roman"/>
                <w:b/>
                <w:bCs/>
                <w:vanish/>
                <w:color w:val="000000"/>
                <w:sz w:val="21"/>
                <w:szCs w:val="21"/>
              </w:rPr>
              <w:t> ·</w:t>
            </w:r>
            <w:r w:rsidRPr="00482334">
              <w:rPr>
                <w:rFonts w:ascii="Times New Roman" w:eastAsia="Times New Roman" w:hAnsi="Times New Roman" w:cs="Times New Roman"/>
                <w:vanish/>
                <w:color w:val="000000"/>
                <w:sz w:val="21"/>
                <w:szCs w:val="21"/>
              </w:rPr>
              <w:t xml:space="preserve"> </w:t>
            </w:r>
            <w:hyperlink r:id="rId266" w:tooltip="Act &#10;utilitarianism" w:history="1">
              <w:r w:rsidRPr="00482334">
                <w:rPr>
                  <w:rFonts w:ascii="Times New Roman" w:eastAsia="Times New Roman" w:hAnsi="Times New Roman" w:cs="Times New Roman"/>
                  <w:vanish/>
                  <w:color w:val="0000FF"/>
                  <w:sz w:val="21"/>
                  <w:u w:val="single"/>
                </w:rPr>
                <w:t>Act</w:t>
              </w:r>
            </w:hyperlink>
            <w:r w:rsidRPr="00482334">
              <w:rPr>
                <w:rFonts w:ascii="Times New Roman" w:eastAsia="Times New Roman" w:hAnsi="Times New Roman" w:cs="Times New Roman"/>
                <w:vanish/>
                <w:color w:val="000000"/>
                <w:sz w:val="21"/>
                <w:szCs w:val="21"/>
              </w:rPr>
              <w:br/>
            </w:r>
            <w:hyperlink r:id="rId267" w:tooltip="Two-level utilitarianism" w:history="1">
              <w:r w:rsidRPr="00482334">
                <w:rPr>
                  <w:rFonts w:ascii="Times New Roman" w:eastAsia="Times New Roman" w:hAnsi="Times New Roman" w:cs="Times New Roman"/>
                  <w:vanish/>
                  <w:color w:val="0000FF"/>
                  <w:sz w:val="21"/>
                  <w:u w:val="single"/>
                </w:rPr>
                <w:t>Two-level</w:t>
              </w:r>
            </w:hyperlink>
            <w:r w:rsidRPr="00482334">
              <w:rPr>
                <w:rFonts w:ascii="Times New Roman" w:eastAsia="Times New Roman" w:hAnsi="Times New Roman" w:cs="Times New Roman"/>
                <w:b/>
                <w:bCs/>
                <w:vanish/>
                <w:color w:val="000000"/>
                <w:sz w:val="21"/>
                <w:szCs w:val="21"/>
              </w:rPr>
              <w:t> ·</w:t>
            </w:r>
            <w:r w:rsidRPr="00482334">
              <w:rPr>
                <w:rFonts w:ascii="Times New Roman" w:eastAsia="Times New Roman" w:hAnsi="Times New Roman" w:cs="Times New Roman"/>
                <w:vanish/>
                <w:color w:val="000000"/>
                <w:sz w:val="21"/>
                <w:szCs w:val="21"/>
              </w:rPr>
              <w:t xml:space="preserve"> </w:t>
            </w:r>
            <w:hyperlink r:id="rId268" w:tooltip="Total &#10;utilitarianism" w:history="1">
              <w:r w:rsidRPr="00482334">
                <w:rPr>
                  <w:rFonts w:ascii="Times New Roman" w:eastAsia="Times New Roman" w:hAnsi="Times New Roman" w:cs="Times New Roman"/>
                  <w:vanish/>
                  <w:color w:val="0000FF"/>
                  <w:sz w:val="21"/>
                  <w:u w:val="single"/>
                </w:rPr>
                <w:t>Total</w:t>
              </w:r>
            </w:hyperlink>
            <w:r w:rsidRPr="00482334">
              <w:rPr>
                <w:rFonts w:ascii="Times New Roman" w:eastAsia="Times New Roman" w:hAnsi="Times New Roman" w:cs="Times New Roman"/>
                <w:b/>
                <w:bCs/>
                <w:vanish/>
                <w:color w:val="000000"/>
                <w:sz w:val="21"/>
                <w:szCs w:val="21"/>
              </w:rPr>
              <w:t> ·</w:t>
            </w:r>
            <w:r w:rsidRPr="00482334">
              <w:rPr>
                <w:rFonts w:ascii="Times New Roman" w:eastAsia="Times New Roman" w:hAnsi="Times New Roman" w:cs="Times New Roman"/>
                <w:vanish/>
                <w:color w:val="000000"/>
                <w:sz w:val="21"/>
                <w:szCs w:val="21"/>
              </w:rPr>
              <w:t xml:space="preserve"> </w:t>
            </w:r>
            <w:hyperlink r:id="rId269" w:tooltip="Average utilitarianism" w:history="1">
              <w:r w:rsidRPr="00482334">
                <w:rPr>
                  <w:rFonts w:ascii="Times New Roman" w:eastAsia="Times New Roman" w:hAnsi="Times New Roman" w:cs="Times New Roman"/>
                  <w:vanish/>
                  <w:color w:val="0000FF"/>
                  <w:sz w:val="21"/>
                  <w:u w:val="single"/>
                </w:rPr>
                <w:t>Average</w:t>
              </w:r>
            </w:hyperlink>
            <w:r w:rsidRPr="00482334">
              <w:rPr>
                <w:rFonts w:ascii="Times New Roman" w:eastAsia="Times New Roman" w:hAnsi="Times New Roman" w:cs="Times New Roman"/>
                <w:vanish/>
                <w:color w:val="000000"/>
                <w:sz w:val="21"/>
                <w:szCs w:val="21"/>
              </w:rPr>
              <w:br/>
            </w:r>
            <w:hyperlink r:id="rId270" w:anchor="Negative" w:tooltip="Utilitarianism" w:history="1">
              <w:r w:rsidRPr="00482334">
                <w:rPr>
                  <w:rFonts w:ascii="Times New Roman" w:eastAsia="Times New Roman" w:hAnsi="Times New Roman" w:cs="Times New Roman"/>
                  <w:vanish/>
                  <w:color w:val="0000FF"/>
                  <w:sz w:val="21"/>
                  <w:u w:val="single"/>
                </w:rPr>
                <w:t>Negative</w:t>
              </w:r>
            </w:hyperlink>
            <w:r w:rsidRPr="00482334">
              <w:rPr>
                <w:rFonts w:ascii="Times New Roman" w:eastAsia="Times New Roman" w:hAnsi="Times New Roman" w:cs="Times New Roman"/>
                <w:b/>
                <w:bCs/>
                <w:vanish/>
                <w:color w:val="000000"/>
                <w:sz w:val="21"/>
                <w:szCs w:val="21"/>
              </w:rPr>
              <w:t> ·</w:t>
            </w:r>
            <w:r w:rsidRPr="00482334">
              <w:rPr>
                <w:rFonts w:ascii="Times New Roman" w:eastAsia="Times New Roman" w:hAnsi="Times New Roman" w:cs="Times New Roman"/>
                <w:vanish/>
                <w:color w:val="000000"/>
                <w:sz w:val="21"/>
                <w:szCs w:val="21"/>
              </w:rPr>
              <w:t xml:space="preserve"> </w:t>
            </w:r>
            <w:hyperlink r:id="rId271" w:tooltip="Hedonism" w:history="1">
              <w:r w:rsidRPr="00482334">
                <w:rPr>
                  <w:rFonts w:ascii="Times New Roman" w:eastAsia="Times New Roman" w:hAnsi="Times New Roman" w:cs="Times New Roman"/>
                  <w:vanish/>
                  <w:color w:val="0000FF"/>
                  <w:sz w:val="21"/>
                  <w:u w:val="single"/>
                </w:rPr>
                <w:t>Hedonism</w:t>
              </w:r>
            </w:hyperlink>
            <w:r w:rsidRPr="00482334">
              <w:rPr>
                <w:rFonts w:ascii="Times New Roman" w:eastAsia="Times New Roman" w:hAnsi="Times New Roman" w:cs="Times New Roman"/>
                <w:vanish/>
                <w:color w:val="000000"/>
                <w:sz w:val="21"/>
                <w:szCs w:val="21"/>
              </w:rPr>
              <w:br/>
            </w:r>
            <w:hyperlink r:id="rId272" w:tooltip="Enlightened self-interest" w:history="1">
              <w:r w:rsidRPr="00482334">
                <w:rPr>
                  <w:rFonts w:ascii="Times New Roman" w:eastAsia="Times New Roman" w:hAnsi="Times New Roman" w:cs="Times New Roman"/>
                  <w:vanish/>
                  <w:color w:val="0000FF"/>
                  <w:sz w:val="21"/>
                  <w:u w:val="single"/>
                </w:rPr>
                <w:t>Enlightened self-interest</w:t>
              </w:r>
            </w:hyperlink>
          </w:p>
        </w:tc>
      </w:tr>
      <w:tr w:rsidR="00482334" w:rsidRPr="00482334" w:rsidTr="00482334">
        <w:trPr>
          <w:tblCellSpacing w:w="25" w:type="dxa"/>
        </w:trPr>
        <w:tc>
          <w:tcPr>
            <w:tcW w:w="0" w:type="auto"/>
            <w:vAlign w:val="center"/>
            <w:hideMark/>
          </w:tcPr>
          <w:p w:rsidR="00482334" w:rsidRPr="00482334" w:rsidRDefault="00482334" w:rsidP="00482334">
            <w:pPr>
              <w:shd w:val="clear" w:color="auto" w:fill="CCCCFF"/>
              <w:spacing w:after="240" w:line="336" w:lineRule="atLeast"/>
              <w:rPr>
                <w:rFonts w:ascii="Times New Roman" w:eastAsia="Times New Roman" w:hAnsi="Times New Roman" w:cs="Times New Roman"/>
                <w:color w:val="000000"/>
                <w:sz w:val="21"/>
                <w:szCs w:val="21"/>
              </w:rPr>
            </w:pPr>
            <w:r w:rsidRPr="00482334">
              <w:rPr>
                <w:rFonts w:ascii="Times New Roman" w:eastAsia="Times New Roman" w:hAnsi="Times New Roman" w:cs="Times New Roman"/>
                <w:color w:val="000000"/>
                <w:sz w:val="21"/>
                <w:szCs w:val="21"/>
              </w:rPr>
              <w:t>Key concepts</w:t>
            </w:r>
            <w:hyperlink r:id="rId273" w:history="1">
              <w:r w:rsidRPr="00482334">
                <w:rPr>
                  <w:rFonts w:ascii="Times New Roman" w:eastAsia="Times New Roman" w:hAnsi="Times New Roman" w:cs="Times New Roman"/>
                  <w:color w:val="0000FF"/>
                  <w:sz w:val="21"/>
                  <w:u w:val="single"/>
                </w:rPr>
                <w:t>[show]</w:t>
              </w:r>
            </w:hyperlink>
          </w:p>
          <w:p w:rsidR="00482334" w:rsidRPr="00482334" w:rsidRDefault="00482334" w:rsidP="00482334">
            <w:pPr>
              <w:spacing w:after="240" w:line="336" w:lineRule="atLeast"/>
              <w:jc w:val="center"/>
              <w:rPr>
                <w:rFonts w:ascii="Times New Roman" w:eastAsia="Times New Roman" w:hAnsi="Times New Roman" w:cs="Times New Roman"/>
                <w:vanish/>
                <w:color w:val="000000"/>
                <w:sz w:val="21"/>
                <w:szCs w:val="21"/>
              </w:rPr>
            </w:pPr>
            <w:hyperlink r:id="rId274" w:tooltip="Pain" w:history="1">
              <w:r w:rsidRPr="00482334">
                <w:rPr>
                  <w:rFonts w:ascii="Times New Roman" w:eastAsia="Times New Roman" w:hAnsi="Times New Roman" w:cs="Times New Roman"/>
                  <w:vanish/>
                  <w:color w:val="0000FF"/>
                  <w:sz w:val="21"/>
                  <w:u w:val="single"/>
                </w:rPr>
                <w:t>Pain</w:t>
              </w:r>
            </w:hyperlink>
            <w:r w:rsidRPr="00482334">
              <w:rPr>
                <w:rFonts w:ascii="Times New Roman" w:eastAsia="Times New Roman" w:hAnsi="Times New Roman" w:cs="Times New Roman"/>
                <w:b/>
                <w:bCs/>
                <w:vanish/>
                <w:color w:val="000000"/>
                <w:sz w:val="21"/>
                <w:szCs w:val="21"/>
              </w:rPr>
              <w:t> ·</w:t>
            </w:r>
            <w:r w:rsidRPr="00482334">
              <w:rPr>
                <w:rFonts w:ascii="Times New Roman" w:eastAsia="Times New Roman" w:hAnsi="Times New Roman" w:cs="Times New Roman"/>
                <w:vanish/>
                <w:color w:val="000000"/>
                <w:sz w:val="21"/>
                <w:szCs w:val="21"/>
              </w:rPr>
              <w:t xml:space="preserve"> </w:t>
            </w:r>
            <w:hyperlink r:id="rId275" w:tooltip="Suffering" w:history="1">
              <w:r w:rsidRPr="00482334">
                <w:rPr>
                  <w:rFonts w:ascii="Times New Roman" w:eastAsia="Times New Roman" w:hAnsi="Times New Roman" w:cs="Times New Roman"/>
                  <w:vanish/>
                  <w:color w:val="0000FF"/>
                  <w:sz w:val="21"/>
                  <w:u w:val="single"/>
                </w:rPr>
                <w:t>Suffering</w:t>
              </w:r>
            </w:hyperlink>
            <w:r w:rsidRPr="00482334">
              <w:rPr>
                <w:rFonts w:ascii="Times New Roman" w:eastAsia="Times New Roman" w:hAnsi="Times New Roman" w:cs="Times New Roman"/>
                <w:b/>
                <w:bCs/>
                <w:vanish/>
                <w:color w:val="000000"/>
                <w:sz w:val="21"/>
                <w:szCs w:val="21"/>
              </w:rPr>
              <w:t> ·</w:t>
            </w:r>
            <w:r w:rsidRPr="00482334">
              <w:rPr>
                <w:rFonts w:ascii="Times New Roman" w:eastAsia="Times New Roman" w:hAnsi="Times New Roman" w:cs="Times New Roman"/>
                <w:vanish/>
                <w:color w:val="000000"/>
                <w:sz w:val="21"/>
                <w:szCs w:val="21"/>
              </w:rPr>
              <w:t xml:space="preserve"> </w:t>
            </w:r>
            <w:hyperlink r:id="rId276" w:tooltip="Pleasure" w:history="1">
              <w:r w:rsidRPr="00482334">
                <w:rPr>
                  <w:rFonts w:ascii="Times New Roman" w:eastAsia="Times New Roman" w:hAnsi="Times New Roman" w:cs="Times New Roman"/>
                  <w:vanish/>
                  <w:color w:val="0000FF"/>
                  <w:sz w:val="21"/>
                  <w:u w:val="single"/>
                </w:rPr>
                <w:t>Pleasure</w:t>
              </w:r>
            </w:hyperlink>
            <w:r w:rsidRPr="00482334">
              <w:rPr>
                <w:rFonts w:ascii="Times New Roman" w:eastAsia="Times New Roman" w:hAnsi="Times New Roman" w:cs="Times New Roman"/>
                <w:vanish/>
                <w:color w:val="000000"/>
                <w:sz w:val="21"/>
                <w:szCs w:val="21"/>
              </w:rPr>
              <w:br/>
            </w:r>
            <w:hyperlink r:id="rId277" w:tooltip="Utility" w:history="1">
              <w:r w:rsidRPr="00482334">
                <w:rPr>
                  <w:rFonts w:ascii="Times New Roman" w:eastAsia="Times New Roman" w:hAnsi="Times New Roman" w:cs="Times New Roman"/>
                  <w:vanish/>
                  <w:color w:val="0000FF"/>
                  <w:sz w:val="21"/>
                  <w:u w:val="single"/>
                </w:rPr>
                <w:t>Utility</w:t>
              </w:r>
            </w:hyperlink>
            <w:r w:rsidRPr="00482334">
              <w:rPr>
                <w:rFonts w:ascii="Times New Roman" w:eastAsia="Times New Roman" w:hAnsi="Times New Roman" w:cs="Times New Roman"/>
                <w:b/>
                <w:bCs/>
                <w:vanish/>
                <w:color w:val="000000"/>
                <w:sz w:val="21"/>
                <w:szCs w:val="21"/>
              </w:rPr>
              <w:t> ·</w:t>
            </w:r>
            <w:r w:rsidRPr="00482334">
              <w:rPr>
                <w:rFonts w:ascii="Times New Roman" w:eastAsia="Times New Roman" w:hAnsi="Times New Roman" w:cs="Times New Roman"/>
                <w:vanish/>
                <w:color w:val="000000"/>
                <w:sz w:val="21"/>
                <w:szCs w:val="21"/>
              </w:rPr>
              <w:t xml:space="preserve"> </w:t>
            </w:r>
            <w:hyperlink r:id="rId278" w:tooltip="Happiness" w:history="1">
              <w:r w:rsidRPr="00482334">
                <w:rPr>
                  <w:rFonts w:ascii="Times New Roman" w:eastAsia="Times New Roman" w:hAnsi="Times New Roman" w:cs="Times New Roman"/>
                  <w:vanish/>
                  <w:color w:val="0000FF"/>
                  <w:sz w:val="21"/>
                  <w:u w:val="single"/>
                </w:rPr>
                <w:t>Happiness</w:t>
              </w:r>
            </w:hyperlink>
            <w:r w:rsidRPr="00482334">
              <w:rPr>
                <w:rFonts w:ascii="Times New Roman" w:eastAsia="Times New Roman" w:hAnsi="Times New Roman" w:cs="Times New Roman"/>
                <w:b/>
                <w:bCs/>
                <w:vanish/>
                <w:color w:val="000000"/>
                <w:sz w:val="21"/>
                <w:szCs w:val="21"/>
              </w:rPr>
              <w:t> ·</w:t>
            </w:r>
            <w:r w:rsidRPr="00482334">
              <w:rPr>
                <w:rFonts w:ascii="Times New Roman" w:eastAsia="Times New Roman" w:hAnsi="Times New Roman" w:cs="Times New Roman"/>
                <w:vanish/>
                <w:color w:val="000000"/>
                <w:sz w:val="21"/>
                <w:szCs w:val="21"/>
              </w:rPr>
              <w:t xml:space="preserve"> </w:t>
            </w:r>
            <w:hyperlink r:id="rId279" w:tooltip="Eudaimonia" w:history="1">
              <w:r w:rsidRPr="00482334">
                <w:rPr>
                  <w:rFonts w:ascii="Times New Roman" w:eastAsia="Times New Roman" w:hAnsi="Times New Roman" w:cs="Times New Roman"/>
                  <w:vanish/>
                  <w:color w:val="0000FF"/>
                  <w:sz w:val="21"/>
                  <w:u w:val="single"/>
                </w:rPr>
                <w:t>Eudaimonia</w:t>
              </w:r>
            </w:hyperlink>
            <w:r w:rsidRPr="00482334">
              <w:rPr>
                <w:rFonts w:ascii="Times New Roman" w:eastAsia="Times New Roman" w:hAnsi="Times New Roman" w:cs="Times New Roman"/>
                <w:vanish/>
                <w:color w:val="000000"/>
                <w:sz w:val="21"/>
                <w:szCs w:val="21"/>
              </w:rPr>
              <w:br/>
            </w:r>
            <w:hyperlink r:id="rId280" w:tooltip="Consequentialism" w:history="1">
              <w:r w:rsidRPr="00482334">
                <w:rPr>
                  <w:rFonts w:ascii="Times New Roman" w:eastAsia="Times New Roman" w:hAnsi="Times New Roman" w:cs="Times New Roman"/>
                  <w:vanish/>
                  <w:color w:val="0000FF"/>
                  <w:sz w:val="21"/>
                  <w:u w:val="single"/>
                </w:rPr>
                <w:t>Consequentialism</w:t>
              </w:r>
            </w:hyperlink>
            <w:r w:rsidRPr="00482334">
              <w:rPr>
                <w:rFonts w:ascii="Times New Roman" w:eastAsia="Times New Roman" w:hAnsi="Times New Roman" w:cs="Times New Roman"/>
                <w:b/>
                <w:bCs/>
                <w:vanish/>
                <w:color w:val="000000"/>
                <w:sz w:val="21"/>
                <w:szCs w:val="21"/>
              </w:rPr>
              <w:t> ·</w:t>
            </w:r>
            <w:r w:rsidRPr="00482334">
              <w:rPr>
                <w:rFonts w:ascii="Times New Roman" w:eastAsia="Times New Roman" w:hAnsi="Times New Roman" w:cs="Times New Roman"/>
                <w:vanish/>
                <w:color w:val="000000"/>
                <w:sz w:val="21"/>
                <w:szCs w:val="21"/>
              </w:rPr>
              <w:t xml:space="preserve"> </w:t>
            </w:r>
            <w:hyperlink r:id="rId281" w:tooltip="Felicific &#10;calculus" w:history="1">
              <w:r w:rsidRPr="00482334">
                <w:rPr>
                  <w:rFonts w:ascii="Times New Roman" w:eastAsia="Times New Roman" w:hAnsi="Times New Roman" w:cs="Times New Roman"/>
                  <w:vanish/>
                  <w:color w:val="0000FF"/>
                  <w:sz w:val="21"/>
                  <w:u w:val="single"/>
                </w:rPr>
                <w:t>Felicific calculus</w:t>
              </w:r>
            </w:hyperlink>
          </w:p>
        </w:tc>
      </w:tr>
      <w:tr w:rsidR="00482334" w:rsidRPr="00482334" w:rsidTr="00482334">
        <w:trPr>
          <w:tblCellSpacing w:w="25" w:type="dxa"/>
        </w:trPr>
        <w:tc>
          <w:tcPr>
            <w:tcW w:w="0" w:type="auto"/>
            <w:vAlign w:val="center"/>
            <w:hideMark/>
          </w:tcPr>
          <w:p w:rsidR="00482334" w:rsidRPr="00482334" w:rsidRDefault="00482334" w:rsidP="00482334">
            <w:pPr>
              <w:shd w:val="clear" w:color="auto" w:fill="CCCCFF"/>
              <w:spacing w:after="240" w:line="336" w:lineRule="atLeast"/>
              <w:rPr>
                <w:rFonts w:ascii="Times New Roman" w:eastAsia="Times New Roman" w:hAnsi="Times New Roman" w:cs="Times New Roman"/>
                <w:color w:val="000000"/>
                <w:sz w:val="21"/>
                <w:szCs w:val="21"/>
              </w:rPr>
            </w:pPr>
            <w:r w:rsidRPr="00482334">
              <w:rPr>
                <w:rFonts w:ascii="Times New Roman" w:eastAsia="Times New Roman" w:hAnsi="Times New Roman" w:cs="Times New Roman"/>
                <w:color w:val="000000"/>
                <w:sz w:val="21"/>
                <w:szCs w:val="21"/>
              </w:rPr>
              <w:t>Problems</w:t>
            </w:r>
            <w:hyperlink r:id="rId282" w:history="1">
              <w:r w:rsidRPr="00482334">
                <w:rPr>
                  <w:rFonts w:ascii="Times New Roman" w:eastAsia="Times New Roman" w:hAnsi="Times New Roman" w:cs="Times New Roman"/>
                  <w:color w:val="0000FF"/>
                  <w:sz w:val="21"/>
                  <w:u w:val="single"/>
                </w:rPr>
                <w:t>[show]</w:t>
              </w:r>
            </w:hyperlink>
          </w:p>
          <w:p w:rsidR="00482334" w:rsidRPr="00482334" w:rsidRDefault="00482334" w:rsidP="00482334">
            <w:pPr>
              <w:spacing w:after="240" w:line="336" w:lineRule="atLeast"/>
              <w:jc w:val="center"/>
              <w:rPr>
                <w:rFonts w:ascii="Times New Roman" w:eastAsia="Times New Roman" w:hAnsi="Times New Roman" w:cs="Times New Roman"/>
                <w:vanish/>
                <w:color w:val="000000"/>
                <w:sz w:val="21"/>
                <w:szCs w:val="21"/>
              </w:rPr>
            </w:pPr>
            <w:hyperlink r:id="rId283" w:tooltip="Mere &#10;addition paradox" w:history="1">
              <w:r w:rsidRPr="00482334">
                <w:rPr>
                  <w:rFonts w:ascii="Times New Roman" w:eastAsia="Times New Roman" w:hAnsi="Times New Roman" w:cs="Times New Roman"/>
                  <w:vanish/>
                  <w:color w:val="0000FF"/>
                  <w:sz w:val="21"/>
                  <w:u w:val="single"/>
                </w:rPr>
                <w:t>Mere addition paradox</w:t>
              </w:r>
            </w:hyperlink>
            <w:r w:rsidRPr="00482334">
              <w:rPr>
                <w:rFonts w:ascii="Times New Roman" w:eastAsia="Times New Roman" w:hAnsi="Times New Roman" w:cs="Times New Roman"/>
                <w:vanish/>
                <w:color w:val="000000"/>
                <w:sz w:val="21"/>
                <w:szCs w:val="21"/>
              </w:rPr>
              <w:br/>
            </w:r>
            <w:hyperlink r:id="rId284" w:tooltip="Paradox of hedonism" w:history="1">
              <w:r w:rsidRPr="00482334">
                <w:rPr>
                  <w:rFonts w:ascii="Times New Roman" w:eastAsia="Times New Roman" w:hAnsi="Times New Roman" w:cs="Times New Roman"/>
                  <w:vanish/>
                  <w:color w:val="0000FF"/>
                  <w:sz w:val="21"/>
                  <w:u w:val="single"/>
                </w:rPr>
                <w:t>Paradox of hedonism</w:t>
              </w:r>
            </w:hyperlink>
            <w:r w:rsidRPr="00482334">
              <w:rPr>
                <w:rFonts w:ascii="Times New Roman" w:eastAsia="Times New Roman" w:hAnsi="Times New Roman" w:cs="Times New Roman"/>
                <w:vanish/>
                <w:color w:val="000000"/>
                <w:sz w:val="21"/>
                <w:szCs w:val="21"/>
              </w:rPr>
              <w:br/>
            </w:r>
            <w:hyperlink r:id="rId285" w:tooltip="Utility &#10;monster" w:history="1">
              <w:r w:rsidRPr="00482334">
                <w:rPr>
                  <w:rFonts w:ascii="Times New Roman" w:eastAsia="Times New Roman" w:hAnsi="Times New Roman" w:cs="Times New Roman"/>
                  <w:vanish/>
                  <w:color w:val="0000FF"/>
                  <w:sz w:val="21"/>
                  <w:u w:val="single"/>
                </w:rPr>
                <w:t>Utility monster</w:t>
              </w:r>
            </w:hyperlink>
          </w:p>
        </w:tc>
      </w:tr>
      <w:tr w:rsidR="00482334" w:rsidRPr="00482334" w:rsidTr="00482334">
        <w:trPr>
          <w:tblCellSpacing w:w="25" w:type="dxa"/>
        </w:trPr>
        <w:tc>
          <w:tcPr>
            <w:tcW w:w="0" w:type="auto"/>
            <w:vAlign w:val="center"/>
            <w:hideMark/>
          </w:tcPr>
          <w:p w:rsidR="00482334" w:rsidRPr="00482334" w:rsidRDefault="00482334" w:rsidP="00482334">
            <w:pPr>
              <w:shd w:val="clear" w:color="auto" w:fill="CCCCFF"/>
              <w:spacing w:after="240" w:line="336" w:lineRule="atLeast"/>
              <w:rPr>
                <w:rFonts w:ascii="Times New Roman" w:eastAsia="Times New Roman" w:hAnsi="Times New Roman" w:cs="Times New Roman"/>
                <w:color w:val="000000"/>
                <w:sz w:val="21"/>
                <w:szCs w:val="21"/>
              </w:rPr>
            </w:pPr>
            <w:r w:rsidRPr="00482334">
              <w:rPr>
                <w:rFonts w:ascii="Times New Roman" w:eastAsia="Times New Roman" w:hAnsi="Times New Roman" w:cs="Times New Roman"/>
                <w:color w:val="000000"/>
                <w:sz w:val="21"/>
                <w:szCs w:val="21"/>
              </w:rPr>
              <w:t>Related topics</w:t>
            </w:r>
            <w:hyperlink r:id="rId286" w:history="1">
              <w:r w:rsidRPr="00482334">
                <w:rPr>
                  <w:rFonts w:ascii="Times New Roman" w:eastAsia="Times New Roman" w:hAnsi="Times New Roman" w:cs="Times New Roman"/>
                  <w:color w:val="0000FF"/>
                  <w:sz w:val="21"/>
                  <w:u w:val="single"/>
                </w:rPr>
                <w:t>[show]</w:t>
              </w:r>
            </w:hyperlink>
          </w:p>
          <w:p w:rsidR="00482334" w:rsidRPr="00482334" w:rsidRDefault="00482334" w:rsidP="00482334">
            <w:pPr>
              <w:spacing w:after="240" w:line="336" w:lineRule="atLeast"/>
              <w:jc w:val="center"/>
              <w:rPr>
                <w:rFonts w:ascii="Times New Roman" w:eastAsia="Times New Roman" w:hAnsi="Times New Roman" w:cs="Times New Roman"/>
                <w:vanish/>
                <w:color w:val="000000"/>
                <w:sz w:val="21"/>
                <w:szCs w:val="21"/>
              </w:rPr>
            </w:pPr>
            <w:hyperlink r:id="rId287" w:tooltip="Rational choice theory" w:history="1">
              <w:r w:rsidRPr="00482334">
                <w:rPr>
                  <w:rFonts w:ascii="Times New Roman" w:eastAsia="Times New Roman" w:hAnsi="Times New Roman" w:cs="Times New Roman"/>
                  <w:vanish/>
                  <w:color w:val="0000FF"/>
                  <w:sz w:val="21"/>
                  <w:u w:val="single"/>
                </w:rPr>
                <w:t>Rational choice theory</w:t>
              </w:r>
            </w:hyperlink>
            <w:r w:rsidRPr="00482334">
              <w:rPr>
                <w:rFonts w:ascii="Times New Roman" w:eastAsia="Times New Roman" w:hAnsi="Times New Roman" w:cs="Times New Roman"/>
                <w:b/>
                <w:bCs/>
                <w:vanish/>
                <w:color w:val="000000"/>
                <w:sz w:val="21"/>
                <w:szCs w:val="21"/>
              </w:rPr>
              <w:t> ·</w:t>
            </w:r>
            <w:r w:rsidRPr="00482334">
              <w:rPr>
                <w:rFonts w:ascii="Times New Roman" w:eastAsia="Times New Roman" w:hAnsi="Times New Roman" w:cs="Times New Roman"/>
                <w:vanish/>
                <w:color w:val="000000"/>
                <w:sz w:val="21"/>
                <w:szCs w:val="21"/>
              </w:rPr>
              <w:t xml:space="preserve"> </w:t>
            </w:r>
            <w:hyperlink r:id="rId288" w:tooltip="Game theory" w:history="1">
              <w:r w:rsidRPr="00482334">
                <w:rPr>
                  <w:rFonts w:ascii="Times New Roman" w:eastAsia="Times New Roman" w:hAnsi="Times New Roman" w:cs="Times New Roman"/>
                  <w:vanish/>
                  <w:color w:val="0000FF"/>
                  <w:sz w:val="21"/>
                  <w:u w:val="single"/>
                </w:rPr>
                <w:t>Game theory</w:t>
              </w:r>
            </w:hyperlink>
            <w:r w:rsidRPr="00482334">
              <w:rPr>
                <w:rFonts w:ascii="Times New Roman" w:eastAsia="Times New Roman" w:hAnsi="Times New Roman" w:cs="Times New Roman"/>
                <w:vanish/>
                <w:color w:val="000000"/>
                <w:sz w:val="21"/>
                <w:szCs w:val="21"/>
              </w:rPr>
              <w:br/>
            </w:r>
            <w:hyperlink r:id="rId289" w:tooltip="Social &#10;choice" w:history="1">
              <w:r w:rsidRPr="00482334">
                <w:rPr>
                  <w:rFonts w:ascii="Times New Roman" w:eastAsia="Times New Roman" w:hAnsi="Times New Roman" w:cs="Times New Roman"/>
                  <w:vanish/>
                  <w:color w:val="0000FF"/>
                  <w:sz w:val="21"/>
                  <w:u w:val="single"/>
                </w:rPr>
                <w:t>Social choice</w:t>
              </w:r>
            </w:hyperlink>
            <w:r w:rsidRPr="00482334">
              <w:rPr>
                <w:rFonts w:ascii="Times New Roman" w:eastAsia="Times New Roman" w:hAnsi="Times New Roman" w:cs="Times New Roman"/>
                <w:b/>
                <w:bCs/>
                <w:vanish/>
                <w:color w:val="000000"/>
                <w:sz w:val="21"/>
                <w:szCs w:val="21"/>
              </w:rPr>
              <w:t> ·</w:t>
            </w:r>
            <w:r w:rsidRPr="00482334">
              <w:rPr>
                <w:rFonts w:ascii="Times New Roman" w:eastAsia="Times New Roman" w:hAnsi="Times New Roman" w:cs="Times New Roman"/>
                <w:vanish/>
                <w:color w:val="000000"/>
                <w:sz w:val="21"/>
                <w:szCs w:val="21"/>
              </w:rPr>
              <w:t xml:space="preserve"> </w:t>
            </w:r>
            <w:hyperlink r:id="rId290" w:tooltip="Economics" w:history="1">
              <w:r w:rsidRPr="00482334">
                <w:rPr>
                  <w:rFonts w:ascii="Times New Roman" w:eastAsia="Times New Roman" w:hAnsi="Times New Roman" w:cs="Times New Roman"/>
                  <w:vanish/>
                  <w:color w:val="0000FF"/>
                  <w:sz w:val="21"/>
                  <w:u w:val="single"/>
                </w:rPr>
                <w:t>Economics</w:t>
              </w:r>
            </w:hyperlink>
          </w:p>
        </w:tc>
      </w:tr>
      <w:tr w:rsidR="00482334" w:rsidRPr="00482334" w:rsidTr="00482334">
        <w:trPr>
          <w:tblCellSpacing w:w="25" w:type="dxa"/>
        </w:trPr>
        <w:tc>
          <w:tcPr>
            <w:tcW w:w="0" w:type="auto"/>
            <w:tcMar>
              <w:top w:w="0" w:type="dxa"/>
              <w:left w:w="0" w:type="dxa"/>
              <w:bottom w:w="0" w:type="dxa"/>
              <w:right w:w="0" w:type="dxa"/>
            </w:tcMar>
            <w:vAlign w:val="center"/>
            <w:hideMark/>
          </w:tcPr>
          <w:p w:rsidR="00482334" w:rsidRPr="00482334" w:rsidRDefault="00482334" w:rsidP="00482334">
            <w:pPr>
              <w:spacing w:after="240" w:line="96" w:lineRule="atLeast"/>
              <w:jc w:val="center"/>
              <w:rPr>
                <w:rFonts w:ascii="Times New Roman" w:eastAsia="Times New Roman" w:hAnsi="Times New Roman" w:cs="Times New Roman"/>
                <w:color w:val="000000"/>
                <w:sz w:val="21"/>
                <w:szCs w:val="21"/>
              </w:rPr>
            </w:pPr>
            <w:r w:rsidRPr="00482334">
              <w:rPr>
                <w:rFonts w:ascii="Times New Roman" w:eastAsia="Times New Roman" w:hAnsi="Times New Roman" w:cs="Times New Roman"/>
                <w:color w:val="000000"/>
                <w:sz w:val="21"/>
                <w:szCs w:val="21"/>
              </w:rPr>
              <w:t> </w:t>
            </w:r>
          </w:p>
        </w:tc>
      </w:tr>
      <w:tr w:rsidR="00482334" w:rsidRPr="00482334" w:rsidTr="00482334">
        <w:trPr>
          <w:tblCellSpacing w:w="25" w:type="dxa"/>
        </w:trPr>
        <w:tc>
          <w:tcPr>
            <w:tcW w:w="0" w:type="auto"/>
            <w:tcBorders>
              <w:top w:val="single" w:sz="4" w:space="0" w:color="AAAAAA"/>
              <w:bottom w:val="single" w:sz="4" w:space="0" w:color="AAAAAA"/>
            </w:tcBorders>
            <w:tcMar>
              <w:top w:w="72" w:type="dxa"/>
              <w:left w:w="96" w:type="dxa"/>
              <w:bottom w:w="72" w:type="dxa"/>
              <w:right w:w="96" w:type="dxa"/>
            </w:tcMar>
            <w:vAlign w:val="center"/>
            <w:hideMark/>
          </w:tcPr>
          <w:p w:rsidR="00482334" w:rsidRPr="00482334" w:rsidRDefault="00482334" w:rsidP="00482334">
            <w:pPr>
              <w:spacing w:after="240" w:line="336" w:lineRule="atLeast"/>
              <w:jc w:val="center"/>
              <w:rPr>
                <w:rFonts w:ascii="Times New Roman" w:eastAsia="Times New Roman" w:hAnsi="Times New Roman" w:cs="Times New Roman"/>
                <w:b/>
                <w:bCs/>
                <w:color w:val="000000"/>
                <w:sz w:val="21"/>
                <w:szCs w:val="21"/>
              </w:rPr>
            </w:pPr>
            <w:hyperlink r:id="rId291" w:tooltip="Portal:Politics" w:history="1">
              <w:r w:rsidRPr="00482334">
                <w:rPr>
                  <w:rFonts w:ascii="Times New Roman" w:eastAsia="Times New Roman" w:hAnsi="Times New Roman" w:cs="Times New Roman"/>
                  <w:b/>
                  <w:bCs/>
                  <w:color w:val="0000FF"/>
                  <w:sz w:val="21"/>
                  <w:u w:val="single"/>
                </w:rPr>
                <w:t>Politics portal</w:t>
              </w:r>
            </w:hyperlink>
          </w:p>
        </w:tc>
      </w:tr>
      <w:tr w:rsidR="00482334" w:rsidRPr="00482334" w:rsidTr="00482334">
        <w:trPr>
          <w:tblCellSpacing w:w="25" w:type="dxa"/>
        </w:trPr>
        <w:tc>
          <w:tcPr>
            <w:tcW w:w="0" w:type="auto"/>
            <w:tcMar>
              <w:top w:w="144" w:type="dxa"/>
              <w:left w:w="48" w:type="dxa"/>
              <w:bottom w:w="48" w:type="dxa"/>
              <w:right w:w="48" w:type="dxa"/>
            </w:tcMar>
            <w:vAlign w:val="center"/>
            <w:hideMark/>
          </w:tcPr>
          <w:p w:rsidR="00482334" w:rsidRPr="00482334" w:rsidRDefault="00482334" w:rsidP="00482334">
            <w:pPr>
              <w:spacing w:after="240" w:line="336" w:lineRule="atLeast"/>
              <w:jc w:val="right"/>
              <w:rPr>
                <w:rFonts w:ascii="Times New Roman" w:eastAsia="Times New Roman" w:hAnsi="Times New Roman" w:cs="Times New Roman"/>
                <w:color w:val="000000"/>
                <w:sz w:val="15"/>
                <w:szCs w:val="15"/>
              </w:rPr>
            </w:pPr>
            <w:hyperlink r:id="rId292" w:tooltip="Template:Utilitarianism" w:history="1">
              <w:r w:rsidRPr="00482334">
                <w:rPr>
                  <w:rFonts w:ascii="Times New Roman" w:eastAsia="Times New Roman" w:hAnsi="Times New Roman" w:cs="Times New Roman"/>
                  <w:color w:val="0000FF"/>
                  <w:sz w:val="15"/>
                  <w:u w:val="single"/>
                </w:rPr>
                <w:t>v</w:t>
              </w:r>
            </w:hyperlink>
            <w:r w:rsidRPr="00482334">
              <w:rPr>
                <w:rFonts w:ascii="Times New Roman" w:eastAsia="Times New Roman" w:hAnsi="Times New Roman" w:cs="Times New Roman"/>
                <w:color w:val="000000"/>
                <w:sz w:val="15"/>
                <w:szCs w:val="15"/>
              </w:rPr>
              <w:t> </w:t>
            </w:r>
            <w:r w:rsidRPr="00482334">
              <w:rPr>
                <w:rFonts w:ascii="Times New Roman" w:eastAsia="Times New Roman" w:hAnsi="Times New Roman" w:cs="Times New Roman"/>
                <w:color w:val="000000"/>
                <w:sz w:val="12"/>
                <w:szCs w:val="12"/>
              </w:rPr>
              <w:t>•</w:t>
            </w:r>
            <w:r w:rsidRPr="00482334">
              <w:rPr>
                <w:rFonts w:ascii="Times New Roman" w:eastAsia="Times New Roman" w:hAnsi="Times New Roman" w:cs="Times New Roman"/>
                <w:color w:val="000000"/>
                <w:sz w:val="15"/>
                <w:szCs w:val="15"/>
              </w:rPr>
              <w:t> </w:t>
            </w:r>
            <w:hyperlink r:id="rId293" w:tooltip="Template talk:Utilitarianism" w:history="1">
              <w:r w:rsidRPr="00482334">
                <w:rPr>
                  <w:rFonts w:ascii="Times New Roman" w:eastAsia="Times New Roman" w:hAnsi="Times New Roman" w:cs="Times New Roman"/>
                  <w:color w:val="0000FF"/>
                  <w:sz w:val="15"/>
                  <w:u w:val="single"/>
                </w:rPr>
                <w:t>d</w:t>
              </w:r>
            </w:hyperlink>
            <w:r w:rsidRPr="00482334">
              <w:rPr>
                <w:rFonts w:ascii="Times New Roman" w:eastAsia="Times New Roman" w:hAnsi="Times New Roman" w:cs="Times New Roman"/>
                <w:color w:val="000000"/>
                <w:sz w:val="15"/>
                <w:szCs w:val="15"/>
              </w:rPr>
              <w:t> </w:t>
            </w:r>
            <w:r w:rsidRPr="00482334">
              <w:rPr>
                <w:rFonts w:ascii="Times New Roman" w:eastAsia="Times New Roman" w:hAnsi="Times New Roman" w:cs="Times New Roman"/>
                <w:color w:val="000000"/>
                <w:sz w:val="12"/>
                <w:szCs w:val="12"/>
              </w:rPr>
              <w:t>•</w:t>
            </w:r>
            <w:r w:rsidRPr="00482334">
              <w:rPr>
                <w:rFonts w:ascii="Times New Roman" w:eastAsia="Times New Roman" w:hAnsi="Times New Roman" w:cs="Times New Roman"/>
                <w:color w:val="000000"/>
                <w:sz w:val="15"/>
                <w:szCs w:val="15"/>
              </w:rPr>
              <w:t> </w:t>
            </w:r>
            <w:hyperlink r:id="rId294" w:history="1">
              <w:r w:rsidRPr="00482334">
                <w:rPr>
                  <w:rFonts w:ascii="Times New Roman" w:eastAsia="Times New Roman" w:hAnsi="Times New Roman" w:cs="Times New Roman"/>
                  <w:color w:val="0000FF"/>
                  <w:sz w:val="15"/>
                  <w:u w:val="single"/>
                </w:rPr>
                <w:t>e</w:t>
              </w:r>
            </w:hyperlink>
          </w:p>
        </w:tc>
      </w:tr>
    </w:tbl>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It is difficult to categorize Hume's political affiliations. His thought contains elements that are, in modern terms, both </w:t>
      </w:r>
      <w:hyperlink r:id="rId295" w:tooltip="Conservative" w:history="1">
        <w:r w:rsidRPr="00482334">
          <w:rPr>
            <w:rFonts w:ascii="Times New Roman" w:eastAsia="Times New Roman" w:hAnsi="Times New Roman" w:cs="Times New Roman"/>
            <w:color w:val="0000FF"/>
            <w:sz w:val="24"/>
            <w:szCs w:val="24"/>
            <w:u w:val="single"/>
          </w:rPr>
          <w:t>conservative</w:t>
        </w:r>
      </w:hyperlink>
      <w:r w:rsidRPr="00482334">
        <w:rPr>
          <w:rFonts w:ascii="Times New Roman" w:eastAsia="Times New Roman" w:hAnsi="Times New Roman" w:cs="Times New Roman"/>
          <w:sz w:val="24"/>
          <w:szCs w:val="24"/>
        </w:rPr>
        <w:t xml:space="preserve"> and </w:t>
      </w:r>
      <w:hyperlink r:id="rId296" w:tooltip="Liberalism" w:history="1">
        <w:r w:rsidRPr="00482334">
          <w:rPr>
            <w:rFonts w:ascii="Times New Roman" w:eastAsia="Times New Roman" w:hAnsi="Times New Roman" w:cs="Times New Roman"/>
            <w:color w:val="0000FF"/>
            <w:sz w:val="24"/>
            <w:szCs w:val="24"/>
            <w:u w:val="single"/>
          </w:rPr>
          <w:t>liberal</w:t>
        </w:r>
      </w:hyperlink>
      <w:r w:rsidRPr="00482334">
        <w:rPr>
          <w:rFonts w:ascii="Times New Roman" w:eastAsia="Times New Roman" w:hAnsi="Times New Roman" w:cs="Times New Roman"/>
          <w:sz w:val="24"/>
          <w:szCs w:val="24"/>
        </w:rPr>
        <w:t xml:space="preserve">, as well as ones that are both </w:t>
      </w:r>
      <w:hyperlink r:id="rId297" w:tooltip="Contractarian" w:history="1">
        <w:r w:rsidRPr="00482334">
          <w:rPr>
            <w:rFonts w:ascii="Times New Roman" w:eastAsia="Times New Roman" w:hAnsi="Times New Roman" w:cs="Times New Roman"/>
            <w:color w:val="0000FF"/>
            <w:sz w:val="24"/>
            <w:szCs w:val="24"/>
            <w:u w:val="single"/>
          </w:rPr>
          <w:t>contractarian</w:t>
        </w:r>
      </w:hyperlink>
      <w:r w:rsidRPr="00482334">
        <w:rPr>
          <w:rFonts w:ascii="Times New Roman" w:eastAsia="Times New Roman" w:hAnsi="Times New Roman" w:cs="Times New Roman"/>
          <w:sz w:val="24"/>
          <w:szCs w:val="24"/>
        </w:rPr>
        <w:t xml:space="preserve"> and </w:t>
      </w:r>
      <w:hyperlink r:id="rId298" w:tooltip="Utilitarian" w:history="1">
        <w:r w:rsidRPr="00482334">
          <w:rPr>
            <w:rFonts w:ascii="Times New Roman" w:eastAsia="Times New Roman" w:hAnsi="Times New Roman" w:cs="Times New Roman"/>
            <w:color w:val="0000FF"/>
            <w:sz w:val="24"/>
            <w:szCs w:val="24"/>
            <w:u w:val="single"/>
          </w:rPr>
          <w:t>utilitarian</w:t>
        </w:r>
      </w:hyperlink>
      <w:r w:rsidRPr="00482334">
        <w:rPr>
          <w:rFonts w:ascii="Times New Roman" w:eastAsia="Times New Roman" w:hAnsi="Times New Roman" w:cs="Times New Roman"/>
          <w:sz w:val="24"/>
          <w:szCs w:val="24"/>
        </w:rPr>
        <w:t xml:space="preserve">, though these terms are all anachronistic. His central concern is to show the importance of the rule of law, and stresses throughout his political </w:t>
      </w:r>
      <w:r w:rsidRPr="00482334">
        <w:rPr>
          <w:rFonts w:ascii="Times New Roman" w:eastAsia="Times New Roman" w:hAnsi="Times New Roman" w:cs="Times New Roman"/>
          <w:i/>
          <w:iCs/>
          <w:sz w:val="24"/>
          <w:szCs w:val="24"/>
        </w:rPr>
        <w:t>Essays</w:t>
      </w:r>
      <w:r w:rsidRPr="00482334">
        <w:rPr>
          <w:rFonts w:ascii="Times New Roman" w:eastAsia="Times New Roman" w:hAnsi="Times New Roman" w:cs="Times New Roman"/>
          <w:sz w:val="24"/>
          <w:szCs w:val="24"/>
        </w:rPr>
        <w:t xml:space="preserve"> the importance of moderation in politics. This outlook needs to be seen within the historical context of eighteenth century Scotland, where the legacy of religious civil war, combined with the relatively recent memory of the 1715 and 1745 Jacobite risings, fostered in a historian such as Hume a distaste for enthusiasm and factionalism that appeared to threaten the fragile and nascent political and social stability of a country that was deeply politically and religiously divided. He thinks that society is best governed by a general and impartial system of laws, based principally on the "artifice" of contract; he is less concerned about the form of government that administers these laws, so long as it does so fairly (though he thought that republics were more likely to do so than monarchies).</w:t>
      </w:r>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Hume expressed suspicion of attempts to reform society in ways that departed from long-established custom, and he counselled peoples not to resist their governments except in cases of the most egregious </w:t>
      </w:r>
      <w:hyperlink r:id="rId299" w:tooltip="Tyranny" w:history="1">
        <w:r w:rsidRPr="00482334">
          <w:rPr>
            <w:rFonts w:ascii="Times New Roman" w:eastAsia="Times New Roman" w:hAnsi="Times New Roman" w:cs="Times New Roman"/>
            <w:color w:val="0000FF"/>
            <w:sz w:val="24"/>
            <w:szCs w:val="24"/>
            <w:u w:val="single"/>
          </w:rPr>
          <w:t>tyranny</w:t>
        </w:r>
      </w:hyperlink>
      <w:hyperlink r:id="rId300" w:anchor="cite_note-66" w:history="1">
        <w:r w:rsidRPr="00482334">
          <w:rPr>
            <w:rFonts w:ascii="Times New Roman" w:eastAsia="Times New Roman" w:hAnsi="Times New Roman" w:cs="Times New Roman"/>
            <w:color w:val="0000FF"/>
            <w:sz w:val="24"/>
            <w:szCs w:val="24"/>
            <w:u w:val="single"/>
            <w:vertAlign w:val="superscript"/>
          </w:rPr>
          <w:t>[67]</w:t>
        </w:r>
      </w:hyperlink>
      <w:r w:rsidRPr="00482334">
        <w:rPr>
          <w:rFonts w:ascii="Times New Roman" w:eastAsia="Times New Roman" w:hAnsi="Times New Roman" w:cs="Times New Roman"/>
          <w:sz w:val="24"/>
          <w:szCs w:val="24"/>
        </w:rPr>
        <w:t xml:space="preserve">. However, he resisted aligning himself with either of Britain's two political parties, the </w:t>
      </w:r>
      <w:hyperlink r:id="rId301" w:tooltip="British &#10;Whig Party" w:history="1">
        <w:r w:rsidRPr="00482334">
          <w:rPr>
            <w:rFonts w:ascii="Times New Roman" w:eastAsia="Times New Roman" w:hAnsi="Times New Roman" w:cs="Times New Roman"/>
            <w:color w:val="0000FF"/>
            <w:sz w:val="24"/>
            <w:szCs w:val="24"/>
            <w:u w:val="single"/>
          </w:rPr>
          <w:t>Whigs</w:t>
        </w:r>
      </w:hyperlink>
      <w:r w:rsidRPr="00482334">
        <w:rPr>
          <w:rFonts w:ascii="Times New Roman" w:eastAsia="Times New Roman" w:hAnsi="Times New Roman" w:cs="Times New Roman"/>
          <w:sz w:val="24"/>
          <w:szCs w:val="24"/>
        </w:rPr>
        <w:t xml:space="preserve"> and the </w:t>
      </w:r>
      <w:hyperlink r:id="rId302" w:tooltip="Tories" w:history="1">
        <w:r w:rsidRPr="00482334">
          <w:rPr>
            <w:rFonts w:ascii="Times New Roman" w:eastAsia="Times New Roman" w:hAnsi="Times New Roman" w:cs="Times New Roman"/>
            <w:color w:val="0000FF"/>
            <w:sz w:val="24"/>
            <w:szCs w:val="24"/>
            <w:u w:val="single"/>
          </w:rPr>
          <w:t>Tories</w:t>
        </w:r>
      </w:hyperlink>
      <w:r w:rsidRPr="00482334">
        <w:rPr>
          <w:rFonts w:ascii="Times New Roman" w:eastAsia="Times New Roman" w:hAnsi="Times New Roman" w:cs="Times New Roman"/>
          <w:sz w:val="24"/>
          <w:szCs w:val="24"/>
        </w:rPr>
        <w:t xml:space="preserve">, and he believed that we should try to balance our demands for liberty with the need for strong authority, without sacrificing either. Neil McArthur (2007, p. 124) characterizes Hume as a 'precautionary conservative': whose actions would have been "determined by prudential concerns about the consequences of change, which often demand we ignore our own principles about what is ideal or even legitimate" </w:t>
      </w:r>
      <w:hyperlink r:id="rId303" w:anchor="cite_note-67" w:history="1">
        <w:r w:rsidRPr="00482334">
          <w:rPr>
            <w:rFonts w:ascii="Times New Roman" w:eastAsia="Times New Roman" w:hAnsi="Times New Roman" w:cs="Times New Roman"/>
            <w:color w:val="0000FF"/>
            <w:sz w:val="24"/>
            <w:szCs w:val="24"/>
            <w:u w:val="single"/>
            <w:vertAlign w:val="superscript"/>
          </w:rPr>
          <w:t>[68]</w:t>
        </w:r>
      </w:hyperlink>
      <w:r w:rsidRPr="00482334">
        <w:rPr>
          <w:rFonts w:ascii="Times New Roman" w:eastAsia="Times New Roman" w:hAnsi="Times New Roman" w:cs="Times New Roman"/>
          <w:sz w:val="24"/>
          <w:szCs w:val="24"/>
        </w:rPr>
        <w:t xml:space="preserve"> , He supported </w:t>
      </w:r>
      <w:hyperlink r:id="rId304" w:tooltip="Liberty &#10;of the press" w:history="1">
        <w:r w:rsidRPr="00482334">
          <w:rPr>
            <w:rFonts w:ascii="Times New Roman" w:eastAsia="Times New Roman" w:hAnsi="Times New Roman" w:cs="Times New Roman"/>
            <w:color w:val="0000FF"/>
            <w:sz w:val="24"/>
            <w:szCs w:val="24"/>
            <w:u w:val="single"/>
          </w:rPr>
          <w:t>liberty of the press</w:t>
        </w:r>
      </w:hyperlink>
      <w:r w:rsidRPr="00482334">
        <w:rPr>
          <w:rFonts w:ascii="Times New Roman" w:eastAsia="Times New Roman" w:hAnsi="Times New Roman" w:cs="Times New Roman"/>
          <w:sz w:val="24"/>
          <w:szCs w:val="24"/>
        </w:rPr>
        <w:t xml:space="preserve">, and was sympathetic to </w:t>
      </w:r>
      <w:hyperlink r:id="rId305" w:tooltip="Democracy" w:history="1">
        <w:r w:rsidRPr="00482334">
          <w:rPr>
            <w:rFonts w:ascii="Times New Roman" w:eastAsia="Times New Roman" w:hAnsi="Times New Roman" w:cs="Times New Roman"/>
            <w:color w:val="0000FF"/>
            <w:sz w:val="24"/>
            <w:szCs w:val="24"/>
            <w:u w:val="single"/>
          </w:rPr>
          <w:t>democracy</w:t>
        </w:r>
      </w:hyperlink>
      <w:r w:rsidRPr="00482334">
        <w:rPr>
          <w:rFonts w:ascii="Times New Roman" w:eastAsia="Times New Roman" w:hAnsi="Times New Roman" w:cs="Times New Roman"/>
          <w:sz w:val="24"/>
          <w:szCs w:val="24"/>
        </w:rPr>
        <w:t xml:space="preserve">, when suitably constrained. It has been argued that he was a major inspiration for </w:t>
      </w:r>
      <w:hyperlink r:id="rId306" w:tooltip="James Madison" w:history="1">
        <w:r w:rsidRPr="00482334">
          <w:rPr>
            <w:rFonts w:ascii="Times New Roman" w:eastAsia="Times New Roman" w:hAnsi="Times New Roman" w:cs="Times New Roman"/>
            <w:color w:val="0000FF"/>
            <w:sz w:val="24"/>
            <w:szCs w:val="24"/>
            <w:u w:val="single"/>
          </w:rPr>
          <w:t>James Madison</w:t>
        </w:r>
      </w:hyperlink>
      <w:r w:rsidRPr="00482334">
        <w:rPr>
          <w:rFonts w:ascii="Times New Roman" w:eastAsia="Times New Roman" w:hAnsi="Times New Roman" w:cs="Times New Roman"/>
          <w:sz w:val="24"/>
          <w:szCs w:val="24"/>
        </w:rPr>
        <w:t xml:space="preserve">'s writings, and the </w:t>
      </w:r>
      <w:hyperlink r:id="rId307" w:tooltip="Federalist &#10;No. 10" w:history="1">
        <w:r w:rsidRPr="00482334">
          <w:rPr>
            <w:rFonts w:ascii="Times New Roman" w:eastAsia="Times New Roman" w:hAnsi="Times New Roman" w:cs="Times New Roman"/>
            <w:i/>
            <w:iCs/>
            <w:color w:val="0000FF"/>
            <w:sz w:val="24"/>
            <w:szCs w:val="24"/>
            <w:u w:val="single"/>
          </w:rPr>
          <w:t>Federalist No. 10</w:t>
        </w:r>
      </w:hyperlink>
      <w:r w:rsidRPr="00482334">
        <w:rPr>
          <w:rFonts w:ascii="Times New Roman" w:eastAsia="Times New Roman" w:hAnsi="Times New Roman" w:cs="Times New Roman"/>
          <w:sz w:val="24"/>
          <w:szCs w:val="24"/>
        </w:rPr>
        <w:t xml:space="preserve"> in particular. He was also, in general, an optimist about social progress, believing that, thanks to the economic development that comes with the expansion of trade, societies progress from a state of "barbarism" to one of "civilisation". Civilised societies are open, peaceful and sociable, and their </w:t>
      </w:r>
      <w:hyperlink r:id="rId308" w:tooltip="Citizen" w:history="1">
        <w:r w:rsidRPr="00482334">
          <w:rPr>
            <w:rFonts w:ascii="Times New Roman" w:eastAsia="Times New Roman" w:hAnsi="Times New Roman" w:cs="Times New Roman"/>
            <w:color w:val="0000FF"/>
            <w:sz w:val="24"/>
            <w:szCs w:val="24"/>
            <w:u w:val="single"/>
          </w:rPr>
          <w:t>citizens</w:t>
        </w:r>
      </w:hyperlink>
      <w:r w:rsidRPr="00482334">
        <w:rPr>
          <w:rFonts w:ascii="Times New Roman" w:eastAsia="Times New Roman" w:hAnsi="Times New Roman" w:cs="Times New Roman"/>
          <w:sz w:val="24"/>
          <w:szCs w:val="24"/>
        </w:rPr>
        <w:t xml:space="preserve"> are as a result much happier. It is therefore not fair to characterise him, as </w:t>
      </w:r>
      <w:hyperlink r:id="rId309" w:tooltip="Leslie &#10;Stephen" w:history="1">
        <w:r w:rsidRPr="00482334">
          <w:rPr>
            <w:rFonts w:ascii="Times New Roman" w:eastAsia="Times New Roman" w:hAnsi="Times New Roman" w:cs="Times New Roman"/>
            <w:color w:val="0000FF"/>
            <w:sz w:val="24"/>
            <w:szCs w:val="24"/>
            <w:u w:val="single"/>
          </w:rPr>
          <w:t>Leslie Stephen</w:t>
        </w:r>
      </w:hyperlink>
      <w:r w:rsidRPr="00482334">
        <w:rPr>
          <w:rFonts w:ascii="Times New Roman" w:eastAsia="Times New Roman" w:hAnsi="Times New Roman" w:cs="Times New Roman"/>
          <w:sz w:val="24"/>
          <w:szCs w:val="24"/>
        </w:rPr>
        <w:t xml:space="preserve"> did, as favouring "that stagnation which is the natural ideal of a </w:t>
      </w:r>
      <w:hyperlink r:id="rId310" w:tooltip="Skeptic" w:history="1">
        <w:r w:rsidRPr="00482334">
          <w:rPr>
            <w:rFonts w:ascii="Times New Roman" w:eastAsia="Times New Roman" w:hAnsi="Times New Roman" w:cs="Times New Roman"/>
            <w:color w:val="0000FF"/>
            <w:sz w:val="24"/>
            <w:szCs w:val="24"/>
            <w:u w:val="single"/>
          </w:rPr>
          <w:t>skeptic</w:t>
        </w:r>
      </w:hyperlink>
      <w:r w:rsidRPr="00482334">
        <w:rPr>
          <w:rFonts w:ascii="Times New Roman" w:eastAsia="Times New Roman" w:hAnsi="Times New Roman" w:cs="Times New Roman"/>
          <w:sz w:val="24"/>
          <w:szCs w:val="24"/>
        </w:rPr>
        <w:t>".</w:t>
      </w:r>
      <w:hyperlink r:id="rId311" w:anchor="cite_note-68" w:history="1">
        <w:r w:rsidRPr="00482334">
          <w:rPr>
            <w:rFonts w:ascii="Times New Roman" w:eastAsia="Times New Roman" w:hAnsi="Times New Roman" w:cs="Times New Roman"/>
            <w:color w:val="0000FF"/>
            <w:sz w:val="24"/>
            <w:szCs w:val="24"/>
            <w:u w:val="single"/>
            <w:vertAlign w:val="superscript"/>
          </w:rPr>
          <w:t>[69]</w:t>
        </w:r>
      </w:hyperlink>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Though it has been suggested Hume had no positive vision of the best society, he in fact produced an essay titled </w:t>
      </w:r>
      <w:hyperlink r:id="rId312" w:tooltip="Idea of a Perfect Commonwealth (page does not &#10;exist)" w:history="1">
        <w:r w:rsidRPr="00482334">
          <w:rPr>
            <w:rFonts w:ascii="Times New Roman" w:eastAsia="Times New Roman" w:hAnsi="Times New Roman" w:cs="Times New Roman"/>
            <w:i/>
            <w:iCs/>
            <w:color w:val="0000FF"/>
            <w:sz w:val="24"/>
            <w:szCs w:val="24"/>
            <w:u w:val="single"/>
          </w:rPr>
          <w:t>Idea of a Perfect Commonwealth</w:t>
        </w:r>
      </w:hyperlink>
      <w:r w:rsidRPr="00482334">
        <w:rPr>
          <w:rFonts w:ascii="Times New Roman" w:eastAsia="Times New Roman" w:hAnsi="Times New Roman" w:cs="Times New Roman"/>
          <w:sz w:val="24"/>
          <w:szCs w:val="24"/>
        </w:rPr>
        <w:t>,</w:t>
      </w:r>
      <w:hyperlink r:id="rId313" w:anchor="cite_note-69" w:history="1">
        <w:r w:rsidRPr="00482334">
          <w:rPr>
            <w:rFonts w:ascii="Times New Roman" w:eastAsia="Times New Roman" w:hAnsi="Times New Roman" w:cs="Times New Roman"/>
            <w:color w:val="0000FF"/>
            <w:sz w:val="24"/>
            <w:szCs w:val="24"/>
            <w:u w:val="single"/>
            <w:vertAlign w:val="superscript"/>
          </w:rPr>
          <w:t>[70]</w:t>
        </w:r>
      </w:hyperlink>
      <w:r w:rsidRPr="00482334">
        <w:rPr>
          <w:rFonts w:ascii="Times New Roman" w:eastAsia="Times New Roman" w:hAnsi="Times New Roman" w:cs="Times New Roman"/>
          <w:sz w:val="24"/>
          <w:szCs w:val="24"/>
        </w:rPr>
        <w:t xml:space="preserve"> which lays out what he thought was the best form of government. His pragmatism shone through, however, in his caveat that we should only seek to implement such a system should an opportunity present itself, which would not upset established structures. He defended a strict </w:t>
      </w:r>
      <w:hyperlink r:id="rId314" w:tooltip="Separation of powers" w:history="1">
        <w:r w:rsidRPr="00482334">
          <w:rPr>
            <w:rFonts w:ascii="Times New Roman" w:eastAsia="Times New Roman" w:hAnsi="Times New Roman" w:cs="Times New Roman"/>
            <w:color w:val="0000FF"/>
            <w:sz w:val="24"/>
            <w:szCs w:val="24"/>
            <w:u w:val="single"/>
          </w:rPr>
          <w:t>separation of powers</w:t>
        </w:r>
      </w:hyperlink>
      <w:r w:rsidRPr="00482334">
        <w:rPr>
          <w:rFonts w:ascii="Times New Roman" w:eastAsia="Times New Roman" w:hAnsi="Times New Roman" w:cs="Times New Roman"/>
          <w:sz w:val="24"/>
          <w:szCs w:val="24"/>
        </w:rPr>
        <w:t xml:space="preserve">, </w:t>
      </w:r>
      <w:hyperlink r:id="rId315" w:tooltip="Decentralisation" w:history="1">
        <w:r w:rsidRPr="00482334">
          <w:rPr>
            <w:rFonts w:ascii="Times New Roman" w:eastAsia="Times New Roman" w:hAnsi="Times New Roman" w:cs="Times New Roman"/>
            <w:color w:val="0000FF"/>
            <w:sz w:val="24"/>
            <w:szCs w:val="24"/>
            <w:u w:val="single"/>
          </w:rPr>
          <w:t>decentralisation</w:t>
        </w:r>
      </w:hyperlink>
      <w:r w:rsidRPr="00482334">
        <w:rPr>
          <w:rFonts w:ascii="Times New Roman" w:eastAsia="Times New Roman" w:hAnsi="Times New Roman" w:cs="Times New Roman"/>
          <w:sz w:val="24"/>
          <w:szCs w:val="24"/>
        </w:rPr>
        <w:t xml:space="preserve">, extending the </w:t>
      </w:r>
      <w:hyperlink r:id="rId316" w:tooltip="Suffrage" w:history="1">
        <w:r w:rsidRPr="00482334">
          <w:rPr>
            <w:rFonts w:ascii="Times New Roman" w:eastAsia="Times New Roman" w:hAnsi="Times New Roman" w:cs="Times New Roman"/>
            <w:color w:val="0000FF"/>
            <w:sz w:val="24"/>
            <w:szCs w:val="24"/>
            <w:u w:val="single"/>
          </w:rPr>
          <w:t>franchise</w:t>
        </w:r>
      </w:hyperlink>
      <w:r w:rsidRPr="00482334">
        <w:rPr>
          <w:rFonts w:ascii="Times New Roman" w:eastAsia="Times New Roman" w:hAnsi="Times New Roman" w:cs="Times New Roman"/>
          <w:sz w:val="24"/>
          <w:szCs w:val="24"/>
        </w:rPr>
        <w:t xml:space="preserve"> to anyone who held property of value and limiting the power of the </w:t>
      </w:r>
      <w:hyperlink r:id="rId317" w:tooltip="Clergy" w:history="1">
        <w:r w:rsidRPr="00482334">
          <w:rPr>
            <w:rFonts w:ascii="Times New Roman" w:eastAsia="Times New Roman" w:hAnsi="Times New Roman" w:cs="Times New Roman"/>
            <w:color w:val="0000FF"/>
            <w:sz w:val="24"/>
            <w:szCs w:val="24"/>
            <w:u w:val="single"/>
          </w:rPr>
          <w:t>clergy</w:t>
        </w:r>
      </w:hyperlink>
      <w:r w:rsidRPr="00482334">
        <w:rPr>
          <w:rFonts w:ascii="Times New Roman" w:eastAsia="Times New Roman" w:hAnsi="Times New Roman" w:cs="Times New Roman"/>
          <w:sz w:val="24"/>
          <w:szCs w:val="24"/>
        </w:rPr>
        <w:t xml:space="preserve">. The </w:t>
      </w:r>
      <w:hyperlink r:id="rId318" w:tooltip="Switzerland" w:history="1">
        <w:r w:rsidRPr="00482334">
          <w:rPr>
            <w:rFonts w:ascii="Times New Roman" w:eastAsia="Times New Roman" w:hAnsi="Times New Roman" w:cs="Times New Roman"/>
            <w:color w:val="0000FF"/>
            <w:sz w:val="24"/>
            <w:szCs w:val="24"/>
            <w:u w:val="single"/>
          </w:rPr>
          <w:t>Swiss</w:t>
        </w:r>
      </w:hyperlink>
      <w:r w:rsidRPr="00482334">
        <w:rPr>
          <w:rFonts w:ascii="Times New Roman" w:eastAsia="Times New Roman" w:hAnsi="Times New Roman" w:cs="Times New Roman"/>
          <w:sz w:val="24"/>
          <w:szCs w:val="24"/>
        </w:rPr>
        <w:t xml:space="preserve"> </w:t>
      </w:r>
      <w:hyperlink r:id="rId319" w:tooltip="Militia" w:history="1">
        <w:r w:rsidRPr="00482334">
          <w:rPr>
            <w:rFonts w:ascii="Times New Roman" w:eastAsia="Times New Roman" w:hAnsi="Times New Roman" w:cs="Times New Roman"/>
            <w:color w:val="0000FF"/>
            <w:sz w:val="24"/>
            <w:szCs w:val="24"/>
            <w:u w:val="single"/>
          </w:rPr>
          <w:t>militia</w:t>
        </w:r>
      </w:hyperlink>
      <w:r w:rsidRPr="00482334">
        <w:rPr>
          <w:rFonts w:ascii="Times New Roman" w:eastAsia="Times New Roman" w:hAnsi="Times New Roman" w:cs="Times New Roman"/>
          <w:sz w:val="24"/>
          <w:szCs w:val="24"/>
        </w:rPr>
        <w:t xml:space="preserve"> system was proposed as the best form of protection. Elections were to take place on an annual basis and representatives were to be unpaid. It is also important to note that the ideal commonwealth laid out by Hume was held to be ideal only for the British Isles in the 18th century. Hume was a relativist, and realized that such a form of government would not be ideal for all cultures, nor would it necessarily be permanent as historical conditions change.</w:t>
      </w:r>
      <w:r w:rsidRPr="00482334">
        <w:rPr>
          <w:rFonts w:ascii="Times New Roman" w:eastAsia="Times New Roman" w:hAnsi="Times New Roman" w:cs="Times New Roman"/>
          <w:sz w:val="24"/>
          <w:szCs w:val="24"/>
          <w:vertAlign w:val="superscript"/>
        </w:rPr>
        <w:t>[</w:t>
      </w:r>
      <w:hyperlink r:id="rId320" w:tooltip="Wikipedia:Citation needed" w:history="1">
        <w:r w:rsidRPr="00482334">
          <w:rPr>
            <w:rFonts w:ascii="Times New Roman" w:eastAsia="Times New Roman" w:hAnsi="Times New Roman" w:cs="Times New Roman"/>
            <w:i/>
            <w:iCs/>
            <w:color w:val="0000FF"/>
            <w:sz w:val="24"/>
            <w:szCs w:val="24"/>
            <w:u w:val="single"/>
            <w:vertAlign w:val="superscript"/>
          </w:rPr>
          <w:t>citation needed</w:t>
        </w:r>
      </w:hyperlink>
      <w:r w:rsidRPr="00482334">
        <w:rPr>
          <w:rFonts w:ascii="Times New Roman" w:eastAsia="Times New Roman" w:hAnsi="Times New Roman" w:cs="Times New Roman"/>
          <w:sz w:val="24"/>
          <w:szCs w:val="24"/>
          <w:vertAlign w:val="superscript"/>
        </w:rPr>
        <w:t>]</w:t>
      </w:r>
    </w:p>
    <w:p w:rsidR="00482334" w:rsidRPr="00482334" w:rsidRDefault="00482334" w:rsidP="00482334">
      <w:pPr>
        <w:spacing w:before="100" w:beforeAutospacing="1" w:after="100" w:afterAutospacing="1" w:line="240" w:lineRule="auto"/>
        <w:outlineLvl w:val="2"/>
        <w:rPr>
          <w:rFonts w:ascii="Times New Roman" w:eastAsia="Times New Roman" w:hAnsi="Times New Roman" w:cs="Times New Roman"/>
          <w:b/>
          <w:bCs/>
          <w:sz w:val="27"/>
          <w:szCs w:val="27"/>
        </w:rPr>
      </w:pPr>
      <w:r w:rsidRPr="00482334">
        <w:rPr>
          <w:rFonts w:ascii="Times New Roman" w:eastAsia="Times New Roman" w:hAnsi="Times New Roman" w:cs="Times New Roman"/>
          <w:b/>
          <w:bCs/>
          <w:sz w:val="27"/>
          <w:szCs w:val="27"/>
        </w:rPr>
        <w:t>[</w:t>
      </w:r>
      <w:hyperlink r:id="rId321" w:tooltip="Edit section: Contributions to economic thought" w:history="1">
        <w:r w:rsidRPr="00482334">
          <w:rPr>
            <w:rFonts w:ascii="Times New Roman" w:eastAsia="Times New Roman" w:hAnsi="Times New Roman" w:cs="Times New Roman"/>
            <w:b/>
            <w:bCs/>
            <w:color w:val="0000FF"/>
            <w:sz w:val="27"/>
            <w:szCs w:val="27"/>
            <w:u w:val="single"/>
          </w:rPr>
          <w:t>edit</w:t>
        </w:r>
      </w:hyperlink>
      <w:r w:rsidRPr="00482334">
        <w:rPr>
          <w:rFonts w:ascii="Times New Roman" w:eastAsia="Times New Roman" w:hAnsi="Times New Roman" w:cs="Times New Roman"/>
          <w:b/>
          <w:bCs/>
          <w:sz w:val="27"/>
          <w:szCs w:val="27"/>
        </w:rPr>
        <w:t>] Contributions to economic thought</w:t>
      </w:r>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Through his discussions on politics, Hume developed many ideas that are prevalent in the field of economics. This includes ideas on private property, inflation, and foreign trade.</w:t>
      </w:r>
      <w:hyperlink r:id="rId322" w:anchor="cite_note-70" w:history="1">
        <w:r w:rsidRPr="00482334">
          <w:rPr>
            <w:rFonts w:ascii="Times New Roman" w:eastAsia="Times New Roman" w:hAnsi="Times New Roman" w:cs="Times New Roman"/>
            <w:color w:val="0000FF"/>
            <w:sz w:val="24"/>
            <w:szCs w:val="24"/>
            <w:u w:val="single"/>
            <w:vertAlign w:val="superscript"/>
          </w:rPr>
          <w:t>[71]</w:t>
        </w:r>
      </w:hyperlink>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Hume does not believe, as Locke does, that </w:t>
      </w:r>
      <w:hyperlink r:id="rId323" w:tooltip="Private &#10;property" w:history="1">
        <w:r w:rsidRPr="00482334">
          <w:rPr>
            <w:rFonts w:ascii="Times New Roman" w:eastAsia="Times New Roman" w:hAnsi="Times New Roman" w:cs="Times New Roman"/>
            <w:color w:val="0000FF"/>
            <w:sz w:val="24"/>
            <w:szCs w:val="24"/>
            <w:u w:val="single"/>
          </w:rPr>
          <w:t>private property</w:t>
        </w:r>
      </w:hyperlink>
      <w:r w:rsidRPr="00482334">
        <w:rPr>
          <w:rFonts w:ascii="Times New Roman" w:eastAsia="Times New Roman" w:hAnsi="Times New Roman" w:cs="Times New Roman"/>
          <w:sz w:val="24"/>
          <w:szCs w:val="24"/>
        </w:rPr>
        <w:t xml:space="preserve"> is a natural right, but he argues that it is justified since resources are limited. If all goods were unlimited and available freely, then private property would not be justified, but instead becomes an "idle ceremonial". Hume also believed in unequal distribution of property, since perfect equality would destroy the ideas of thrift and industry. Perfect equality would thus lead to impoverishment.</w:t>
      </w:r>
      <w:hyperlink r:id="rId324" w:anchor="cite_note-71" w:history="1">
        <w:r w:rsidRPr="00482334">
          <w:rPr>
            <w:rFonts w:ascii="Times New Roman" w:eastAsia="Times New Roman" w:hAnsi="Times New Roman" w:cs="Times New Roman"/>
            <w:color w:val="0000FF"/>
            <w:sz w:val="24"/>
            <w:szCs w:val="24"/>
            <w:u w:val="single"/>
            <w:vertAlign w:val="superscript"/>
          </w:rPr>
          <w:t>[72]</w:t>
        </w:r>
      </w:hyperlink>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Hume did not believe that foreign trade produced specie, but considered trade a stimulus for a country's economic growth. He did not consider the volume of world trade as fixed because countries can feed off their neighbors' wealth, being part of a "prosperous community". The fall in foreign demand is not that fatal, because in the long run, a country cannot preserve a leading trading position.</w:t>
      </w:r>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Hume was among the first to develop automatic </w:t>
      </w:r>
      <w:hyperlink r:id="rId325" w:tooltip="Price specie flow mechanism" w:history="1">
        <w:r w:rsidRPr="00482334">
          <w:rPr>
            <w:rFonts w:ascii="Times New Roman" w:eastAsia="Times New Roman" w:hAnsi="Times New Roman" w:cs="Times New Roman"/>
            <w:color w:val="0000FF"/>
            <w:sz w:val="24"/>
            <w:szCs w:val="24"/>
            <w:u w:val="single"/>
          </w:rPr>
          <w:t>price-specie flow</w:t>
        </w:r>
      </w:hyperlink>
      <w:r w:rsidRPr="00482334">
        <w:rPr>
          <w:rFonts w:ascii="Times New Roman" w:eastAsia="Times New Roman" w:hAnsi="Times New Roman" w:cs="Times New Roman"/>
          <w:sz w:val="24"/>
          <w:szCs w:val="24"/>
        </w:rPr>
        <w:t xml:space="preserve">, an idea that contrasts with the </w:t>
      </w:r>
      <w:hyperlink r:id="rId326" w:tooltip="Mercantile &#10;system" w:history="1">
        <w:r w:rsidRPr="00482334">
          <w:rPr>
            <w:rFonts w:ascii="Times New Roman" w:eastAsia="Times New Roman" w:hAnsi="Times New Roman" w:cs="Times New Roman"/>
            <w:color w:val="0000FF"/>
            <w:sz w:val="24"/>
            <w:szCs w:val="24"/>
            <w:u w:val="single"/>
          </w:rPr>
          <w:t>mercantile system</w:t>
        </w:r>
      </w:hyperlink>
      <w:r w:rsidRPr="00482334">
        <w:rPr>
          <w:rFonts w:ascii="Times New Roman" w:eastAsia="Times New Roman" w:hAnsi="Times New Roman" w:cs="Times New Roman"/>
          <w:sz w:val="24"/>
          <w:szCs w:val="24"/>
        </w:rPr>
        <w:t>. Simply put, when a country increases its in-flow of gold, this in-flow of gold will result in price inflation, and then price inflation will force out countries from trading that would have traded before the inflation. This results in a decrease of the in-flow of gold in the long run.</w:t>
      </w:r>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Hume also proposed a theory of beneficial inflation. He believed that increasing the money supply would raise production in the short run. This phenomenon would be caused by a gap between the increase in the money supply and that of the price level. The result is that prices will not rise at first and may not rise at all. This theory was later developed by </w:t>
      </w:r>
      <w:hyperlink r:id="rId327" w:tooltip="John Maynard Keynes" w:history="1">
        <w:r w:rsidRPr="00482334">
          <w:rPr>
            <w:rFonts w:ascii="Times New Roman" w:eastAsia="Times New Roman" w:hAnsi="Times New Roman" w:cs="Times New Roman"/>
            <w:color w:val="0000FF"/>
            <w:sz w:val="24"/>
            <w:szCs w:val="24"/>
            <w:u w:val="single"/>
          </w:rPr>
          <w:t>John Maynard Keynes</w:t>
        </w:r>
      </w:hyperlink>
      <w:r w:rsidRPr="00482334">
        <w:rPr>
          <w:rFonts w:ascii="Times New Roman" w:eastAsia="Times New Roman" w:hAnsi="Times New Roman" w:cs="Times New Roman"/>
          <w:sz w:val="24"/>
          <w:szCs w:val="24"/>
        </w:rPr>
        <w:t>.</w:t>
      </w:r>
    </w:p>
    <w:p w:rsidR="00482334" w:rsidRPr="00482334" w:rsidRDefault="00482334" w:rsidP="00482334">
      <w:pPr>
        <w:spacing w:before="100" w:beforeAutospacing="1" w:after="100" w:afterAutospacing="1" w:line="240" w:lineRule="auto"/>
        <w:outlineLvl w:val="1"/>
        <w:rPr>
          <w:rFonts w:ascii="Times New Roman" w:eastAsia="Times New Roman" w:hAnsi="Times New Roman" w:cs="Times New Roman"/>
          <w:b/>
          <w:bCs/>
          <w:sz w:val="36"/>
          <w:szCs w:val="36"/>
        </w:rPr>
      </w:pPr>
      <w:r w:rsidRPr="00482334">
        <w:rPr>
          <w:rFonts w:ascii="Times New Roman" w:eastAsia="Times New Roman" w:hAnsi="Times New Roman" w:cs="Times New Roman"/>
          <w:b/>
          <w:bCs/>
          <w:sz w:val="36"/>
          <w:szCs w:val="36"/>
        </w:rPr>
        <w:t>[</w:t>
      </w:r>
      <w:hyperlink r:id="rId328" w:tooltip="Edit section: As historian of England" w:history="1">
        <w:r w:rsidRPr="00482334">
          <w:rPr>
            <w:rFonts w:ascii="Times New Roman" w:eastAsia="Times New Roman" w:hAnsi="Times New Roman" w:cs="Times New Roman"/>
            <w:b/>
            <w:bCs/>
            <w:color w:val="0000FF"/>
            <w:sz w:val="36"/>
            <w:szCs w:val="36"/>
            <w:u w:val="single"/>
          </w:rPr>
          <w:t>edit</w:t>
        </w:r>
      </w:hyperlink>
      <w:r w:rsidRPr="00482334">
        <w:rPr>
          <w:rFonts w:ascii="Times New Roman" w:eastAsia="Times New Roman" w:hAnsi="Times New Roman" w:cs="Times New Roman"/>
          <w:b/>
          <w:bCs/>
          <w:sz w:val="36"/>
          <w:szCs w:val="36"/>
        </w:rPr>
        <w:t>] As historian of England</w:t>
      </w:r>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Between Hume's death and 1894, there were at least 50 editions of his 6-volume </w:t>
      </w:r>
      <w:hyperlink r:id="rId329" w:tooltip="History of England" w:history="1">
        <w:r w:rsidRPr="00482334">
          <w:rPr>
            <w:rFonts w:ascii="Times New Roman" w:eastAsia="Times New Roman" w:hAnsi="Times New Roman" w:cs="Times New Roman"/>
            <w:i/>
            <w:iCs/>
            <w:color w:val="0000FF"/>
            <w:sz w:val="24"/>
            <w:szCs w:val="24"/>
            <w:u w:val="single"/>
          </w:rPr>
          <w:t>History of England</w:t>
        </w:r>
      </w:hyperlink>
      <w:r w:rsidRPr="00482334">
        <w:rPr>
          <w:rFonts w:ascii="Times New Roman" w:eastAsia="Times New Roman" w:hAnsi="Times New Roman" w:cs="Times New Roman"/>
          <w:sz w:val="24"/>
          <w:szCs w:val="24"/>
        </w:rPr>
        <w:t>, a work of immense sweep. The subtitle tells us as much, "From the Invasion of Julius Caesar to the Revolution in 1688".</w:t>
      </w:r>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There was also an often-reprinted abridgement, The Student's Hume (1859).</w:t>
      </w:r>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Hume's history was that of a </w:t>
      </w:r>
      <w:hyperlink r:id="rId330" w:tooltip="Tories (political faction)" w:history="1">
        <w:r w:rsidRPr="00482334">
          <w:rPr>
            <w:rFonts w:ascii="Times New Roman" w:eastAsia="Times New Roman" w:hAnsi="Times New Roman" w:cs="Times New Roman"/>
            <w:color w:val="0000FF"/>
            <w:sz w:val="24"/>
            <w:szCs w:val="24"/>
            <w:u w:val="single"/>
          </w:rPr>
          <w:t>Tory</w:t>
        </w:r>
      </w:hyperlink>
      <w:r w:rsidRPr="00482334">
        <w:rPr>
          <w:rFonts w:ascii="Times New Roman" w:eastAsia="Times New Roman" w:hAnsi="Times New Roman" w:cs="Times New Roman"/>
          <w:sz w:val="24"/>
          <w:szCs w:val="24"/>
        </w:rPr>
        <w:t xml:space="preserve">, in sharp contrast to the </w:t>
      </w:r>
      <w:hyperlink r:id="rId331" w:tooltip="Whig history" w:history="1">
        <w:r w:rsidRPr="00482334">
          <w:rPr>
            <w:rFonts w:ascii="Times New Roman" w:eastAsia="Times New Roman" w:hAnsi="Times New Roman" w:cs="Times New Roman"/>
            <w:color w:val="0000FF"/>
            <w:sz w:val="24"/>
            <w:szCs w:val="24"/>
            <w:u w:val="single"/>
          </w:rPr>
          <w:t>Whiggish</w:t>
        </w:r>
      </w:hyperlink>
      <w:r w:rsidRPr="00482334">
        <w:rPr>
          <w:rFonts w:ascii="Times New Roman" w:eastAsia="Times New Roman" w:hAnsi="Times New Roman" w:cs="Times New Roman"/>
          <w:sz w:val="24"/>
          <w:szCs w:val="24"/>
        </w:rPr>
        <w:t xml:space="preserve"> works then prevailing.</w:t>
      </w:r>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Another remarkable feature of the series was that it widened the focus of history, away from merely Kings, Parliaments, and armies, including literature and science as well.</w:t>
      </w:r>
      <w:r w:rsidRPr="00482334">
        <w:rPr>
          <w:rFonts w:ascii="Times New Roman" w:eastAsia="Times New Roman" w:hAnsi="Times New Roman" w:cs="Times New Roman"/>
          <w:sz w:val="24"/>
          <w:szCs w:val="24"/>
          <w:vertAlign w:val="superscript"/>
        </w:rPr>
        <w:t>[</w:t>
      </w:r>
      <w:hyperlink r:id="rId332" w:tooltip="Wikipedia:Neutral point of view" w:history="1">
        <w:r w:rsidRPr="00482334">
          <w:rPr>
            <w:rFonts w:ascii="Times New Roman" w:eastAsia="Times New Roman" w:hAnsi="Times New Roman" w:cs="Times New Roman"/>
            <w:i/>
            <w:iCs/>
            <w:color w:val="0000FF"/>
            <w:sz w:val="24"/>
            <w:szCs w:val="24"/>
            <w:u w:val="single"/>
            <w:vertAlign w:val="superscript"/>
          </w:rPr>
          <w:t>neutrality</w:t>
        </w:r>
      </w:hyperlink>
      <w:r w:rsidRPr="00482334">
        <w:rPr>
          <w:rFonts w:ascii="Times New Roman" w:eastAsia="Times New Roman" w:hAnsi="Times New Roman" w:cs="Times New Roman"/>
          <w:i/>
          <w:iCs/>
          <w:sz w:val="24"/>
          <w:szCs w:val="24"/>
          <w:vertAlign w:val="superscript"/>
        </w:rPr>
        <w:t xml:space="preserve"> is </w:t>
      </w:r>
      <w:hyperlink r:id="rId333" w:tooltip="Talk:David &#10;Hume" w:history="1">
        <w:r w:rsidRPr="00482334">
          <w:rPr>
            <w:rFonts w:ascii="Times New Roman" w:eastAsia="Times New Roman" w:hAnsi="Times New Roman" w:cs="Times New Roman"/>
            <w:i/>
            <w:iCs/>
            <w:color w:val="0000FF"/>
            <w:sz w:val="24"/>
            <w:szCs w:val="24"/>
            <w:u w:val="single"/>
            <w:vertAlign w:val="superscript"/>
          </w:rPr>
          <w:t>disputed</w:t>
        </w:r>
      </w:hyperlink>
      <w:r w:rsidRPr="00482334">
        <w:rPr>
          <w:rFonts w:ascii="Times New Roman" w:eastAsia="Times New Roman" w:hAnsi="Times New Roman" w:cs="Times New Roman"/>
          <w:sz w:val="24"/>
          <w:szCs w:val="24"/>
          <w:vertAlign w:val="superscript"/>
        </w:rPr>
        <w:t>]</w:t>
      </w:r>
    </w:p>
    <w:p w:rsidR="00482334" w:rsidRPr="00482334" w:rsidRDefault="00482334" w:rsidP="00482334">
      <w:pPr>
        <w:spacing w:before="100" w:beforeAutospacing="1" w:after="100" w:afterAutospacing="1" w:line="240" w:lineRule="auto"/>
        <w:outlineLvl w:val="1"/>
        <w:rPr>
          <w:rFonts w:ascii="Times New Roman" w:eastAsia="Times New Roman" w:hAnsi="Times New Roman" w:cs="Times New Roman"/>
          <w:b/>
          <w:bCs/>
          <w:sz w:val="36"/>
          <w:szCs w:val="36"/>
        </w:rPr>
      </w:pPr>
      <w:r w:rsidRPr="00482334">
        <w:rPr>
          <w:rFonts w:ascii="Times New Roman" w:eastAsia="Times New Roman" w:hAnsi="Times New Roman" w:cs="Times New Roman"/>
          <w:b/>
          <w:bCs/>
          <w:sz w:val="36"/>
          <w:szCs w:val="36"/>
        </w:rPr>
        <w:t>[</w:t>
      </w:r>
      <w:hyperlink r:id="rId334" w:tooltip="Edit section: Works" w:history="1">
        <w:r w:rsidRPr="00482334">
          <w:rPr>
            <w:rFonts w:ascii="Times New Roman" w:eastAsia="Times New Roman" w:hAnsi="Times New Roman" w:cs="Times New Roman"/>
            <w:b/>
            <w:bCs/>
            <w:color w:val="0000FF"/>
            <w:sz w:val="36"/>
            <w:szCs w:val="36"/>
            <w:u w:val="single"/>
          </w:rPr>
          <w:t>edit</w:t>
        </w:r>
      </w:hyperlink>
      <w:r w:rsidRPr="00482334">
        <w:rPr>
          <w:rFonts w:ascii="Times New Roman" w:eastAsia="Times New Roman" w:hAnsi="Times New Roman" w:cs="Times New Roman"/>
          <w:b/>
          <w:bCs/>
          <w:sz w:val="36"/>
          <w:szCs w:val="36"/>
        </w:rPr>
        <w:t>] Works</w:t>
      </w:r>
    </w:p>
    <w:p w:rsidR="00482334" w:rsidRPr="00482334" w:rsidRDefault="00482334" w:rsidP="0048233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i/>
          <w:iCs/>
          <w:sz w:val="24"/>
          <w:szCs w:val="24"/>
        </w:rPr>
        <w:t>A Kind of History of My Life</w:t>
      </w:r>
      <w:r w:rsidRPr="00482334">
        <w:rPr>
          <w:rFonts w:ascii="Times New Roman" w:eastAsia="Times New Roman" w:hAnsi="Times New Roman" w:cs="Times New Roman"/>
          <w:sz w:val="24"/>
          <w:szCs w:val="24"/>
        </w:rPr>
        <w:t xml:space="preserve"> (1734) Mss 23159 </w:t>
      </w:r>
      <w:hyperlink r:id="rId335" w:tooltip="National Library of Scotland" w:history="1">
        <w:r w:rsidRPr="00482334">
          <w:rPr>
            <w:rFonts w:ascii="Times New Roman" w:eastAsia="Times New Roman" w:hAnsi="Times New Roman" w:cs="Times New Roman"/>
            <w:color w:val="0000FF"/>
            <w:sz w:val="24"/>
            <w:szCs w:val="24"/>
            <w:u w:val="single"/>
          </w:rPr>
          <w:t>National Library of Scotland</w:t>
        </w:r>
      </w:hyperlink>
      <w:r w:rsidRPr="00482334">
        <w:rPr>
          <w:rFonts w:ascii="Times New Roman" w:eastAsia="Times New Roman" w:hAnsi="Times New Roman" w:cs="Times New Roman"/>
          <w:sz w:val="24"/>
          <w:szCs w:val="24"/>
        </w:rPr>
        <w:t>. A letter to an unnamed physician, asking for advice about "the Disease of the Learned" that then afflicted him. Here he reports that at the age of eighteen "there seem'd to be open'd up to me a new Scene of Thought... " which made him "throw up every other Pleasure or Business" and turned him to scholarship.</w:t>
      </w:r>
      <w:r w:rsidRPr="00482334">
        <w:rPr>
          <w:rFonts w:ascii="Times New Roman" w:eastAsia="Times New Roman" w:hAnsi="Times New Roman" w:cs="Times New Roman"/>
          <w:sz w:val="24"/>
          <w:szCs w:val="24"/>
          <w:vertAlign w:val="superscript"/>
        </w:rPr>
        <w:t>[</w:t>
      </w:r>
      <w:hyperlink r:id="rId336" w:tooltip="Wikipedia:Citation needed" w:history="1">
        <w:r w:rsidRPr="00482334">
          <w:rPr>
            <w:rFonts w:ascii="Times New Roman" w:eastAsia="Times New Roman" w:hAnsi="Times New Roman" w:cs="Times New Roman"/>
            <w:i/>
            <w:iCs/>
            <w:color w:val="0000FF"/>
            <w:sz w:val="24"/>
            <w:szCs w:val="24"/>
            <w:u w:val="single"/>
            <w:vertAlign w:val="superscript"/>
          </w:rPr>
          <w:t>citation needed</w:t>
        </w:r>
      </w:hyperlink>
      <w:r w:rsidRPr="00482334">
        <w:rPr>
          <w:rFonts w:ascii="Times New Roman" w:eastAsia="Times New Roman" w:hAnsi="Times New Roman" w:cs="Times New Roman"/>
          <w:sz w:val="24"/>
          <w:szCs w:val="24"/>
          <w:vertAlign w:val="superscript"/>
        </w:rPr>
        <w:t>]</w:t>
      </w:r>
    </w:p>
    <w:p w:rsidR="00482334" w:rsidRPr="00482334" w:rsidRDefault="00482334" w:rsidP="00482334">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37" w:tooltip="A Treatise of Human Nature" w:history="1">
        <w:r w:rsidRPr="00482334">
          <w:rPr>
            <w:rFonts w:ascii="Times New Roman" w:eastAsia="Times New Roman" w:hAnsi="Times New Roman" w:cs="Times New Roman"/>
            <w:i/>
            <w:iCs/>
            <w:color w:val="0000FF"/>
            <w:sz w:val="24"/>
            <w:szCs w:val="24"/>
            <w:u w:val="single"/>
          </w:rPr>
          <w:t>A Treatise of Human Nature</w:t>
        </w:r>
      </w:hyperlink>
      <w:r w:rsidRPr="00482334">
        <w:rPr>
          <w:rFonts w:ascii="Times New Roman" w:eastAsia="Times New Roman" w:hAnsi="Times New Roman" w:cs="Times New Roman"/>
          <w:i/>
          <w:iCs/>
          <w:sz w:val="24"/>
          <w:szCs w:val="24"/>
        </w:rPr>
        <w:t>: Being an Attempt to introduce the experimental Method of Reasoning into Moral Subjects</w:t>
      </w:r>
      <w:r w:rsidRPr="00482334">
        <w:rPr>
          <w:rFonts w:ascii="Times New Roman" w:eastAsia="Times New Roman" w:hAnsi="Times New Roman" w:cs="Times New Roman"/>
          <w:sz w:val="24"/>
          <w:szCs w:val="24"/>
        </w:rPr>
        <w:t xml:space="preserve">. (1739–40) Hume intended to see whether the </w:t>
      </w:r>
      <w:r w:rsidRPr="00482334">
        <w:rPr>
          <w:rFonts w:ascii="Times New Roman" w:eastAsia="Times New Roman" w:hAnsi="Times New Roman" w:cs="Times New Roman"/>
          <w:i/>
          <w:iCs/>
          <w:sz w:val="24"/>
          <w:szCs w:val="24"/>
        </w:rPr>
        <w:t>Treatise</w:t>
      </w:r>
      <w:r w:rsidRPr="00482334">
        <w:rPr>
          <w:rFonts w:ascii="Times New Roman" w:eastAsia="Times New Roman" w:hAnsi="Times New Roman" w:cs="Times New Roman"/>
          <w:sz w:val="24"/>
          <w:szCs w:val="24"/>
        </w:rPr>
        <w:t xml:space="preserve"> met with success, and if so to complete it with books devoted to Politics and Criticism. However, it did not meet with success. As Hume himself said, "It fell </w:t>
      </w:r>
      <w:r w:rsidRPr="00482334">
        <w:rPr>
          <w:rFonts w:ascii="Times New Roman" w:eastAsia="Times New Roman" w:hAnsi="Times New Roman" w:cs="Times New Roman"/>
          <w:i/>
          <w:iCs/>
          <w:sz w:val="24"/>
          <w:szCs w:val="24"/>
        </w:rPr>
        <w:t>dead-born from the press</w:t>
      </w:r>
      <w:r w:rsidRPr="00482334">
        <w:rPr>
          <w:rFonts w:ascii="Times New Roman" w:eastAsia="Times New Roman" w:hAnsi="Times New Roman" w:cs="Times New Roman"/>
          <w:sz w:val="24"/>
          <w:szCs w:val="24"/>
        </w:rPr>
        <w:t>, without reaching such distinction as even to excite a murmur among the zealots"</w:t>
      </w:r>
      <w:hyperlink r:id="rId338" w:anchor="cite_note-72" w:history="1">
        <w:r w:rsidRPr="00482334">
          <w:rPr>
            <w:rFonts w:ascii="Times New Roman" w:eastAsia="Times New Roman" w:hAnsi="Times New Roman" w:cs="Times New Roman"/>
            <w:color w:val="0000FF"/>
            <w:sz w:val="24"/>
            <w:szCs w:val="24"/>
            <w:u w:val="single"/>
            <w:vertAlign w:val="superscript"/>
          </w:rPr>
          <w:t>[73]</w:t>
        </w:r>
      </w:hyperlink>
      <w:r w:rsidRPr="00482334">
        <w:rPr>
          <w:rFonts w:ascii="Times New Roman" w:eastAsia="Times New Roman" w:hAnsi="Times New Roman" w:cs="Times New Roman"/>
          <w:sz w:val="24"/>
          <w:szCs w:val="24"/>
        </w:rPr>
        <w:t xml:space="preserve"> and so was not completed.</w:t>
      </w:r>
    </w:p>
    <w:p w:rsidR="00482334" w:rsidRPr="00482334" w:rsidRDefault="00482334" w:rsidP="0048233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i/>
          <w:iCs/>
          <w:sz w:val="24"/>
          <w:szCs w:val="24"/>
        </w:rPr>
        <w:t>An Abstract of a Book lately Published: Entitled A Treatise of Human Nature etc</w:t>
      </w:r>
      <w:r w:rsidRPr="00482334">
        <w:rPr>
          <w:rFonts w:ascii="Times New Roman" w:eastAsia="Times New Roman" w:hAnsi="Times New Roman" w:cs="Times New Roman"/>
          <w:sz w:val="24"/>
          <w:szCs w:val="24"/>
        </w:rPr>
        <w:t>. (1740) Anonymously published, but almost certainly written by Hume</w:t>
      </w:r>
      <w:hyperlink r:id="rId339" w:anchor="cite_note-73" w:history="1">
        <w:r w:rsidRPr="00482334">
          <w:rPr>
            <w:rFonts w:ascii="Times New Roman" w:eastAsia="Times New Roman" w:hAnsi="Times New Roman" w:cs="Times New Roman"/>
            <w:color w:val="0000FF"/>
            <w:sz w:val="24"/>
            <w:szCs w:val="24"/>
            <w:u w:val="single"/>
            <w:vertAlign w:val="superscript"/>
          </w:rPr>
          <w:t>[74]</w:t>
        </w:r>
      </w:hyperlink>
      <w:r w:rsidRPr="00482334">
        <w:rPr>
          <w:rFonts w:ascii="Times New Roman" w:eastAsia="Times New Roman" w:hAnsi="Times New Roman" w:cs="Times New Roman"/>
          <w:sz w:val="24"/>
          <w:szCs w:val="24"/>
        </w:rPr>
        <w:t xml:space="preserve"> in an attempt to popularise his </w:t>
      </w:r>
      <w:r w:rsidRPr="00482334">
        <w:rPr>
          <w:rFonts w:ascii="Times New Roman" w:eastAsia="Times New Roman" w:hAnsi="Times New Roman" w:cs="Times New Roman"/>
          <w:i/>
          <w:iCs/>
          <w:sz w:val="24"/>
          <w:szCs w:val="24"/>
        </w:rPr>
        <w:t>Treatise</w:t>
      </w:r>
      <w:r w:rsidRPr="00482334">
        <w:rPr>
          <w:rFonts w:ascii="Times New Roman" w:eastAsia="Times New Roman" w:hAnsi="Times New Roman" w:cs="Times New Roman"/>
          <w:sz w:val="24"/>
          <w:szCs w:val="24"/>
        </w:rPr>
        <w:t xml:space="preserve">. Of considerable philosophical interest, because it spells out what he considered "The Chief Argument" of the </w:t>
      </w:r>
      <w:r w:rsidRPr="00482334">
        <w:rPr>
          <w:rFonts w:ascii="Times New Roman" w:eastAsia="Times New Roman" w:hAnsi="Times New Roman" w:cs="Times New Roman"/>
          <w:i/>
          <w:iCs/>
          <w:sz w:val="24"/>
          <w:szCs w:val="24"/>
        </w:rPr>
        <w:t>Treatise</w:t>
      </w:r>
      <w:r w:rsidRPr="00482334">
        <w:rPr>
          <w:rFonts w:ascii="Times New Roman" w:eastAsia="Times New Roman" w:hAnsi="Times New Roman" w:cs="Times New Roman"/>
          <w:sz w:val="24"/>
          <w:szCs w:val="24"/>
        </w:rPr>
        <w:t xml:space="preserve">, in a way that seems to anticipate the structure of the </w:t>
      </w:r>
      <w:r w:rsidRPr="00482334">
        <w:rPr>
          <w:rFonts w:ascii="Times New Roman" w:eastAsia="Times New Roman" w:hAnsi="Times New Roman" w:cs="Times New Roman"/>
          <w:i/>
          <w:iCs/>
          <w:sz w:val="24"/>
          <w:szCs w:val="24"/>
        </w:rPr>
        <w:t>Enquiry concerning Human Understanding</w:t>
      </w:r>
      <w:r w:rsidRPr="00482334">
        <w:rPr>
          <w:rFonts w:ascii="Times New Roman" w:eastAsia="Times New Roman" w:hAnsi="Times New Roman" w:cs="Times New Roman"/>
          <w:sz w:val="24"/>
          <w:szCs w:val="24"/>
        </w:rPr>
        <w:t>.</w:t>
      </w:r>
    </w:p>
    <w:p w:rsidR="00482334" w:rsidRPr="00482334" w:rsidRDefault="00482334" w:rsidP="0048233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i/>
          <w:iCs/>
          <w:sz w:val="24"/>
          <w:szCs w:val="24"/>
        </w:rPr>
        <w:t>Essays Moral and Political</w:t>
      </w:r>
      <w:r w:rsidRPr="00482334">
        <w:rPr>
          <w:rFonts w:ascii="Times New Roman" w:eastAsia="Times New Roman" w:hAnsi="Times New Roman" w:cs="Times New Roman"/>
          <w:sz w:val="24"/>
          <w:szCs w:val="24"/>
        </w:rPr>
        <w:t xml:space="preserve"> (first ed. 1741–2) A collection of pieces written and published over many years, though most were collected together in 1753–4. Many of the essays are focused on topics in politics and economics, though they also range over questions of aesthetic judgement, love, marriage and polygamy, and the demographics of ancient Greece and Rome, to name just a few of the topics considered. The Essays show some influence from </w:t>
      </w:r>
      <w:hyperlink r:id="rId340" w:tooltip="Joseph &#10;Addison" w:history="1">
        <w:r w:rsidRPr="00482334">
          <w:rPr>
            <w:rFonts w:ascii="Times New Roman" w:eastAsia="Times New Roman" w:hAnsi="Times New Roman" w:cs="Times New Roman"/>
            <w:color w:val="0000FF"/>
            <w:sz w:val="24"/>
            <w:szCs w:val="24"/>
            <w:u w:val="single"/>
          </w:rPr>
          <w:t>Addison</w:t>
        </w:r>
      </w:hyperlink>
      <w:r w:rsidRPr="00482334">
        <w:rPr>
          <w:rFonts w:ascii="Times New Roman" w:eastAsia="Times New Roman" w:hAnsi="Times New Roman" w:cs="Times New Roman"/>
          <w:sz w:val="24"/>
          <w:szCs w:val="24"/>
        </w:rPr>
        <w:t xml:space="preserve">'s </w:t>
      </w:r>
      <w:r w:rsidRPr="00482334">
        <w:rPr>
          <w:rFonts w:ascii="Times New Roman" w:eastAsia="Times New Roman" w:hAnsi="Times New Roman" w:cs="Times New Roman"/>
          <w:i/>
          <w:iCs/>
          <w:sz w:val="24"/>
          <w:szCs w:val="24"/>
        </w:rPr>
        <w:t>Tatler</w:t>
      </w:r>
      <w:r w:rsidRPr="00482334">
        <w:rPr>
          <w:rFonts w:ascii="Times New Roman" w:eastAsia="Times New Roman" w:hAnsi="Times New Roman" w:cs="Times New Roman"/>
          <w:sz w:val="24"/>
          <w:szCs w:val="24"/>
        </w:rPr>
        <w:t xml:space="preserve"> and </w:t>
      </w:r>
      <w:hyperlink r:id="rId341" w:tooltip="The &#10;Spectator (1711)" w:history="1">
        <w:r w:rsidRPr="00482334">
          <w:rPr>
            <w:rFonts w:ascii="Times New Roman" w:eastAsia="Times New Roman" w:hAnsi="Times New Roman" w:cs="Times New Roman"/>
            <w:i/>
            <w:iCs/>
            <w:color w:val="0000FF"/>
            <w:sz w:val="24"/>
            <w:szCs w:val="24"/>
            <w:u w:val="single"/>
          </w:rPr>
          <w:t>The Spectator</w:t>
        </w:r>
      </w:hyperlink>
      <w:r w:rsidRPr="00482334">
        <w:rPr>
          <w:rFonts w:ascii="Times New Roman" w:eastAsia="Times New Roman" w:hAnsi="Times New Roman" w:cs="Times New Roman"/>
          <w:sz w:val="24"/>
          <w:szCs w:val="24"/>
        </w:rPr>
        <w:t>, which Hume read avidly in his youth.</w:t>
      </w:r>
    </w:p>
    <w:p w:rsidR="00482334" w:rsidRPr="00482334" w:rsidRDefault="00482334" w:rsidP="0048233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i/>
          <w:iCs/>
          <w:sz w:val="24"/>
          <w:szCs w:val="24"/>
        </w:rPr>
        <w:t>A Letter from a Gentleman to His Friend in Edinburgh: Containing Some Observations on a Specimen of the Principles concerning Religion and Morality, said to be maintain'd in a Book lately publish'd, intituled A Treatise of Human Nature etc</w:t>
      </w:r>
      <w:r w:rsidRPr="00482334">
        <w:rPr>
          <w:rFonts w:ascii="Times New Roman" w:eastAsia="Times New Roman" w:hAnsi="Times New Roman" w:cs="Times New Roman"/>
          <w:sz w:val="24"/>
          <w:szCs w:val="24"/>
        </w:rPr>
        <w:t>. Edinburgh (1745). Contains a letter written by Hume to defend himself against charges of atheism and scepticism, while applying for a Chair at Edinburgh University.</w:t>
      </w:r>
    </w:p>
    <w:p w:rsidR="00482334" w:rsidRPr="00482334" w:rsidRDefault="00482334" w:rsidP="00482334">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42" w:tooltip="An Enquiry concerning Human Understanding" w:history="1">
        <w:r w:rsidRPr="00482334">
          <w:rPr>
            <w:rFonts w:ascii="Times New Roman" w:eastAsia="Times New Roman" w:hAnsi="Times New Roman" w:cs="Times New Roman"/>
            <w:i/>
            <w:iCs/>
            <w:color w:val="0000FF"/>
            <w:sz w:val="24"/>
            <w:szCs w:val="24"/>
            <w:u w:val="single"/>
          </w:rPr>
          <w:t>An Enquiry concerning Human Understanding</w:t>
        </w:r>
      </w:hyperlink>
      <w:r w:rsidRPr="00482334">
        <w:rPr>
          <w:rFonts w:ascii="Times New Roman" w:eastAsia="Times New Roman" w:hAnsi="Times New Roman" w:cs="Times New Roman"/>
          <w:sz w:val="24"/>
          <w:szCs w:val="24"/>
        </w:rPr>
        <w:t xml:space="preserve"> (1748) Contains reworking of the main points of the </w:t>
      </w:r>
      <w:r w:rsidRPr="00482334">
        <w:rPr>
          <w:rFonts w:ascii="Times New Roman" w:eastAsia="Times New Roman" w:hAnsi="Times New Roman" w:cs="Times New Roman"/>
          <w:i/>
          <w:iCs/>
          <w:sz w:val="24"/>
          <w:szCs w:val="24"/>
        </w:rPr>
        <w:t>Treatise</w:t>
      </w:r>
      <w:r w:rsidRPr="00482334">
        <w:rPr>
          <w:rFonts w:ascii="Times New Roman" w:eastAsia="Times New Roman" w:hAnsi="Times New Roman" w:cs="Times New Roman"/>
          <w:sz w:val="24"/>
          <w:szCs w:val="24"/>
        </w:rPr>
        <w:t xml:space="preserve">, Book 1, with the addition of material on free will (adapted from Book 2), miracles, the Design Argument, and mitigated scepticism. </w:t>
      </w:r>
      <w:hyperlink r:id="rId343" w:tooltip="Of Miracles" w:history="1">
        <w:r w:rsidRPr="00482334">
          <w:rPr>
            <w:rFonts w:ascii="Times New Roman" w:eastAsia="Times New Roman" w:hAnsi="Times New Roman" w:cs="Times New Roman"/>
            <w:i/>
            <w:iCs/>
            <w:color w:val="0000FF"/>
            <w:sz w:val="24"/>
            <w:szCs w:val="24"/>
            <w:u w:val="single"/>
          </w:rPr>
          <w:t>Of Miracles</w:t>
        </w:r>
      </w:hyperlink>
      <w:r w:rsidRPr="00482334">
        <w:rPr>
          <w:rFonts w:ascii="Times New Roman" w:eastAsia="Times New Roman" w:hAnsi="Times New Roman" w:cs="Times New Roman"/>
          <w:sz w:val="24"/>
          <w:szCs w:val="24"/>
        </w:rPr>
        <w:t xml:space="preserve">, section X of the </w:t>
      </w:r>
      <w:r w:rsidRPr="00482334">
        <w:rPr>
          <w:rFonts w:ascii="Times New Roman" w:eastAsia="Times New Roman" w:hAnsi="Times New Roman" w:cs="Times New Roman"/>
          <w:i/>
          <w:iCs/>
          <w:sz w:val="24"/>
          <w:szCs w:val="24"/>
        </w:rPr>
        <w:t>Enquiry</w:t>
      </w:r>
      <w:r w:rsidRPr="00482334">
        <w:rPr>
          <w:rFonts w:ascii="Times New Roman" w:eastAsia="Times New Roman" w:hAnsi="Times New Roman" w:cs="Times New Roman"/>
          <w:sz w:val="24"/>
          <w:szCs w:val="24"/>
        </w:rPr>
        <w:t>, was often published separately,</w:t>
      </w:r>
    </w:p>
    <w:p w:rsidR="00482334" w:rsidRPr="00482334" w:rsidRDefault="00482334" w:rsidP="00482334">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44" w:tooltip="An Enquiry Concerning the Principles of Morals" w:history="1">
        <w:r w:rsidRPr="00482334">
          <w:rPr>
            <w:rFonts w:ascii="Times New Roman" w:eastAsia="Times New Roman" w:hAnsi="Times New Roman" w:cs="Times New Roman"/>
            <w:i/>
            <w:iCs/>
            <w:color w:val="0000FF"/>
            <w:sz w:val="24"/>
            <w:szCs w:val="24"/>
            <w:u w:val="single"/>
          </w:rPr>
          <w:t>An Enquiry Concerning the Principles of Morals</w:t>
        </w:r>
      </w:hyperlink>
      <w:r w:rsidRPr="00482334">
        <w:rPr>
          <w:rFonts w:ascii="Times New Roman" w:eastAsia="Times New Roman" w:hAnsi="Times New Roman" w:cs="Times New Roman"/>
          <w:sz w:val="24"/>
          <w:szCs w:val="24"/>
        </w:rPr>
        <w:t xml:space="preserve"> (1751) A reworking of material from Book 3 of the </w:t>
      </w:r>
      <w:r w:rsidRPr="00482334">
        <w:rPr>
          <w:rFonts w:ascii="Times New Roman" w:eastAsia="Times New Roman" w:hAnsi="Times New Roman" w:cs="Times New Roman"/>
          <w:i/>
          <w:iCs/>
          <w:sz w:val="24"/>
          <w:szCs w:val="24"/>
        </w:rPr>
        <w:t>Treatise</w:t>
      </w:r>
      <w:r w:rsidRPr="00482334">
        <w:rPr>
          <w:rFonts w:ascii="Times New Roman" w:eastAsia="Times New Roman" w:hAnsi="Times New Roman" w:cs="Times New Roman"/>
          <w:sz w:val="24"/>
          <w:szCs w:val="24"/>
        </w:rPr>
        <w:t>, on morality, but with a significantly different emphasis. Hume regarded this as the best of all his philosophical works</w:t>
      </w:r>
      <w:r w:rsidRPr="00482334">
        <w:rPr>
          <w:rFonts w:ascii="Times New Roman" w:eastAsia="Times New Roman" w:hAnsi="Times New Roman" w:cs="Times New Roman"/>
          <w:sz w:val="24"/>
          <w:szCs w:val="24"/>
          <w:vertAlign w:val="superscript"/>
        </w:rPr>
        <w:t>[</w:t>
      </w:r>
      <w:hyperlink r:id="rId345" w:tooltip="Wikipedia:Citation needed" w:history="1">
        <w:r w:rsidRPr="00482334">
          <w:rPr>
            <w:rFonts w:ascii="Times New Roman" w:eastAsia="Times New Roman" w:hAnsi="Times New Roman" w:cs="Times New Roman"/>
            <w:i/>
            <w:iCs/>
            <w:color w:val="0000FF"/>
            <w:sz w:val="24"/>
            <w:szCs w:val="24"/>
            <w:u w:val="single"/>
            <w:vertAlign w:val="superscript"/>
          </w:rPr>
          <w:t>citation needed</w:t>
        </w:r>
      </w:hyperlink>
      <w:r w:rsidRPr="00482334">
        <w:rPr>
          <w:rFonts w:ascii="Times New Roman" w:eastAsia="Times New Roman" w:hAnsi="Times New Roman" w:cs="Times New Roman"/>
          <w:sz w:val="24"/>
          <w:szCs w:val="24"/>
          <w:vertAlign w:val="superscript"/>
        </w:rPr>
        <w:t>]</w:t>
      </w:r>
      <w:r w:rsidRPr="00482334">
        <w:rPr>
          <w:rFonts w:ascii="Times New Roman" w:eastAsia="Times New Roman" w:hAnsi="Times New Roman" w:cs="Times New Roman"/>
          <w:sz w:val="24"/>
          <w:szCs w:val="24"/>
        </w:rPr>
        <w:t>, both in its philosophical ideas and in its literary style.</w:t>
      </w:r>
    </w:p>
    <w:p w:rsidR="00482334" w:rsidRPr="00482334" w:rsidRDefault="00482334" w:rsidP="0048233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i/>
          <w:iCs/>
          <w:sz w:val="24"/>
          <w:szCs w:val="24"/>
        </w:rPr>
        <w:t>Political Discourses</w:t>
      </w:r>
      <w:r w:rsidRPr="00482334">
        <w:rPr>
          <w:rFonts w:ascii="Times New Roman" w:eastAsia="Times New Roman" w:hAnsi="Times New Roman" w:cs="Times New Roman"/>
          <w:sz w:val="24"/>
          <w:szCs w:val="24"/>
        </w:rPr>
        <w:t xml:space="preserve">, (part II of </w:t>
      </w:r>
      <w:hyperlink r:id="rId346" w:tooltip="Essays, Moral, Political, and Literary" w:history="1">
        <w:r w:rsidRPr="00482334">
          <w:rPr>
            <w:rFonts w:ascii="Times New Roman" w:eastAsia="Times New Roman" w:hAnsi="Times New Roman" w:cs="Times New Roman"/>
            <w:i/>
            <w:iCs/>
            <w:color w:val="0000FF"/>
            <w:sz w:val="24"/>
            <w:szCs w:val="24"/>
            <w:u w:val="single"/>
          </w:rPr>
          <w:t>Essays, Moral, Political, and Literary</w:t>
        </w:r>
      </w:hyperlink>
      <w:r w:rsidRPr="00482334">
        <w:rPr>
          <w:rFonts w:ascii="Times New Roman" w:eastAsia="Times New Roman" w:hAnsi="Times New Roman" w:cs="Times New Roman"/>
          <w:sz w:val="24"/>
          <w:szCs w:val="24"/>
        </w:rPr>
        <w:t xml:space="preserve"> within vol. 1 of the larger </w:t>
      </w:r>
      <w:r w:rsidRPr="00482334">
        <w:rPr>
          <w:rFonts w:ascii="Times New Roman" w:eastAsia="Times New Roman" w:hAnsi="Times New Roman" w:cs="Times New Roman"/>
          <w:i/>
          <w:iCs/>
          <w:sz w:val="24"/>
          <w:szCs w:val="24"/>
        </w:rPr>
        <w:t>Essays and Treatises on Several Subjects</w:t>
      </w:r>
      <w:r w:rsidRPr="00482334">
        <w:rPr>
          <w:rFonts w:ascii="Times New Roman" w:eastAsia="Times New Roman" w:hAnsi="Times New Roman" w:cs="Times New Roman"/>
          <w:sz w:val="24"/>
          <w:szCs w:val="24"/>
        </w:rPr>
        <w:t xml:space="preserve">) Edinburgh (1752). Included in </w:t>
      </w:r>
      <w:r w:rsidRPr="00482334">
        <w:rPr>
          <w:rFonts w:ascii="Times New Roman" w:eastAsia="Times New Roman" w:hAnsi="Times New Roman" w:cs="Times New Roman"/>
          <w:i/>
          <w:iCs/>
          <w:sz w:val="24"/>
          <w:szCs w:val="24"/>
        </w:rPr>
        <w:t>Essays and Treatises on Several Subjects</w:t>
      </w:r>
      <w:r w:rsidRPr="00482334">
        <w:rPr>
          <w:rFonts w:ascii="Times New Roman" w:eastAsia="Times New Roman" w:hAnsi="Times New Roman" w:cs="Times New Roman"/>
          <w:sz w:val="24"/>
          <w:szCs w:val="24"/>
        </w:rPr>
        <w:t xml:space="preserve"> (1753–6) reprinted 1758–77.</w:t>
      </w:r>
    </w:p>
    <w:p w:rsidR="00482334" w:rsidRPr="00482334" w:rsidRDefault="00482334" w:rsidP="0048233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i/>
          <w:iCs/>
          <w:sz w:val="24"/>
          <w:szCs w:val="24"/>
        </w:rPr>
        <w:t>Political Discourses</w:t>
      </w:r>
      <w:r w:rsidRPr="00482334">
        <w:rPr>
          <w:rFonts w:ascii="Times New Roman" w:eastAsia="Times New Roman" w:hAnsi="Times New Roman" w:cs="Times New Roman"/>
          <w:sz w:val="24"/>
          <w:szCs w:val="24"/>
        </w:rPr>
        <w:t>/</w:t>
      </w:r>
      <w:r w:rsidRPr="00482334">
        <w:rPr>
          <w:rFonts w:ascii="Times New Roman" w:eastAsia="Times New Roman" w:hAnsi="Times New Roman" w:cs="Times New Roman"/>
          <w:i/>
          <w:iCs/>
          <w:sz w:val="24"/>
          <w:szCs w:val="24"/>
        </w:rPr>
        <w:t>Discours politiques</w:t>
      </w:r>
      <w:r w:rsidRPr="00482334">
        <w:rPr>
          <w:rFonts w:ascii="Times New Roman" w:eastAsia="Times New Roman" w:hAnsi="Times New Roman" w:cs="Times New Roman"/>
          <w:sz w:val="24"/>
          <w:szCs w:val="24"/>
        </w:rPr>
        <w:t xml:space="preserve"> (1752–1758), </w:t>
      </w:r>
      <w:r w:rsidRPr="00482334">
        <w:rPr>
          <w:rFonts w:ascii="Times New Roman" w:eastAsia="Times New Roman" w:hAnsi="Times New Roman" w:cs="Times New Roman"/>
          <w:i/>
          <w:iCs/>
          <w:sz w:val="24"/>
          <w:szCs w:val="24"/>
        </w:rPr>
        <w:t>My ovn life</w:t>
      </w:r>
      <w:r w:rsidRPr="00482334">
        <w:rPr>
          <w:rFonts w:ascii="Times New Roman" w:eastAsia="Times New Roman" w:hAnsi="Times New Roman" w:cs="Times New Roman"/>
          <w:sz w:val="24"/>
          <w:szCs w:val="24"/>
        </w:rPr>
        <w:t xml:space="preserve"> (1776), </w:t>
      </w:r>
      <w:r w:rsidRPr="00482334">
        <w:rPr>
          <w:rFonts w:ascii="Times New Roman" w:eastAsia="Times New Roman" w:hAnsi="Times New Roman" w:cs="Times New Roman"/>
          <w:i/>
          <w:iCs/>
          <w:sz w:val="24"/>
          <w:szCs w:val="24"/>
        </w:rPr>
        <w:t>Of Essay writing</w:t>
      </w:r>
      <w:r w:rsidRPr="00482334">
        <w:rPr>
          <w:rFonts w:ascii="Times New Roman" w:eastAsia="Times New Roman" w:hAnsi="Times New Roman" w:cs="Times New Roman"/>
          <w:sz w:val="24"/>
          <w:szCs w:val="24"/>
        </w:rPr>
        <w:t>, 1742. Bilingual English-French (translated by Fabien Grandjean). Mauvezin, France, Trans-Europ-Repress, 1993, 22 cm, V-260 p. Bibliographic notes, index.</w:t>
      </w:r>
    </w:p>
    <w:p w:rsidR="00482334" w:rsidRPr="00482334" w:rsidRDefault="00482334" w:rsidP="00482334">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47" w:tooltip="Four Dissertations" w:history="1">
        <w:r w:rsidRPr="00482334">
          <w:rPr>
            <w:rFonts w:ascii="Times New Roman" w:eastAsia="Times New Roman" w:hAnsi="Times New Roman" w:cs="Times New Roman"/>
            <w:i/>
            <w:iCs/>
            <w:color w:val="0000FF"/>
            <w:sz w:val="24"/>
            <w:szCs w:val="24"/>
            <w:u w:val="single"/>
          </w:rPr>
          <w:t>Four Dissertations</w:t>
        </w:r>
      </w:hyperlink>
      <w:r w:rsidRPr="00482334">
        <w:rPr>
          <w:rFonts w:ascii="Times New Roman" w:eastAsia="Times New Roman" w:hAnsi="Times New Roman" w:cs="Times New Roman"/>
          <w:sz w:val="24"/>
          <w:szCs w:val="24"/>
        </w:rPr>
        <w:t xml:space="preserve"> London (1757). Included in reprints of </w:t>
      </w:r>
      <w:r w:rsidRPr="00482334">
        <w:rPr>
          <w:rFonts w:ascii="Times New Roman" w:eastAsia="Times New Roman" w:hAnsi="Times New Roman" w:cs="Times New Roman"/>
          <w:i/>
          <w:iCs/>
          <w:sz w:val="24"/>
          <w:szCs w:val="24"/>
        </w:rPr>
        <w:t>Essays and Treatises on Several Subjects</w:t>
      </w:r>
      <w:r w:rsidRPr="00482334">
        <w:rPr>
          <w:rFonts w:ascii="Times New Roman" w:eastAsia="Times New Roman" w:hAnsi="Times New Roman" w:cs="Times New Roman"/>
          <w:sz w:val="24"/>
          <w:szCs w:val="24"/>
        </w:rPr>
        <w:t xml:space="preserve"> (above).</w:t>
      </w:r>
    </w:p>
    <w:p w:rsidR="00482334" w:rsidRPr="00482334" w:rsidRDefault="00482334" w:rsidP="0048233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i/>
          <w:iCs/>
          <w:sz w:val="24"/>
          <w:szCs w:val="24"/>
        </w:rPr>
        <w:t>The History of England</w:t>
      </w:r>
      <w:r w:rsidRPr="00482334">
        <w:rPr>
          <w:rFonts w:ascii="Times New Roman" w:eastAsia="Times New Roman" w:hAnsi="Times New Roman" w:cs="Times New Roman"/>
          <w:sz w:val="24"/>
          <w:szCs w:val="24"/>
        </w:rPr>
        <w:t xml:space="preserve"> (Originally titled </w:t>
      </w:r>
      <w:r w:rsidRPr="00482334">
        <w:rPr>
          <w:rFonts w:ascii="Times New Roman" w:eastAsia="Times New Roman" w:hAnsi="Times New Roman" w:cs="Times New Roman"/>
          <w:i/>
          <w:iCs/>
          <w:sz w:val="24"/>
          <w:szCs w:val="24"/>
        </w:rPr>
        <w:t>The History of Great Britain</w:t>
      </w:r>
      <w:r w:rsidRPr="00482334">
        <w:rPr>
          <w:rFonts w:ascii="Times New Roman" w:eastAsia="Times New Roman" w:hAnsi="Times New Roman" w:cs="Times New Roman"/>
          <w:sz w:val="24"/>
          <w:szCs w:val="24"/>
        </w:rPr>
        <w:t>) (1754–62) Freely available in six vols. from the On Line Library of Liberty.</w:t>
      </w:r>
      <w:hyperlink r:id="rId348" w:anchor="cite_note-74" w:history="1">
        <w:r w:rsidRPr="00482334">
          <w:rPr>
            <w:rFonts w:ascii="Times New Roman" w:eastAsia="Times New Roman" w:hAnsi="Times New Roman" w:cs="Times New Roman"/>
            <w:color w:val="0000FF"/>
            <w:sz w:val="24"/>
            <w:szCs w:val="24"/>
            <w:u w:val="single"/>
            <w:vertAlign w:val="superscript"/>
          </w:rPr>
          <w:t>[75]</w:t>
        </w:r>
      </w:hyperlink>
      <w:r w:rsidRPr="00482334">
        <w:rPr>
          <w:rFonts w:ascii="Times New Roman" w:eastAsia="Times New Roman" w:hAnsi="Times New Roman" w:cs="Times New Roman"/>
          <w:sz w:val="24"/>
          <w:szCs w:val="24"/>
        </w:rPr>
        <w:t xml:space="preserve"> More a category of books than a single work, Hume's history spanned "from the invasion of Julius Caesar to the Revolution of 1688" and went through over 100 editions. Many considered it </w:t>
      </w:r>
      <w:r w:rsidRPr="00482334">
        <w:rPr>
          <w:rFonts w:ascii="Times New Roman" w:eastAsia="Times New Roman" w:hAnsi="Times New Roman" w:cs="Times New Roman"/>
          <w:i/>
          <w:iCs/>
          <w:sz w:val="24"/>
          <w:szCs w:val="24"/>
        </w:rPr>
        <w:t>the</w:t>
      </w:r>
      <w:r w:rsidRPr="00482334">
        <w:rPr>
          <w:rFonts w:ascii="Times New Roman" w:eastAsia="Times New Roman" w:hAnsi="Times New Roman" w:cs="Times New Roman"/>
          <w:sz w:val="24"/>
          <w:szCs w:val="24"/>
        </w:rPr>
        <w:t xml:space="preserve"> standard history of England until </w:t>
      </w:r>
      <w:hyperlink r:id="rId349" w:tooltip="Thomas &#10;Macaulay" w:history="1">
        <w:r w:rsidRPr="00482334">
          <w:rPr>
            <w:rFonts w:ascii="Times New Roman" w:eastAsia="Times New Roman" w:hAnsi="Times New Roman" w:cs="Times New Roman"/>
            <w:color w:val="0000FF"/>
            <w:sz w:val="24"/>
            <w:szCs w:val="24"/>
            <w:u w:val="single"/>
          </w:rPr>
          <w:t>Thomas Macaulay</w:t>
        </w:r>
      </w:hyperlink>
      <w:r w:rsidRPr="00482334">
        <w:rPr>
          <w:rFonts w:ascii="Times New Roman" w:eastAsia="Times New Roman" w:hAnsi="Times New Roman" w:cs="Times New Roman"/>
          <w:sz w:val="24"/>
          <w:szCs w:val="24"/>
        </w:rPr>
        <w:t xml:space="preserve">'s </w:t>
      </w:r>
      <w:r w:rsidRPr="00482334">
        <w:rPr>
          <w:rFonts w:ascii="Times New Roman" w:eastAsia="Times New Roman" w:hAnsi="Times New Roman" w:cs="Times New Roman"/>
          <w:i/>
          <w:iCs/>
          <w:sz w:val="24"/>
          <w:szCs w:val="24"/>
        </w:rPr>
        <w:t>History of England</w:t>
      </w:r>
      <w:r w:rsidRPr="00482334">
        <w:rPr>
          <w:rFonts w:ascii="Times New Roman" w:eastAsia="Times New Roman" w:hAnsi="Times New Roman" w:cs="Times New Roman"/>
          <w:sz w:val="24"/>
          <w:szCs w:val="24"/>
        </w:rPr>
        <w:t>.</w:t>
      </w:r>
    </w:p>
    <w:p w:rsidR="00482334" w:rsidRPr="00482334" w:rsidRDefault="00482334" w:rsidP="00482334">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50" w:tooltip="The Natural History of Religion" w:history="1">
        <w:r w:rsidRPr="00482334">
          <w:rPr>
            <w:rFonts w:ascii="Times New Roman" w:eastAsia="Times New Roman" w:hAnsi="Times New Roman" w:cs="Times New Roman"/>
            <w:i/>
            <w:iCs/>
            <w:color w:val="0000FF"/>
            <w:sz w:val="24"/>
            <w:szCs w:val="24"/>
            <w:u w:val="single"/>
          </w:rPr>
          <w:t>The Natural History of Religion</w:t>
        </w:r>
      </w:hyperlink>
      <w:r w:rsidRPr="00482334">
        <w:rPr>
          <w:rFonts w:ascii="Times New Roman" w:eastAsia="Times New Roman" w:hAnsi="Times New Roman" w:cs="Times New Roman"/>
          <w:sz w:val="24"/>
          <w:szCs w:val="24"/>
        </w:rPr>
        <w:t xml:space="preserve"> (1757)</w:t>
      </w:r>
    </w:p>
    <w:p w:rsidR="00482334" w:rsidRPr="00482334" w:rsidRDefault="00482334" w:rsidP="0048233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"My Own Life" (1776) Penned in April, shortly before his death, this autobiography was intended for inclusion in a new edition of "Essays and Treatises on Several Subjects". It was first published by </w:t>
      </w:r>
      <w:hyperlink r:id="rId351" w:tooltip="Adam Smith" w:history="1">
        <w:r w:rsidRPr="00482334">
          <w:rPr>
            <w:rFonts w:ascii="Times New Roman" w:eastAsia="Times New Roman" w:hAnsi="Times New Roman" w:cs="Times New Roman"/>
            <w:color w:val="0000FF"/>
            <w:sz w:val="24"/>
            <w:szCs w:val="24"/>
            <w:u w:val="single"/>
          </w:rPr>
          <w:t>Adam Smith</w:t>
        </w:r>
      </w:hyperlink>
      <w:r w:rsidRPr="00482334">
        <w:rPr>
          <w:rFonts w:ascii="Times New Roman" w:eastAsia="Times New Roman" w:hAnsi="Times New Roman" w:cs="Times New Roman"/>
          <w:sz w:val="24"/>
          <w:szCs w:val="24"/>
        </w:rPr>
        <w:t xml:space="preserve"> who claimed that by doing so he had incurred "ten times more abuse than the very violent attack I had made upon the whole commercial system of Great Britain".</w:t>
      </w:r>
      <w:r w:rsidRPr="00482334">
        <w:rPr>
          <w:rFonts w:ascii="Times New Roman" w:eastAsia="Times New Roman" w:hAnsi="Times New Roman" w:cs="Times New Roman"/>
          <w:sz w:val="24"/>
          <w:szCs w:val="24"/>
          <w:vertAlign w:val="superscript"/>
        </w:rPr>
        <w:t>[</w:t>
      </w:r>
      <w:hyperlink r:id="rId352" w:tooltip="Wikipedia:Citation needed" w:history="1">
        <w:r w:rsidRPr="00482334">
          <w:rPr>
            <w:rFonts w:ascii="Times New Roman" w:eastAsia="Times New Roman" w:hAnsi="Times New Roman" w:cs="Times New Roman"/>
            <w:i/>
            <w:iCs/>
            <w:color w:val="0000FF"/>
            <w:sz w:val="24"/>
            <w:szCs w:val="24"/>
            <w:u w:val="single"/>
            <w:vertAlign w:val="superscript"/>
          </w:rPr>
          <w:t>citation needed</w:t>
        </w:r>
      </w:hyperlink>
      <w:r w:rsidRPr="00482334">
        <w:rPr>
          <w:rFonts w:ascii="Times New Roman" w:eastAsia="Times New Roman" w:hAnsi="Times New Roman" w:cs="Times New Roman"/>
          <w:sz w:val="24"/>
          <w:szCs w:val="24"/>
          <w:vertAlign w:val="superscript"/>
        </w:rPr>
        <w:t>]</w:t>
      </w:r>
      <w:r w:rsidRPr="00482334">
        <w:rPr>
          <w:rFonts w:ascii="Times New Roman" w:eastAsia="Times New Roman" w:hAnsi="Times New Roman" w:cs="Times New Roman"/>
          <w:sz w:val="24"/>
          <w:szCs w:val="24"/>
        </w:rPr>
        <w:t xml:space="preserve"> (</w:t>
      </w:r>
      <w:hyperlink r:id="rId353" w:tooltip="Ernest Campbell Mossner" w:history="1">
        <w:r w:rsidRPr="00482334">
          <w:rPr>
            <w:rFonts w:ascii="Times New Roman" w:eastAsia="Times New Roman" w:hAnsi="Times New Roman" w:cs="Times New Roman"/>
            <w:color w:val="0000FF"/>
            <w:sz w:val="24"/>
            <w:szCs w:val="24"/>
            <w:u w:val="single"/>
          </w:rPr>
          <w:t>Ernest Campbell Mossner</w:t>
        </w:r>
      </w:hyperlink>
      <w:r w:rsidRPr="00482334">
        <w:rPr>
          <w:rFonts w:ascii="Times New Roman" w:eastAsia="Times New Roman" w:hAnsi="Times New Roman" w:cs="Times New Roman"/>
          <w:sz w:val="24"/>
          <w:szCs w:val="24"/>
        </w:rPr>
        <w:t>, The Life of David Hume)</w:t>
      </w:r>
    </w:p>
    <w:p w:rsidR="00482334" w:rsidRPr="00482334" w:rsidRDefault="00482334" w:rsidP="00482334">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54" w:tooltip="Dialogues concerning Natural Religion" w:history="1">
        <w:r w:rsidRPr="00482334">
          <w:rPr>
            <w:rFonts w:ascii="Times New Roman" w:eastAsia="Times New Roman" w:hAnsi="Times New Roman" w:cs="Times New Roman"/>
            <w:i/>
            <w:iCs/>
            <w:color w:val="0000FF"/>
            <w:sz w:val="24"/>
            <w:szCs w:val="24"/>
            <w:u w:val="single"/>
          </w:rPr>
          <w:t>Dialogues concerning Natural Religion</w:t>
        </w:r>
      </w:hyperlink>
      <w:r w:rsidRPr="00482334">
        <w:rPr>
          <w:rFonts w:ascii="Times New Roman" w:eastAsia="Times New Roman" w:hAnsi="Times New Roman" w:cs="Times New Roman"/>
          <w:sz w:val="24"/>
          <w:szCs w:val="24"/>
        </w:rPr>
        <w:t xml:space="preserve"> (1779) Published posthumously by his nephew, David Hume the Younger. Being a discussion among three fictional characters concerning the nature of God, and is an important portrayal of the argument from design. Despite some controversy, most scholars agree that the view of Philo, the most sceptical of the three, comes closest to Hume's own.</w:t>
      </w:r>
      <w:hyperlink r:id="rId355" w:anchor="cite_note-75" w:history="1">
        <w:r w:rsidRPr="00482334">
          <w:rPr>
            <w:rFonts w:ascii="Times New Roman" w:eastAsia="Times New Roman" w:hAnsi="Times New Roman" w:cs="Times New Roman"/>
            <w:color w:val="0000FF"/>
            <w:sz w:val="24"/>
            <w:szCs w:val="24"/>
            <w:u w:val="single"/>
            <w:vertAlign w:val="superscript"/>
          </w:rPr>
          <w:t>[76]</w:t>
        </w:r>
      </w:hyperlink>
    </w:p>
    <w:p w:rsidR="00482334" w:rsidRPr="00482334" w:rsidRDefault="00482334" w:rsidP="00482334">
      <w:pPr>
        <w:spacing w:before="100" w:beforeAutospacing="1" w:after="100" w:afterAutospacing="1" w:line="240" w:lineRule="auto"/>
        <w:outlineLvl w:val="1"/>
        <w:rPr>
          <w:rFonts w:ascii="Times New Roman" w:eastAsia="Times New Roman" w:hAnsi="Times New Roman" w:cs="Times New Roman"/>
          <w:b/>
          <w:bCs/>
          <w:sz w:val="36"/>
          <w:szCs w:val="36"/>
        </w:rPr>
      </w:pPr>
      <w:r w:rsidRPr="00482334">
        <w:rPr>
          <w:rFonts w:ascii="Times New Roman" w:eastAsia="Times New Roman" w:hAnsi="Times New Roman" w:cs="Times New Roman"/>
          <w:b/>
          <w:bCs/>
          <w:sz w:val="36"/>
          <w:szCs w:val="36"/>
        </w:rPr>
        <w:t>[</w:t>
      </w:r>
      <w:hyperlink r:id="rId356" w:tooltip="Edit section: Hume's influence" w:history="1">
        <w:r w:rsidRPr="00482334">
          <w:rPr>
            <w:rFonts w:ascii="Times New Roman" w:eastAsia="Times New Roman" w:hAnsi="Times New Roman" w:cs="Times New Roman"/>
            <w:b/>
            <w:bCs/>
            <w:color w:val="0000FF"/>
            <w:sz w:val="36"/>
            <w:szCs w:val="36"/>
            <w:u w:val="single"/>
          </w:rPr>
          <w:t>edit</w:t>
        </w:r>
      </w:hyperlink>
      <w:r w:rsidRPr="00482334">
        <w:rPr>
          <w:rFonts w:ascii="Times New Roman" w:eastAsia="Times New Roman" w:hAnsi="Times New Roman" w:cs="Times New Roman"/>
          <w:b/>
          <w:bCs/>
          <w:sz w:val="36"/>
          <w:szCs w:val="36"/>
        </w:rPr>
        <w:t>] Hume's influence</w:t>
      </w:r>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Attention to Hume's philosophical works grew after the </w:t>
      </w:r>
      <w:hyperlink r:id="rId357" w:tooltip="German people" w:history="1">
        <w:r w:rsidRPr="00482334">
          <w:rPr>
            <w:rFonts w:ascii="Times New Roman" w:eastAsia="Times New Roman" w:hAnsi="Times New Roman" w:cs="Times New Roman"/>
            <w:color w:val="0000FF"/>
            <w:sz w:val="24"/>
            <w:szCs w:val="24"/>
            <w:u w:val="single"/>
          </w:rPr>
          <w:t>German</w:t>
        </w:r>
      </w:hyperlink>
      <w:r w:rsidRPr="00482334">
        <w:rPr>
          <w:rFonts w:ascii="Times New Roman" w:eastAsia="Times New Roman" w:hAnsi="Times New Roman" w:cs="Times New Roman"/>
          <w:sz w:val="24"/>
          <w:szCs w:val="24"/>
        </w:rPr>
        <w:t xml:space="preserve"> philosopher </w:t>
      </w:r>
      <w:hyperlink r:id="rId358" w:tooltip="Immanuel Kant" w:history="1">
        <w:r w:rsidRPr="00482334">
          <w:rPr>
            <w:rFonts w:ascii="Times New Roman" w:eastAsia="Times New Roman" w:hAnsi="Times New Roman" w:cs="Times New Roman"/>
            <w:color w:val="0000FF"/>
            <w:sz w:val="24"/>
            <w:szCs w:val="24"/>
            <w:u w:val="single"/>
          </w:rPr>
          <w:t>Immanuel Kant</w:t>
        </w:r>
      </w:hyperlink>
      <w:r w:rsidRPr="00482334">
        <w:rPr>
          <w:rFonts w:ascii="Times New Roman" w:eastAsia="Times New Roman" w:hAnsi="Times New Roman" w:cs="Times New Roman"/>
          <w:sz w:val="24"/>
          <w:szCs w:val="24"/>
        </w:rPr>
        <w:t xml:space="preserve"> credited Hume with awakening him from "dogmatic slumbers" (</w:t>
      </w:r>
      <w:r w:rsidRPr="00482334">
        <w:rPr>
          <w:rFonts w:ascii="Times New Roman" w:eastAsia="Times New Roman" w:hAnsi="Times New Roman" w:cs="Times New Roman"/>
          <w:i/>
          <w:iCs/>
          <w:sz w:val="24"/>
          <w:szCs w:val="24"/>
        </w:rPr>
        <w:t>circa</w:t>
      </w:r>
      <w:r w:rsidRPr="00482334">
        <w:rPr>
          <w:rFonts w:ascii="Times New Roman" w:eastAsia="Times New Roman" w:hAnsi="Times New Roman" w:cs="Times New Roman"/>
          <w:sz w:val="24"/>
          <w:szCs w:val="24"/>
        </w:rPr>
        <w:t xml:space="preserve"> 1770).</w:t>
      </w:r>
      <w:hyperlink r:id="rId359" w:anchor="cite_note-76" w:history="1">
        <w:r w:rsidRPr="00482334">
          <w:rPr>
            <w:rFonts w:ascii="Times New Roman" w:eastAsia="Times New Roman" w:hAnsi="Times New Roman" w:cs="Times New Roman"/>
            <w:color w:val="0000FF"/>
            <w:sz w:val="24"/>
            <w:szCs w:val="24"/>
            <w:u w:val="single"/>
            <w:vertAlign w:val="superscript"/>
          </w:rPr>
          <w:t>[77]</w:t>
        </w:r>
      </w:hyperlink>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According to </w:t>
      </w:r>
      <w:hyperlink r:id="rId360" w:tooltip="Arthur &#10;Schopenhauer" w:history="1">
        <w:r w:rsidRPr="00482334">
          <w:rPr>
            <w:rFonts w:ascii="Times New Roman" w:eastAsia="Times New Roman" w:hAnsi="Times New Roman" w:cs="Times New Roman"/>
            <w:color w:val="0000FF"/>
            <w:sz w:val="24"/>
            <w:szCs w:val="24"/>
            <w:u w:val="single"/>
          </w:rPr>
          <w:t>Schopenhauer</w:t>
        </w:r>
      </w:hyperlink>
      <w:r w:rsidRPr="00482334">
        <w:rPr>
          <w:rFonts w:ascii="Times New Roman" w:eastAsia="Times New Roman" w:hAnsi="Times New Roman" w:cs="Times New Roman"/>
          <w:sz w:val="24"/>
          <w:szCs w:val="24"/>
        </w:rPr>
        <w:t xml:space="preserve">, "there is more to be learned from each page of David Hume than from the collected philosophical works of </w:t>
      </w:r>
      <w:hyperlink r:id="rId361" w:tooltip="Georg Wilhelm Friedrich Hegel" w:history="1">
        <w:r w:rsidRPr="00482334">
          <w:rPr>
            <w:rFonts w:ascii="Times New Roman" w:eastAsia="Times New Roman" w:hAnsi="Times New Roman" w:cs="Times New Roman"/>
            <w:color w:val="0000FF"/>
            <w:sz w:val="24"/>
            <w:szCs w:val="24"/>
            <w:u w:val="single"/>
          </w:rPr>
          <w:t>Hegel</w:t>
        </w:r>
      </w:hyperlink>
      <w:r w:rsidRPr="00482334">
        <w:rPr>
          <w:rFonts w:ascii="Times New Roman" w:eastAsia="Times New Roman" w:hAnsi="Times New Roman" w:cs="Times New Roman"/>
          <w:sz w:val="24"/>
          <w:szCs w:val="24"/>
        </w:rPr>
        <w:t xml:space="preserve">, </w:t>
      </w:r>
      <w:hyperlink r:id="rId362" w:tooltip="Johann Friedrich Herbart" w:history="1">
        <w:r w:rsidRPr="00482334">
          <w:rPr>
            <w:rFonts w:ascii="Times New Roman" w:eastAsia="Times New Roman" w:hAnsi="Times New Roman" w:cs="Times New Roman"/>
            <w:color w:val="0000FF"/>
            <w:sz w:val="24"/>
            <w:szCs w:val="24"/>
            <w:u w:val="single"/>
          </w:rPr>
          <w:t>Herbart</w:t>
        </w:r>
      </w:hyperlink>
      <w:r w:rsidRPr="00482334">
        <w:rPr>
          <w:rFonts w:ascii="Times New Roman" w:eastAsia="Times New Roman" w:hAnsi="Times New Roman" w:cs="Times New Roman"/>
          <w:sz w:val="24"/>
          <w:szCs w:val="24"/>
        </w:rPr>
        <w:t xml:space="preserve"> and </w:t>
      </w:r>
      <w:hyperlink r:id="rId363" w:tooltip="Friedrich Daniel Ernst Schleiermacher" w:history="1">
        <w:r w:rsidRPr="00482334">
          <w:rPr>
            <w:rFonts w:ascii="Times New Roman" w:eastAsia="Times New Roman" w:hAnsi="Times New Roman" w:cs="Times New Roman"/>
            <w:color w:val="0000FF"/>
            <w:sz w:val="24"/>
            <w:szCs w:val="24"/>
            <w:u w:val="single"/>
          </w:rPr>
          <w:t>Schleiermacher</w:t>
        </w:r>
      </w:hyperlink>
      <w:r w:rsidRPr="00482334">
        <w:rPr>
          <w:rFonts w:ascii="Times New Roman" w:eastAsia="Times New Roman" w:hAnsi="Times New Roman" w:cs="Times New Roman"/>
          <w:sz w:val="24"/>
          <w:szCs w:val="24"/>
        </w:rPr>
        <w:t xml:space="preserve"> taken together".</w:t>
      </w:r>
      <w:hyperlink r:id="rId364" w:anchor="cite_note-77" w:history="1">
        <w:r w:rsidRPr="00482334">
          <w:rPr>
            <w:rFonts w:ascii="Times New Roman" w:eastAsia="Times New Roman" w:hAnsi="Times New Roman" w:cs="Times New Roman"/>
            <w:color w:val="0000FF"/>
            <w:sz w:val="24"/>
            <w:szCs w:val="24"/>
            <w:u w:val="single"/>
            <w:vertAlign w:val="superscript"/>
          </w:rPr>
          <w:t>[78]</w:t>
        </w:r>
      </w:hyperlink>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hyperlink r:id="rId365" w:tooltip="Alfred &#10;Ayer" w:history="1">
        <w:r w:rsidRPr="00482334">
          <w:rPr>
            <w:rFonts w:ascii="Times New Roman" w:eastAsia="Times New Roman" w:hAnsi="Times New Roman" w:cs="Times New Roman"/>
            <w:color w:val="0000FF"/>
            <w:sz w:val="24"/>
            <w:szCs w:val="24"/>
            <w:u w:val="single"/>
          </w:rPr>
          <w:t>A. J. Ayer</w:t>
        </w:r>
      </w:hyperlink>
      <w:r w:rsidRPr="00482334">
        <w:rPr>
          <w:rFonts w:ascii="Times New Roman" w:eastAsia="Times New Roman" w:hAnsi="Times New Roman" w:cs="Times New Roman"/>
          <w:sz w:val="24"/>
          <w:szCs w:val="24"/>
        </w:rPr>
        <w:t xml:space="preserve"> (1936), introducing his classic exposition of logical positivism, claimed: "the views which are put forward in this treatise derive from the logical outcome of the </w:t>
      </w:r>
      <w:hyperlink r:id="rId366" w:tooltip="Empiricism" w:history="1">
        <w:r w:rsidRPr="00482334">
          <w:rPr>
            <w:rFonts w:ascii="Times New Roman" w:eastAsia="Times New Roman" w:hAnsi="Times New Roman" w:cs="Times New Roman"/>
            <w:color w:val="0000FF"/>
            <w:sz w:val="24"/>
            <w:szCs w:val="24"/>
            <w:u w:val="single"/>
          </w:rPr>
          <w:t>empiricism</w:t>
        </w:r>
      </w:hyperlink>
      <w:r w:rsidRPr="00482334">
        <w:rPr>
          <w:rFonts w:ascii="Times New Roman" w:eastAsia="Times New Roman" w:hAnsi="Times New Roman" w:cs="Times New Roman"/>
          <w:sz w:val="24"/>
          <w:szCs w:val="24"/>
        </w:rPr>
        <w:t xml:space="preserve"> of Berkeley and Hume".</w:t>
      </w:r>
      <w:hyperlink r:id="rId367" w:anchor="cite_note-78" w:history="1">
        <w:r w:rsidRPr="00482334">
          <w:rPr>
            <w:rFonts w:ascii="Times New Roman" w:eastAsia="Times New Roman" w:hAnsi="Times New Roman" w:cs="Times New Roman"/>
            <w:color w:val="0000FF"/>
            <w:sz w:val="24"/>
            <w:szCs w:val="24"/>
            <w:u w:val="single"/>
            <w:vertAlign w:val="superscript"/>
          </w:rPr>
          <w:t>[79]</w:t>
        </w:r>
      </w:hyperlink>
      <w:r w:rsidRPr="00482334">
        <w:rPr>
          <w:rFonts w:ascii="Times New Roman" w:eastAsia="Times New Roman" w:hAnsi="Times New Roman" w:cs="Times New Roman"/>
          <w:sz w:val="24"/>
          <w:szCs w:val="24"/>
        </w:rPr>
        <w:t xml:space="preserve"> </w:t>
      </w:r>
      <w:hyperlink r:id="rId368" w:tooltip="Albert &#10;Einstein" w:history="1">
        <w:r w:rsidRPr="00482334">
          <w:rPr>
            <w:rFonts w:ascii="Times New Roman" w:eastAsia="Times New Roman" w:hAnsi="Times New Roman" w:cs="Times New Roman"/>
            <w:color w:val="0000FF"/>
            <w:sz w:val="24"/>
            <w:szCs w:val="24"/>
            <w:u w:val="single"/>
          </w:rPr>
          <w:t>Albert Einstein</w:t>
        </w:r>
      </w:hyperlink>
      <w:r w:rsidRPr="00482334">
        <w:rPr>
          <w:rFonts w:ascii="Times New Roman" w:eastAsia="Times New Roman" w:hAnsi="Times New Roman" w:cs="Times New Roman"/>
          <w:sz w:val="24"/>
          <w:szCs w:val="24"/>
        </w:rPr>
        <w:t xml:space="preserve"> (1915) wrote that he was inspired by Hume's positivism when formulating his </w:t>
      </w:r>
      <w:hyperlink r:id="rId369" w:tooltip="Special Theory of Relativity" w:history="1">
        <w:r w:rsidRPr="00482334">
          <w:rPr>
            <w:rFonts w:ascii="Times New Roman" w:eastAsia="Times New Roman" w:hAnsi="Times New Roman" w:cs="Times New Roman"/>
            <w:color w:val="0000FF"/>
            <w:sz w:val="24"/>
            <w:szCs w:val="24"/>
            <w:u w:val="single"/>
          </w:rPr>
          <w:t>Special Theory of Relativity</w:t>
        </w:r>
      </w:hyperlink>
      <w:hyperlink r:id="rId370" w:anchor="cite_note-79" w:history="1">
        <w:r w:rsidRPr="00482334">
          <w:rPr>
            <w:rFonts w:ascii="Times New Roman" w:eastAsia="Times New Roman" w:hAnsi="Times New Roman" w:cs="Times New Roman"/>
            <w:color w:val="0000FF"/>
            <w:sz w:val="24"/>
            <w:szCs w:val="24"/>
            <w:u w:val="single"/>
            <w:vertAlign w:val="superscript"/>
          </w:rPr>
          <w:t>[80]</w:t>
        </w:r>
      </w:hyperlink>
      <w:r w:rsidRPr="00482334">
        <w:rPr>
          <w:rFonts w:ascii="Times New Roman" w:eastAsia="Times New Roman" w:hAnsi="Times New Roman" w:cs="Times New Roman"/>
          <w:sz w:val="24"/>
          <w:szCs w:val="24"/>
        </w:rPr>
        <w:t xml:space="preserve">. Hume was called "the prophet of the </w:t>
      </w:r>
      <w:hyperlink r:id="rId371" w:tooltip="Ludwig &#10;Wittgenstein" w:history="1">
        <w:r w:rsidRPr="00482334">
          <w:rPr>
            <w:rFonts w:ascii="Times New Roman" w:eastAsia="Times New Roman" w:hAnsi="Times New Roman" w:cs="Times New Roman"/>
            <w:color w:val="0000FF"/>
            <w:sz w:val="24"/>
            <w:szCs w:val="24"/>
            <w:u w:val="single"/>
          </w:rPr>
          <w:t>Wittgensteinian</w:t>
        </w:r>
      </w:hyperlink>
      <w:r w:rsidRPr="00482334">
        <w:rPr>
          <w:rFonts w:ascii="Times New Roman" w:eastAsia="Times New Roman" w:hAnsi="Times New Roman" w:cs="Times New Roman"/>
          <w:sz w:val="24"/>
          <w:szCs w:val="24"/>
        </w:rPr>
        <w:t xml:space="preserve"> revolution" by N. Phillipson, referring to his view that mathematics and logic are closed systems, disguised tautologies, and have no relation to the world of experience.</w:t>
      </w:r>
      <w:hyperlink r:id="rId372" w:anchor="cite_note-80" w:history="1">
        <w:r w:rsidRPr="00482334">
          <w:rPr>
            <w:rFonts w:ascii="Times New Roman" w:eastAsia="Times New Roman" w:hAnsi="Times New Roman" w:cs="Times New Roman"/>
            <w:color w:val="0000FF"/>
            <w:sz w:val="24"/>
            <w:szCs w:val="24"/>
            <w:u w:val="single"/>
            <w:vertAlign w:val="superscript"/>
          </w:rPr>
          <w:t>[81]</w:t>
        </w:r>
      </w:hyperlink>
      <w:r w:rsidRPr="00482334">
        <w:rPr>
          <w:rFonts w:ascii="Times New Roman" w:eastAsia="Times New Roman" w:hAnsi="Times New Roman" w:cs="Times New Roman"/>
          <w:sz w:val="24"/>
          <w:szCs w:val="24"/>
        </w:rPr>
        <w:t xml:space="preserve"> David Fate Norton (1993) asserted that Hume was "the first post-sceptical philosopher of the early modern period".</w:t>
      </w:r>
      <w:hyperlink r:id="rId373" w:anchor="cite_note-81" w:history="1">
        <w:r w:rsidRPr="00482334">
          <w:rPr>
            <w:rFonts w:ascii="Times New Roman" w:eastAsia="Times New Roman" w:hAnsi="Times New Roman" w:cs="Times New Roman"/>
            <w:color w:val="0000FF"/>
            <w:sz w:val="24"/>
            <w:szCs w:val="24"/>
            <w:u w:val="single"/>
            <w:vertAlign w:val="superscript"/>
          </w:rPr>
          <w:t>[82]</w:t>
        </w:r>
      </w:hyperlink>
    </w:p>
    <w:p w:rsidR="00482334" w:rsidRPr="00482334" w:rsidRDefault="00482334" w:rsidP="00482334">
      <w:p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Hume's </w:t>
      </w:r>
      <w:hyperlink r:id="rId374" w:tooltip="Problem of Induction" w:history="1">
        <w:r w:rsidRPr="00482334">
          <w:rPr>
            <w:rFonts w:ascii="Times New Roman" w:eastAsia="Times New Roman" w:hAnsi="Times New Roman" w:cs="Times New Roman"/>
            <w:color w:val="0000FF"/>
            <w:sz w:val="24"/>
            <w:szCs w:val="24"/>
            <w:u w:val="single"/>
          </w:rPr>
          <w:t>Problem of Induction</w:t>
        </w:r>
      </w:hyperlink>
      <w:r w:rsidRPr="00482334">
        <w:rPr>
          <w:rFonts w:ascii="Times New Roman" w:eastAsia="Times New Roman" w:hAnsi="Times New Roman" w:cs="Times New Roman"/>
          <w:sz w:val="24"/>
          <w:szCs w:val="24"/>
        </w:rPr>
        <w:t xml:space="preserve"> was also of fundamental importance to the philosophy of </w:t>
      </w:r>
      <w:hyperlink r:id="rId375" w:tooltip="Karl Popper" w:history="1">
        <w:r w:rsidRPr="00482334">
          <w:rPr>
            <w:rFonts w:ascii="Times New Roman" w:eastAsia="Times New Roman" w:hAnsi="Times New Roman" w:cs="Times New Roman"/>
            <w:color w:val="0000FF"/>
            <w:sz w:val="24"/>
            <w:szCs w:val="24"/>
            <w:u w:val="single"/>
          </w:rPr>
          <w:t>Karl Popper</w:t>
        </w:r>
      </w:hyperlink>
      <w:r w:rsidRPr="00482334">
        <w:rPr>
          <w:rFonts w:ascii="Times New Roman" w:eastAsia="Times New Roman" w:hAnsi="Times New Roman" w:cs="Times New Roman"/>
          <w:sz w:val="24"/>
          <w:szCs w:val="24"/>
        </w:rPr>
        <w:t xml:space="preserve">. In his autobiography, </w:t>
      </w:r>
      <w:r w:rsidRPr="00482334">
        <w:rPr>
          <w:rFonts w:ascii="Times New Roman" w:eastAsia="Times New Roman" w:hAnsi="Times New Roman" w:cs="Times New Roman"/>
          <w:i/>
          <w:iCs/>
          <w:sz w:val="24"/>
          <w:szCs w:val="24"/>
        </w:rPr>
        <w:t>Unended Quest</w:t>
      </w:r>
      <w:hyperlink r:id="rId376" w:anchor="cite_note-82" w:history="1">
        <w:r w:rsidRPr="00482334">
          <w:rPr>
            <w:rFonts w:ascii="Times New Roman" w:eastAsia="Times New Roman" w:hAnsi="Times New Roman" w:cs="Times New Roman"/>
            <w:color w:val="0000FF"/>
            <w:sz w:val="24"/>
            <w:szCs w:val="24"/>
            <w:u w:val="single"/>
            <w:vertAlign w:val="superscript"/>
          </w:rPr>
          <w:t>[83]</w:t>
        </w:r>
      </w:hyperlink>
      <w:r w:rsidRPr="00482334">
        <w:rPr>
          <w:rFonts w:ascii="Times New Roman" w:eastAsia="Times New Roman" w:hAnsi="Times New Roman" w:cs="Times New Roman"/>
          <w:sz w:val="24"/>
          <w:szCs w:val="24"/>
        </w:rPr>
        <w:t xml:space="preserve">, he wrote: "'Knowledge' ... is </w:t>
      </w:r>
      <w:r w:rsidRPr="00482334">
        <w:rPr>
          <w:rFonts w:ascii="Times New Roman" w:eastAsia="Times New Roman" w:hAnsi="Times New Roman" w:cs="Times New Roman"/>
          <w:i/>
          <w:iCs/>
          <w:sz w:val="24"/>
          <w:szCs w:val="24"/>
        </w:rPr>
        <w:t>objective</w:t>
      </w:r>
      <w:r w:rsidRPr="00482334">
        <w:rPr>
          <w:rFonts w:ascii="Times New Roman" w:eastAsia="Times New Roman" w:hAnsi="Times New Roman" w:cs="Times New Roman"/>
          <w:sz w:val="24"/>
          <w:szCs w:val="24"/>
        </w:rPr>
        <w:t xml:space="preserve">; and it is hypothetical or conjectural. This way of looking at the problem made it possible for me to reformulate Hume's </w:t>
      </w:r>
      <w:r w:rsidRPr="00482334">
        <w:rPr>
          <w:rFonts w:ascii="Times New Roman" w:eastAsia="Times New Roman" w:hAnsi="Times New Roman" w:cs="Times New Roman"/>
          <w:i/>
          <w:iCs/>
          <w:sz w:val="24"/>
          <w:szCs w:val="24"/>
        </w:rPr>
        <w:t>problem of induction</w:t>
      </w:r>
      <w:r w:rsidRPr="00482334">
        <w:rPr>
          <w:rFonts w:ascii="Times New Roman" w:eastAsia="Times New Roman" w:hAnsi="Times New Roman" w:cs="Times New Roman"/>
          <w:sz w:val="24"/>
          <w:szCs w:val="24"/>
        </w:rPr>
        <w:t xml:space="preserve">". This insight resulted in Popper's major work </w:t>
      </w:r>
      <w:hyperlink r:id="rId377" w:tooltip="The Logic of Scientific Discovery" w:history="1">
        <w:r w:rsidRPr="00482334">
          <w:rPr>
            <w:rFonts w:ascii="Times New Roman" w:eastAsia="Times New Roman" w:hAnsi="Times New Roman" w:cs="Times New Roman"/>
            <w:color w:val="0000FF"/>
            <w:sz w:val="24"/>
            <w:szCs w:val="24"/>
            <w:u w:val="single"/>
          </w:rPr>
          <w:t>The Logic of Scientific Discovery</w:t>
        </w:r>
      </w:hyperlink>
      <w:hyperlink r:id="rId378" w:anchor="cite_note-83" w:history="1">
        <w:r w:rsidRPr="00482334">
          <w:rPr>
            <w:rFonts w:ascii="Times New Roman" w:eastAsia="Times New Roman" w:hAnsi="Times New Roman" w:cs="Times New Roman"/>
            <w:color w:val="0000FF"/>
            <w:sz w:val="24"/>
            <w:szCs w:val="24"/>
            <w:u w:val="single"/>
            <w:vertAlign w:val="superscript"/>
          </w:rPr>
          <w:t>[84]</w:t>
        </w:r>
      </w:hyperlink>
      <w:r w:rsidRPr="00482334">
        <w:rPr>
          <w:rFonts w:ascii="Times New Roman" w:eastAsia="Times New Roman" w:hAnsi="Times New Roman" w:cs="Times New Roman"/>
          <w:sz w:val="24"/>
          <w:szCs w:val="24"/>
        </w:rPr>
        <w:t xml:space="preserve">. In his </w:t>
      </w:r>
      <w:hyperlink r:id="rId379" w:tooltip="Conjectures and Refutations" w:history="1">
        <w:r w:rsidRPr="00482334">
          <w:rPr>
            <w:rFonts w:ascii="Times New Roman" w:eastAsia="Times New Roman" w:hAnsi="Times New Roman" w:cs="Times New Roman"/>
            <w:color w:val="0000FF"/>
            <w:sz w:val="24"/>
            <w:szCs w:val="24"/>
            <w:u w:val="single"/>
          </w:rPr>
          <w:t>Conjectures and Refutations</w:t>
        </w:r>
      </w:hyperlink>
      <w:r w:rsidRPr="00482334">
        <w:rPr>
          <w:rFonts w:ascii="Times New Roman" w:eastAsia="Times New Roman" w:hAnsi="Times New Roman" w:cs="Times New Roman"/>
          <w:sz w:val="24"/>
          <w:szCs w:val="24"/>
        </w:rPr>
        <w:t>, p 55, he writes:</w:t>
      </w:r>
    </w:p>
    <w:p w:rsidR="00482334" w:rsidRPr="00482334" w:rsidRDefault="00482334" w:rsidP="00482334">
      <w:pPr>
        <w:spacing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"I approached the problem of induction through Hume. Hume, I felt, was perfectly right in pointing out that induction cannot be logically justified".</w:t>
      </w:r>
    </w:p>
    <w:p w:rsidR="00482334" w:rsidRPr="00482334" w:rsidRDefault="00482334" w:rsidP="00482334">
      <w:pPr>
        <w:spacing w:before="100" w:beforeAutospacing="1" w:after="100" w:afterAutospacing="1" w:line="240" w:lineRule="auto"/>
        <w:outlineLvl w:val="1"/>
        <w:rPr>
          <w:rFonts w:ascii="Times New Roman" w:eastAsia="Times New Roman" w:hAnsi="Times New Roman" w:cs="Times New Roman"/>
          <w:b/>
          <w:bCs/>
          <w:sz w:val="36"/>
          <w:szCs w:val="36"/>
        </w:rPr>
      </w:pPr>
      <w:r w:rsidRPr="00482334">
        <w:rPr>
          <w:rFonts w:ascii="Times New Roman" w:eastAsia="Times New Roman" w:hAnsi="Times New Roman" w:cs="Times New Roman"/>
          <w:b/>
          <w:bCs/>
          <w:sz w:val="36"/>
          <w:szCs w:val="36"/>
        </w:rPr>
        <w:t>[</w:t>
      </w:r>
      <w:hyperlink r:id="rId380" w:tooltip="Edit section: See also" w:history="1">
        <w:r w:rsidRPr="00482334">
          <w:rPr>
            <w:rFonts w:ascii="Times New Roman" w:eastAsia="Times New Roman" w:hAnsi="Times New Roman" w:cs="Times New Roman"/>
            <w:b/>
            <w:bCs/>
            <w:color w:val="0000FF"/>
            <w:sz w:val="36"/>
            <w:szCs w:val="36"/>
            <w:u w:val="single"/>
          </w:rPr>
          <w:t>edit</w:t>
        </w:r>
      </w:hyperlink>
      <w:r w:rsidRPr="00482334">
        <w:rPr>
          <w:rFonts w:ascii="Times New Roman" w:eastAsia="Times New Roman" w:hAnsi="Times New Roman" w:cs="Times New Roman"/>
          <w:b/>
          <w:bCs/>
          <w:sz w:val="36"/>
          <w:szCs w:val="36"/>
        </w:rPr>
        <w:t>] See also</w:t>
      </w:r>
    </w:p>
    <w:p w:rsidR="00482334" w:rsidRPr="00482334" w:rsidRDefault="00482334" w:rsidP="00482334">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381" w:tooltip="Age of &#10;reason" w:history="1">
        <w:r w:rsidRPr="00482334">
          <w:rPr>
            <w:rFonts w:ascii="Times New Roman" w:eastAsia="Times New Roman" w:hAnsi="Times New Roman" w:cs="Times New Roman"/>
            <w:color w:val="0000FF"/>
            <w:sz w:val="24"/>
            <w:szCs w:val="24"/>
            <w:u w:val="single"/>
          </w:rPr>
          <w:t>Age of reason</w:t>
        </w:r>
      </w:hyperlink>
    </w:p>
    <w:p w:rsidR="00482334" w:rsidRPr="00482334" w:rsidRDefault="00482334" w:rsidP="00482334">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382" w:tooltip="Contributions to liberal theory" w:history="1">
        <w:r w:rsidRPr="00482334">
          <w:rPr>
            <w:rFonts w:ascii="Times New Roman" w:eastAsia="Times New Roman" w:hAnsi="Times New Roman" w:cs="Times New Roman"/>
            <w:color w:val="0000FF"/>
            <w:sz w:val="24"/>
            <w:szCs w:val="24"/>
            <w:u w:val="single"/>
          </w:rPr>
          <w:t>Contributions to liberal theory</w:t>
        </w:r>
      </w:hyperlink>
    </w:p>
    <w:p w:rsidR="00482334" w:rsidRPr="00482334" w:rsidRDefault="00482334" w:rsidP="00482334">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383" w:tooltip="Human &#10;science" w:history="1">
        <w:r w:rsidRPr="00482334">
          <w:rPr>
            <w:rFonts w:ascii="Times New Roman" w:eastAsia="Times New Roman" w:hAnsi="Times New Roman" w:cs="Times New Roman"/>
            <w:color w:val="0000FF"/>
            <w:sz w:val="24"/>
            <w:szCs w:val="24"/>
            <w:u w:val="single"/>
          </w:rPr>
          <w:t>Human science</w:t>
        </w:r>
      </w:hyperlink>
    </w:p>
    <w:p w:rsidR="00482334" w:rsidRPr="00482334" w:rsidRDefault="00482334" w:rsidP="00482334">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384" w:tooltip="Hume's &#10;fork" w:history="1">
        <w:r w:rsidRPr="00482334">
          <w:rPr>
            <w:rFonts w:ascii="Times New Roman" w:eastAsia="Times New Roman" w:hAnsi="Times New Roman" w:cs="Times New Roman"/>
            <w:color w:val="0000FF"/>
            <w:sz w:val="24"/>
            <w:szCs w:val="24"/>
            <w:u w:val="single"/>
          </w:rPr>
          <w:t>Hume's fork</w:t>
        </w:r>
      </w:hyperlink>
    </w:p>
    <w:p w:rsidR="00482334" w:rsidRPr="00482334" w:rsidRDefault="00482334" w:rsidP="00482334">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385" w:tooltip="Hume's &#10;Law" w:history="1">
        <w:r w:rsidRPr="00482334">
          <w:rPr>
            <w:rFonts w:ascii="Times New Roman" w:eastAsia="Times New Roman" w:hAnsi="Times New Roman" w:cs="Times New Roman"/>
            <w:color w:val="0000FF"/>
            <w:sz w:val="24"/>
            <w:szCs w:val="24"/>
            <w:u w:val="single"/>
          </w:rPr>
          <w:t>Hume's Law</w:t>
        </w:r>
      </w:hyperlink>
    </w:p>
    <w:p w:rsidR="00482334" w:rsidRPr="00482334" w:rsidRDefault="00482334" w:rsidP="00482334">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386" w:tooltip="Hume's principle" w:history="1">
        <w:r w:rsidRPr="00482334">
          <w:rPr>
            <w:rFonts w:ascii="Times New Roman" w:eastAsia="Times New Roman" w:hAnsi="Times New Roman" w:cs="Times New Roman"/>
            <w:color w:val="0000FF"/>
            <w:sz w:val="24"/>
            <w:szCs w:val="24"/>
            <w:u w:val="single"/>
          </w:rPr>
          <w:t>Hume's principle</w:t>
        </w:r>
      </w:hyperlink>
    </w:p>
    <w:p w:rsidR="00482334" w:rsidRPr="00482334" w:rsidRDefault="00482334" w:rsidP="00482334">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387" w:tooltip="Liberalism" w:history="1">
        <w:r w:rsidRPr="00482334">
          <w:rPr>
            <w:rFonts w:ascii="Times New Roman" w:eastAsia="Times New Roman" w:hAnsi="Times New Roman" w:cs="Times New Roman"/>
            <w:color w:val="0000FF"/>
            <w:sz w:val="24"/>
            <w:szCs w:val="24"/>
            <w:u w:val="single"/>
          </w:rPr>
          <w:t>Liberalism</w:t>
        </w:r>
      </w:hyperlink>
    </w:p>
    <w:p w:rsidR="00482334" w:rsidRPr="00482334" w:rsidRDefault="00482334" w:rsidP="00482334">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388" w:tooltip="The Missing Shade of Blue" w:history="1">
        <w:r w:rsidRPr="00482334">
          <w:rPr>
            <w:rFonts w:ascii="Times New Roman" w:eastAsia="Times New Roman" w:hAnsi="Times New Roman" w:cs="Times New Roman"/>
            <w:color w:val="0000FF"/>
            <w:sz w:val="24"/>
            <w:szCs w:val="24"/>
            <w:u w:val="single"/>
          </w:rPr>
          <w:t>The Missing Shade of Blue</w:t>
        </w:r>
      </w:hyperlink>
    </w:p>
    <w:p w:rsidR="00482334" w:rsidRPr="00482334" w:rsidRDefault="00482334" w:rsidP="00482334">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389" w:tooltip="Scientific skepticism" w:history="1">
        <w:r w:rsidRPr="00482334">
          <w:rPr>
            <w:rFonts w:ascii="Times New Roman" w:eastAsia="Times New Roman" w:hAnsi="Times New Roman" w:cs="Times New Roman"/>
            <w:color w:val="0000FF"/>
            <w:sz w:val="24"/>
            <w:szCs w:val="24"/>
            <w:u w:val="single"/>
          </w:rPr>
          <w:t>Scientific scepticism</w:t>
        </w:r>
      </w:hyperlink>
    </w:p>
    <w:p w:rsidR="00482334" w:rsidRPr="00482334" w:rsidRDefault="00482334" w:rsidP="00482334">
      <w:pPr>
        <w:spacing w:before="100" w:beforeAutospacing="1" w:after="100" w:afterAutospacing="1" w:line="240" w:lineRule="auto"/>
        <w:outlineLvl w:val="1"/>
        <w:rPr>
          <w:rFonts w:ascii="Times New Roman" w:eastAsia="Times New Roman" w:hAnsi="Times New Roman" w:cs="Times New Roman"/>
          <w:b/>
          <w:bCs/>
          <w:sz w:val="36"/>
          <w:szCs w:val="36"/>
        </w:rPr>
      </w:pPr>
      <w:r w:rsidRPr="00482334">
        <w:rPr>
          <w:rFonts w:ascii="Times New Roman" w:eastAsia="Times New Roman" w:hAnsi="Times New Roman" w:cs="Times New Roman"/>
          <w:b/>
          <w:bCs/>
          <w:sz w:val="36"/>
          <w:szCs w:val="36"/>
        </w:rPr>
        <w:t>[</w:t>
      </w:r>
      <w:hyperlink r:id="rId390" w:tooltip="Edit section: Footnotes" w:history="1">
        <w:r w:rsidRPr="00482334">
          <w:rPr>
            <w:rFonts w:ascii="Times New Roman" w:eastAsia="Times New Roman" w:hAnsi="Times New Roman" w:cs="Times New Roman"/>
            <w:b/>
            <w:bCs/>
            <w:color w:val="0000FF"/>
            <w:sz w:val="36"/>
            <w:szCs w:val="36"/>
            <w:u w:val="single"/>
          </w:rPr>
          <w:t>edit</w:t>
        </w:r>
      </w:hyperlink>
      <w:r w:rsidRPr="00482334">
        <w:rPr>
          <w:rFonts w:ascii="Times New Roman" w:eastAsia="Times New Roman" w:hAnsi="Times New Roman" w:cs="Times New Roman"/>
          <w:b/>
          <w:bCs/>
          <w:sz w:val="36"/>
          <w:szCs w:val="36"/>
        </w:rPr>
        <w:t>] Footnotes</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391" w:anchor="cite_ref-0"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w:t>
      </w:r>
      <w:r w:rsidRPr="00482334">
        <w:rPr>
          <w:rFonts w:ascii="Times New Roman" w:eastAsia="Times New Roman" w:hAnsi="Times New Roman" w:cs="Times New Roman"/>
          <w:i/>
          <w:iCs/>
          <w:sz w:val="24"/>
          <w:szCs w:val="24"/>
        </w:rPr>
        <w:t>The Empiricists: Critical Essays on Locke, Berkeley, and Hume</w:t>
      </w:r>
      <w:r w:rsidRPr="00482334">
        <w:rPr>
          <w:rFonts w:ascii="Times New Roman" w:eastAsia="Times New Roman" w:hAnsi="Times New Roman" w:cs="Times New Roman"/>
          <w:sz w:val="24"/>
          <w:szCs w:val="24"/>
        </w:rPr>
        <w:t>, Margaret Atherton</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392" w:anchor="cite_ref-1"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In the Introduction to his </w:t>
      </w:r>
      <w:r w:rsidRPr="00482334">
        <w:rPr>
          <w:rFonts w:ascii="Times New Roman" w:eastAsia="Times New Roman" w:hAnsi="Times New Roman" w:cs="Times New Roman"/>
          <w:i/>
          <w:iCs/>
          <w:sz w:val="24"/>
          <w:szCs w:val="24"/>
        </w:rPr>
        <w:t>A Treatise of Human Nature</w:t>
      </w:r>
      <w:r w:rsidRPr="00482334">
        <w:rPr>
          <w:rFonts w:ascii="Times New Roman" w:eastAsia="Times New Roman" w:hAnsi="Times New Roman" w:cs="Times New Roman"/>
          <w:sz w:val="24"/>
          <w:szCs w:val="24"/>
        </w:rPr>
        <w:t>, (New York: Dover, 2003 edition), p.xi.fn., Hume mentions "</w:t>
      </w:r>
      <w:hyperlink r:id="rId393" w:tooltip="John Locke" w:history="1">
        <w:r w:rsidRPr="00482334">
          <w:rPr>
            <w:rFonts w:ascii="Times New Roman" w:eastAsia="Times New Roman" w:hAnsi="Times New Roman" w:cs="Times New Roman"/>
            <w:color w:val="0000FF"/>
            <w:sz w:val="24"/>
            <w:szCs w:val="24"/>
            <w:u w:val="single"/>
          </w:rPr>
          <w:t>Mr Locke</w:t>
        </w:r>
      </w:hyperlink>
      <w:r w:rsidRPr="00482334">
        <w:rPr>
          <w:rFonts w:ascii="Times New Roman" w:eastAsia="Times New Roman" w:hAnsi="Times New Roman" w:cs="Times New Roman"/>
          <w:sz w:val="24"/>
          <w:szCs w:val="24"/>
        </w:rPr>
        <w:t xml:space="preserve">, </w:t>
      </w:r>
      <w:hyperlink r:id="rId394" w:tooltip="Anthony Ashley-Cooper, 3rd Earl of Shaftesbury" w:history="1">
        <w:r w:rsidRPr="00482334">
          <w:rPr>
            <w:rFonts w:ascii="Times New Roman" w:eastAsia="Times New Roman" w:hAnsi="Times New Roman" w:cs="Times New Roman"/>
            <w:color w:val="0000FF"/>
            <w:sz w:val="24"/>
            <w:szCs w:val="24"/>
            <w:u w:val="single"/>
          </w:rPr>
          <w:t>Lord Shaftesbury</w:t>
        </w:r>
      </w:hyperlink>
      <w:r w:rsidRPr="00482334">
        <w:rPr>
          <w:rFonts w:ascii="Times New Roman" w:eastAsia="Times New Roman" w:hAnsi="Times New Roman" w:cs="Times New Roman"/>
          <w:sz w:val="24"/>
          <w:szCs w:val="24"/>
        </w:rPr>
        <w:t xml:space="preserve">, </w:t>
      </w:r>
      <w:hyperlink r:id="rId395" w:tooltip="Bernard de Mandeville" w:history="1">
        <w:r w:rsidRPr="00482334">
          <w:rPr>
            <w:rFonts w:ascii="Times New Roman" w:eastAsia="Times New Roman" w:hAnsi="Times New Roman" w:cs="Times New Roman"/>
            <w:color w:val="0000FF"/>
            <w:sz w:val="24"/>
            <w:szCs w:val="24"/>
            <w:u w:val="single"/>
          </w:rPr>
          <w:t>Dr Mandeville</w:t>
        </w:r>
      </w:hyperlink>
      <w:r w:rsidRPr="00482334">
        <w:rPr>
          <w:rFonts w:ascii="Times New Roman" w:eastAsia="Times New Roman" w:hAnsi="Times New Roman" w:cs="Times New Roman"/>
          <w:sz w:val="24"/>
          <w:szCs w:val="24"/>
        </w:rPr>
        <w:t xml:space="preserve">, </w:t>
      </w:r>
      <w:hyperlink r:id="rId396" w:tooltip="Francis Hutcheson (philosopher)" w:history="1">
        <w:r w:rsidRPr="00482334">
          <w:rPr>
            <w:rFonts w:ascii="Times New Roman" w:eastAsia="Times New Roman" w:hAnsi="Times New Roman" w:cs="Times New Roman"/>
            <w:color w:val="0000FF"/>
            <w:sz w:val="24"/>
            <w:szCs w:val="24"/>
            <w:u w:val="single"/>
          </w:rPr>
          <w:t>Mr Hutcheson</w:t>
        </w:r>
      </w:hyperlink>
      <w:r w:rsidRPr="00482334">
        <w:rPr>
          <w:rFonts w:ascii="Times New Roman" w:eastAsia="Times New Roman" w:hAnsi="Times New Roman" w:cs="Times New Roman"/>
          <w:sz w:val="24"/>
          <w:szCs w:val="24"/>
        </w:rPr>
        <w:t xml:space="preserve">, </w:t>
      </w:r>
      <w:hyperlink r:id="rId397" w:tooltip="Joseph Butler" w:history="1">
        <w:r w:rsidRPr="00482334">
          <w:rPr>
            <w:rFonts w:ascii="Times New Roman" w:eastAsia="Times New Roman" w:hAnsi="Times New Roman" w:cs="Times New Roman"/>
            <w:color w:val="0000FF"/>
            <w:sz w:val="24"/>
            <w:szCs w:val="24"/>
            <w:u w:val="single"/>
          </w:rPr>
          <w:t>Dr Butler</w:t>
        </w:r>
      </w:hyperlink>
      <w:r w:rsidRPr="00482334">
        <w:rPr>
          <w:rFonts w:ascii="Times New Roman" w:eastAsia="Times New Roman" w:hAnsi="Times New Roman" w:cs="Times New Roman"/>
          <w:sz w:val="24"/>
          <w:szCs w:val="24"/>
        </w:rPr>
        <w:t>, etc". as philosophers "who have begun to put the science of man on a new footing, and have engaged the attention, and excited the curiosity of the public"</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398" w:anchor="cite_ref-2"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Published in various editions, under several titles, between 1741 and 1777 in London and Edinburgh</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399" w:anchor="cite_ref-3"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Mossner, E. C. (2001). </w:t>
      </w:r>
      <w:r w:rsidRPr="00482334">
        <w:rPr>
          <w:rFonts w:ascii="Times New Roman" w:eastAsia="Times New Roman" w:hAnsi="Times New Roman" w:cs="Times New Roman"/>
          <w:i/>
          <w:iCs/>
          <w:sz w:val="24"/>
          <w:szCs w:val="24"/>
        </w:rPr>
        <w:t>The life of David Hume</w:t>
      </w:r>
      <w:r w:rsidRPr="00482334">
        <w:rPr>
          <w:rFonts w:ascii="Times New Roman" w:eastAsia="Times New Roman" w:hAnsi="Times New Roman" w:cs="Times New Roman"/>
          <w:sz w:val="24"/>
          <w:szCs w:val="24"/>
        </w:rPr>
        <w:t>. Oxford University Press. p. 179</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00" w:anchor="cite_ref-4"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David Hume, </w:t>
      </w:r>
      <w:r w:rsidRPr="00482334">
        <w:rPr>
          <w:rFonts w:ascii="Times New Roman" w:eastAsia="Times New Roman" w:hAnsi="Times New Roman" w:cs="Times New Roman"/>
          <w:i/>
          <w:iCs/>
          <w:sz w:val="24"/>
          <w:szCs w:val="24"/>
        </w:rPr>
        <w:t>My Own Life</w:t>
      </w:r>
      <w:r w:rsidRPr="00482334">
        <w:rPr>
          <w:rFonts w:ascii="Times New Roman" w:eastAsia="Times New Roman" w:hAnsi="Times New Roman" w:cs="Times New Roman"/>
          <w:sz w:val="24"/>
          <w:szCs w:val="24"/>
        </w:rPr>
        <w:t xml:space="preserve">, in </w:t>
      </w:r>
      <w:r w:rsidRPr="00482334">
        <w:rPr>
          <w:rFonts w:ascii="Times New Roman" w:eastAsia="Times New Roman" w:hAnsi="Times New Roman" w:cs="Times New Roman"/>
          <w:i/>
          <w:iCs/>
          <w:sz w:val="24"/>
          <w:szCs w:val="24"/>
        </w:rPr>
        <w:t>The Cambridge Companion to Hume</w:t>
      </w:r>
      <w:r w:rsidRPr="00482334">
        <w:rPr>
          <w:rFonts w:ascii="Times New Roman" w:eastAsia="Times New Roman" w:hAnsi="Times New Roman" w:cs="Times New Roman"/>
          <w:sz w:val="24"/>
          <w:szCs w:val="24"/>
        </w:rPr>
        <w:t>, op.cit., p.351</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01" w:anchor="cite_ref-5"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In a letter to 'Jemmy' Birch, quoted in Mossner, E. C. (2001). </w:t>
      </w:r>
      <w:r w:rsidRPr="00482334">
        <w:rPr>
          <w:rFonts w:ascii="Times New Roman" w:eastAsia="Times New Roman" w:hAnsi="Times New Roman" w:cs="Times New Roman"/>
          <w:i/>
          <w:iCs/>
          <w:sz w:val="24"/>
          <w:szCs w:val="24"/>
        </w:rPr>
        <w:t>The life of David Hume</w:t>
      </w:r>
      <w:r w:rsidRPr="00482334">
        <w:rPr>
          <w:rFonts w:ascii="Times New Roman" w:eastAsia="Times New Roman" w:hAnsi="Times New Roman" w:cs="Times New Roman"/>
          <w:sz w:val="24"/>
          <w:szCs w:val="24"/>
        </w:rPr>
        <w:t>. Oxford University Press. p. 626</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02" w:anchor="cite_ref-6"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David Hume, </w:t>
      </w:r>
      <w:r w:rsidRPr="00482334">
        <w:rPr>
          <w:rFonts w:ascii="Times New Roman" w:eastAsia="Times New Roman" w:hAnsi="Times New Roman" w:cs="Times New Roman"/>
          <w:i/>
          <w:iCs/>
          <w:sz w:val="24"/>
          <w:szCs w:val="24"/>
        </w:rPr>
        <w:t>A Kind of History of My Life</w:t>
      </w:r>
      <w:r w:rsidRPr="00482334">
        <w:rPr>
          <w:rFonts w:ascii="Times New Roman" w:eastAsia="Times New Roman" w:hAnsi="Times New Roman" w:cs="Times New Roman"/>
          <w:sz w:val="24"/>
          <w:szCs w:val="24"/>
        </w:rPr>
        <w:t xml:space="preserve">, in </w:t>
      </w:r>
      <w:r w:rsidRPr="00482334">
        <w:rPr>
          <w:rFonts w:ascii="Times New Roman" w:eastAsia="Times New Roman" w:hAnsi="Times New Roman" w:cs="Times New Roman"/>
          <w:i/>
          <w:iCs/>
          <w:sz w:val="24"/>
          <w:szCs w:val="24"/>
        </w:rPr>
        <w:t>The Cambridge Companion to Hume</w:t>
      </w:r>
      <w:r w:rsidRPr="00482334">
        <w:rPr>
          <w:rFonts w:ascii="Times New Roman" w:eastAsia="Times New Roman" w:hAnsi="Times New Roman" w:cs="Times New Roman"/>
          <w:sz w:val="24"/>
          <w:szCs w:val="24"/>
        </w:rPr>
        <w:t>, ibid., p.346</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03" w:anchor="cite_ref-7"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See Oliver A. Johnson, </w:t>
      </w:r>
      <w:r w:rsidRPr="00482334">
        <w:rPr>
          <w:rFonts w:ascii="Times New Roman" w:eastAsia="Times New Roman" w:hAnsi="Times New Roman" w:cs="Times New Roman"/>
          <w:i/>
          <w:iCs/>
          <w:sz w:val="24"/>
          <w:szCs w:val="24"/>
        </w:rPr>
        <w:t>The Mind of David Hume</w:t>
      </w:r>
      <w:r w:rsidRPr="00482334">
        <w:rPr>
          <w:rFonts w:ascii="Times New Roman" w:eastAsia="Times New Roman" w:hAnsi="Times New Roman" w:cs="Times New Roman"/>
          <w:sz w:val="24"/>
          <w:szCs w:val="24"/>
        </w:rPr>
        <w:t>, (University of Illinois Press, 1995), pp.8–9, for a useful presentation of varying interpretations of Hume's "scene of thought" remark</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 </w:t>
      </w:r>
      <w:hyperlink r:id="rId404" w:anchor="cite_ref-ogcpkr_8-0" w:history="1">
        <w:r w:rsidRPr="00482334">
          <w:rPr>
            <w:rFonts w:ascii="Times New Roman" w:eastAsia="Times New Roman" w:hAnsi="Times New Roman" w:cs="Times New Roman"/>
            <w:b/>
            <w:bCs/>
            <w:i/>
            <w:iCs/>
            <w:color w:val="0000FF"/>
            <w:sz w:val="24"/>
            <w:szCs w:val="24"/>
            <w:u w:val="single"/>
            <w:vertAlign w:val="superscript"/>
          </w:rPr>
          <w:t>a</w:t>
        </w:r>
      </w:hyperlink>
      <w:r w:rsidRPr="00482334">
        <w:rPr>
          <w:rFonts w:ascii="Times New Roman" w:eastAsia="Times New Roman" w:hAnsi="Times New Roman" w:cs="Times New Roman"/>
          <w:sz w:val="24"/>
          <w:szCs w:val="24"/>
        </w:rPr>
        <w:t xml:space="preserve"> </w:t>
      </w:r>
      <w:hyperlink r:id="rId405" w:anchor="cite_ref-ogcpkr_8-1" w:history="1">
        <w:r w:rsidRPr="00482334">
          <w:rPr>
            <w:rFonts w:ascii="Times New Roman" w:eastAsia="Times New Roman" w:hAnsi="Times New Roman" w:cs="Times New Roman"/>
            <w:b/>
            <w:bCs/>
            <w:i/>
            <w:iCs/>
            <w:color w:val="0000FF"/>
            <w:sz w:val="24"/>
            <w:szCs w:val="24"/>
            <w:u w:val="single"/>
            <w:vertAlign w:val="superscript"/>
          </w:rPr>
          <w:t>b</w:t>
        </w:r>
      </w:hyperlink>
      <w:r w:rsidRPr="00482334">
        <w:rPr>
          <w:rFonts w:ascii="Times New Roman" w:eastAsia="Times New Roman" w:hAnsi="Times New Roman" w:cs="Times New Roman"/>
          <w:sz w:val="24"/>
          <w:szCs w:val="24"/>
        </w:rPr>
        <w:t xml:space="preserve"> Mossner, 193</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06" w:anchor="cite_ref-9"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w:t>
      </w:r>
      <w:r w:rsidRPr="00482334">
        <w:rPr>
          <w:rFonts w:ascii="Times New Roman" w:eastAsia="Times New Roman" w:hAnsi="Times New Roman" w:cs="Times New Roman"/>
          <w:i/>
          <w:iCs/>
          <w:sz w:val="24"/>
          <w:szCs w:val="24"/>
        </w:rPr>
        <w:t>A Kind of History of My Life</w:t>
      </w:r>
      <w:r w:rsidRPr="00482334">
        <w:rPr>
          <w:rFonts w:ascii="Times New Roman" w:eastAsia="Times New Roman" w:hAnsi="Times New Roman" w:cs="Times New Roman"/>
          <w:sz w:val="24"/>
          <w:szCs w:val="24"/>
        </w:rPr>
        <w:t>, op. cit., p.352</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07" w:anchor="cite_ref-10"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Mossner, 195</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08" w:anchor="cite_ref-11"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Ibid., p.352</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09" w:anchor="cite_ref-12"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w:t>
      </w:r>
      <w:r w:rsidRPr="00482334">
        <w:rPr>
          <w:rFonts w:ascii="Times New Roman" w:eastAsia="Times New Roman" w:hAnsi="Times New Roman" w:cs="Times New Roman"/>
          <w:i/>
          <w:iCs/>
          <w:sz w:val="24"/>
          <w:szCs w:val="24"/>
        </w:rPr>
        <w:t>An Abstract of a Book lately Published; Entitled, A Treatise of Human Nature, &amp;c. Wherein the Chief Argument of that Book is farther Illustrated and Explained</w:t>
      </w:r>
      <w:r w:rsidRPr="00482334">
        <w:rPr>
          <w:rFonts w:ascii="Times New Roman" w:eastAsia="Times New Roman" w:hAnsi="Times New Roman" w:cs="Times New Roman"/>
          <w:sz w:val="24"/>
          <w:szCs w:val="24"/>
        </w:rPr>
        <w:t>, (London, 1740)</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10" w:anchor="cite_ref-13"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Douglas Nobbs, 'The Political Ideas of William Cleghorn, Hume's Academic Rival', in </w:t>
      </w:r>
      <w:r w:rsidRPr="00482334">
        <w:rPr>
          <w:rFonts w:ascii="Times New Roman" w:eastAsia="Times New Roman" w:hAnsi="Times New Roman" w:cs="Times New Roman"/>
          <w:i/>
          <w:iCs/>
          <w:sz w:val="24"/>
          <w:szCs w:val="24"/>
        </w:rPr>
        <w:t>Journal of the History of Ideas</w:t>
      </w:r>
      <w:r w:rsidRPr="00482334">
        <w:rPr>
          <w:rFonts w:ascii="Times New Roman" w:eastAsia="Times New Roman" w:hAnsi="Times New Roman" w:cs="Times New Roman"/>
          <w:sz w:val="24"/>
          <w:szCs w:val="24"/>
        </w:rPr>
        <w:t>, (1965), Vol. 26, No. 4: 575–586</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11" w:anchor="cite_ref-14"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Grant, </w:t>
      </w:r>
      <w:r w:rsidRPr="00482334">
        <w:rPr>
          <w:rFonts w:ascii="Times New Roman" w:eastAsia="Times New Roman" w:hAnsi="Times New Roman" w:cs="Times New Roman"/>
          <w:i/>
          <w:iCs/>
          <w:sz w:val="24"/>
          <w:szCs w:val="24"/>
        </w:rPr>
        <w:t>Old and New Edinburgh in the 18th Century</w:t>
      </w:r>
      <w:r w:rsidRPr="00482334">
        <w:rPr>
          <w:rFonts w:ascii="Times New Roman" w:eastAsia="Times New Roman" w:hAnsi="Times New Roman" w:cs="Times New Roman"/>
          <w:sz w:val="24"/>
          <w:szCs w:val="24"/>
        </w:rPr>
        <w:t>, (Glasgow, 1883), p.7</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12" w:anchor="cite_ref-15"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Op. cit., p.353</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13" w:anchor="cite_ref-Sher_16-0"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Sher, Richard B. (2006). </w:t>
      </w:r>
      <w:hyperlink r:id="rId414" w:anchor="v=onepage&amp;q&amp;f=false" w:history="1">
        <w:r w:rsidRPr="00482334">
          <w:rPr>
            <w:rFonts w:ascii="Times New Roman" w:eastAsia="Times New Roman" w:hAnsi="Times New Roman" w:cs="Times New Roman"/>
            <w:i/>
            <w:iCs/>
            <w:color w:val="0000FF"/>
            <w:sz w:val="24"/>
            <w:szCs w:val="24"/>
            <w:u w:val="single"/>
          </w:rPr>
          <w:t>The Enlightenment &amp; the book: Scottish authors &amp; their publishers in eighteenth-century Britain, Ireland, &amp; America</w:t>
        </w:r>
      </w:hyperlink>
      <w:r w:rsidRPr="00482334">
        <w:rPr>
          <w:rFonts w:ascii="Times New Roman" w:eastAsia="Times New Roman" w:hAnsi="Times New Roman" w:cs="Times New Roman"/>
          <w:sz w:val="24"/>
          <w:szCs w:val="24"/>
        </w:rPr>
        <w:t xml:space="preserve">. Chicago Studies in Ethnomusicology Series. University of Chicago Press. pp. 313. </w:t>
      </w:r>
      <w:hyperlink r:id="rId415" w:tooltip="International Standard Book Number" w:history="1">
        <w:r w:rsidRPr="00482334">
          <w:rPr>
            <w:rFonts w:ascii="Times New Roman" w:eastAsia="Times New Roman" w:hAnsi="Times New Roman" w:cs="Times New Roman"/>
            <w:color w:val="0000FF"/>
            <w:sz w:val="24"/>
            <w:szCs w:val="24"/>
            <w:u w:val="single"/>
          </w:rPr>
          <w:t>ISBN</w:t>
        </w:r>
      </w:hyperlink>
      <w:r w:rsidRPr="00482334">
        <w:rPr>
          <w:rFonts w:ascii="Times New Roman" w:eastAsia="Times New Roman" w:hAnsi="Times New Roman" w:cs="Times New Roman"/>
          <w:sz w:val="24"/>
          <w:szCs w:val="24"/>
        </w:rPr>
        <w:t> </w:t>
      </w:r>
      <w:hyperlink r:id="rId416" w:tooltip="Special:BookSources/0226752526" w:history="1">
        <w:r w:rsidRPr="00482334">
          <w:rPr>
            <w:rFonts w:ascii="Times New Roman" w:eastAsia="Times New Roman" w:hAnsi="Times New Roman" w:cs="Times New Roman"/>
            <w:color w:val="0000FF"/>
            <w:sz w:val="24"/>
            <w:szCs w:val="24"/>
            <w:u w:val="single"/>
          </w:rPr>
          <w:t>0226752526</w:t>
        </w:r>
      </w:hyperlink>
      <w:r w:rsidRPr="00482334">
        <w:rPr>
          <w:rFonts w:ascii="Times New Roman" w:eastAsia="Times New Roman" w:hAnsi="Times New Roman" w:cs="Times New Roman"/>
          <w:sz w:val="24"/>
          <w:szCs w:val="24"/>
        </w:rPr>
        <w:t xml:space="preserve">. </w:t>
      </w:r>
      <w:hyperlink r:id="rId417" w:anchor="v=onepage&amp;q&amp;f=false" w:history="1">
        <w:r w:rsidRPr="00482334">
          <w:rPr>
            <w:rFonts w:ascii="Times New Roman" w:eastAsia="Times New Roman" w:hAnsi="Times New Roman" w:cs="Times New Roman"/>
            <w:color w:val="0000FF"/>
            <w:sz w:val="24"/>
            <w:szCs w:val="24"/>
            <w:u w:val="single"/>
          </w:rPr>
          <w:t>http://books.google.com/books?id=gB9liJb5o7UC&amp;pg=PA312&amp;dq=%22alexander+donaldson%22+bookstore&amp;hl=en&amp;ei=YBvTS5SPNY-cswOI8KSbCg&amp;sa=X&amp;oi=book_result&amp;ct=result&amp;resnum=2&amp;ved=0CEcQ6AEwAQ#v=onepage&amp;q&amp;f=false</w:t>
        </w:r>
      </w:hyperlink>
      <w:r w:rsidRPr="00482334">
        <w:rPr>
          <w:rFonts w:ascii="Times New Roman" w:eastAsia="Times New Roman" w:hAnsi="Times New Roman" w:cs="Times New Roman"/>
          <w:sz w:val="24"/>
          <w:szCs w:val="24"/>
        </w:rPr>
        <w:t>.</w:t>
      </w:r>
      <w:r w:rsidRPr="00482334">
        <w:rPr>
          <w:rFonts w:ascii="Times New Roman" w:eastAsia="Times New Roman" w:hAnsi="Times New Roman" w:cs="Times New Roman"/>
          <w:vanish/>
          <w:sz w:val="24"/>
          <w:szCs w:val="24"/>
        </w:rPr>
        <w:t> </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18" w:anchor="cite_ref-17"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David Hume (1776). </w:t>
      </w:r>
      <w:r w:rsidRPr="00482334">
        <w:rPr>
          <w:rFonts w:ascii="Times New Roman" w:eastAsia="Times New Roman" w:hAnsi="Times New Roman" w:cs="Times New Roman"/>
          <w:i/>
          <w:iCs/>
          <w:sz w:val="24"/>
          <w:szCs w:val="24"/>
        </w:rPr>
        <w:t>My Own Life</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19" w:anchor="cite_ref-18"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Russell, 2008, O'Connor, 2001, and Norton, 1993</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20" w:anchor="cite_ref-19"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Mossner, E. C. (2001). The life of David Hume. Oxford University Press. p. 206</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21" w:anchor="cite_ref-20"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Mossner, p. 265</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22" w:anchor="cite_ref-21"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Boswell, J. </w:t>
      </w:r>
      <w:r w:rsidRPr="00482334">
        <w:rPr>
          <w:rFonts w:ascii="Times New Roman" w:eastAsia="Times New Roman" w:hAnsi="Times New Roman" w:cs="Times New Roman"/>
          <w:i/>
          <w:iCs/>
          <w:sz w:val="24"/>
          <w:szCs w:val="24"/>
        </w:rPr>
        <w:t>Boswell in Extremes</w:t>
      </w:r>
      <w:r w:rsidRPr="00482334">
        <w:rPr>
          <w:rFonts w:ascii="Times New Roman" w:eastAsia="Times New Roman" w:hAnsi="Times New Roman" w:cs="Times New Roman"/>
          <w:sz w:val="24"/>
          <w:szCs w:val="24"/>
        </w:rPr>
        <w:t>, 1776–1778</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23" w:anchor="cite_ref-22"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w:t>
      </w:r>
      <w:r w:rsidRPr="00482334">
        <w:rPr>
          <w:rFonts w:ascii="Times New Roman" w:eastAsia="Times New Roman" w:hAnsi="Times New Roman" w:cs="Times New Roman"/>
          <w:i/>
          <w:iCs/>
          <w:sz w:val="24"/>
          <w:szCs w:val="24"/>
        </w:rPr>
        <w:t>Treatise</w:t>
      </w:r>
      <w:r w:rsidRPr="00482334">
        <w:rPr>
          <w:rFonts w:ascii="Times New Roman" w:eastAsia="Times New Roman" w:hAnsi="Times New Roman" w:cs="Times New Roman"/>
          <w:sz w:val="24"/>
          <w:szCs w:val="24"/>
        </w:rPr>
        <w:t>, op.cit., p.7</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24" w:anchor="cite_ref-23"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Copplestone, F., </w:t>
      </w:r>
      <w:r w:rsidRPr="00482334">
        <w:rPr>
          <w:rFonts w:ascii="Times New Roman" w:eastAsia="Times New Roman" w:hAnsi="Times New Roman" w:cs="Times New Roman"/>
          <w:i/>
          <w:iCs/>
          <w:sz w:val="24"/>
          <w:szCs w:val="24"/>
        </w:rPr>
        <w:t>A history of Philosophy</w:t>
      </w:r>
      <w:r w:rsidRPr="00482334">
        <w:rPr>
          <w:rFonts w:ascii="Times New Roman" w:eastAsia="Times New Roman" w:hAnsi="Times New Roman" w:cs="Times New Roman"/>
          <w:sz w:val="24"/>
          <w:szCs w:val="24"/>
        </w:rPr>
        <w:t>, v. 6, 2003</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25" w:anchor="cite_ref-24"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A. J. Ayer, </w:t>
      </w:r>
      <w:r w:rsidRPr="00482334">
        <w:rPr>
          <w:rFonts w:ascii="Times New Roman" w:eastAsia="Times New Roman" w:hAnsi="Times New Roman" w:cs="Times New Roman"/>
          <w:i/>
          <w:iCs/>
          <w:sz w:val="24"/>
          <w:szCs w:val="24"/>
        </w:rPr>
        <w:t>Language, Truth and Logic</w:t>
      </w:r>
      <w:r w:rsidRPr="00482334">
        <w:rPr>
          <w:rFonts w:ascii="Times New Roman" w:eastAsia="Times New Roman" w:hAnsi="Times New Roman" w:cs="Times New Roman"/>
          <w:sz w:val="24"/>
          <w:szCs w:val="24"/>
        </w:rPr>
        <w:t>, (Penguin, 2001 edition), pp.40.ff</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26" w:anchor="cite_ref-25"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See, e.g., Edward Craig, The Mind of God and the Works of Man, Ch.2; or Galen Strawson, </w:t>
      </w:r>
      <w:r w:rsidRPr="00482334">
        <w:rPr>
          <w:rFonts w:ascii="Times New Roman" w:eastAsia="Times New Roman" w:hAnsi="Times New Roman" w:cs="Times New Roman"/>
          <w:i/>
          <w:iCs/>
          <w:sz w:val="24"/>
          <w:szCs w:val="24"/>
        </w:rPr>
        <w:t>The Secret Connexion</w:t>
      </w:r>
      <w:r w:rsidRPr="00482334">
        <w:rPr>
          <w:rFonts w:ascii="Times New Roman" w:eastAsia="Times New Roman" w:hAnsi="Times New Roman" w:cs="Times New Roman"/>
          <w:sz w:val="24"/>
          <w:szCs w:val="24"/>
        </w:rPr>
        <w:t xml:space="preserve">, (Oxford: OUP, 1989); John Wright, </w:t>
      </w:r>
      <w:r w:rsidRPr="00482334">
        <w:rPr>
          <w:rFonts w:ascii="Times New Roman" w:eastAsia="Times New Roman" w:hAnsi="Times New Roman" w:cs="Times New Roman"/>
          <w:i/>
          <w:iCs/>
          <w:sz w:val="24"/>
          <w:szCs w:val="24"/>
        </w:rPr>
        <w:t>The Sceptical Realism of David Hume</w:t>
      </w:r>
      <w:r w:rsidRPr="00482334">
        <w:rPr>
          <w:rFonts w:ascii="Times New Roman" w:eastAsia="Times New Roman" w:hAnsi="Times New Roman" w:cs="Times New Roman"/>
          <w:sz w:val="24"/>
          <w:szCs w:val="24"/>
        </w:rPr>
        <w:t>, (Manchester: Manchester University Press, 1983)</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27" w:anchor="cite_ref-26"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John D. Kenyon, 'Doubts about the Concept of Reason', in </w:t>
      </w:r>
      <w:r w:rsidRPr="00482334">
        <w:rPr>
          <w:rFonts w:ascii="Times New Roman" w:eastAsia="Times New Roman" w:hAnsi="Times New Roman" w:cs="Times New Roman"/>
          <w:i/>
          <w:iCs/>
          <w:sz w:val="24"/>
          <w:szCs w:val="24"/>
        </w:rPr>
        <w:t>Proceedings of the Aristotelian Society Supplementary Volume</w:t>
      </w:r>
      <w:r w:rsidRPr="00482334">
        <w:rPr>
          <w:rFonts w:ascii="Times New Roman" w:eastAsia="Times New Roman" w:hAnsi="Times New Roman" w:cs="Times New Roman"/>
          <w:sz w:val="24"/>
          <w:szCs w:val="24"/>
        </w:rPr>
        <w:t>, Vol. 59, (1985), 249–267</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28" w:anchor="cite_ref-27"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w:t>
      </w:r>
      <w:r w:rsidRPr="00482334">
        <w:rPr>
          <w:rFonts w:ascii="Times New Roman" w:eastAsia="Times New Roman" w:hAnsi="Times New Roman" w:cs="Times New Roman"/>
          <w:i/>
          <w:iCs/>
          <w:sz w:val="24"/>
          <w:szCs w:val="24"/>
        </w:rPr>
        <w:t>Enquiry Concerning Human Understanding</w:t>
      </w:r>
      <w:r w:rsidRPr="00482334">
        <w:rPr>
          <w:rFonts w:ascii="Times New Roman" w:eastAsia="Times New Roman" w:hAnsi="Times New Roman" w:cs="Times New Roman"/>
          <w:sz w:val="24"/>
          <w:szCs w:val="24"/>
        </w:rPr>
        <w:t>, op.cit., p.108</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29" w:anchor="cite_ref-28"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These are Hume's terms. It has been argued that, in modern parlance, demonstration is deductive reasoning, and probability is inductive reasoning: see Dr. Peter J. R. Millican's D.Phil thesis, </w:t>
      </w:r>
      <w:r w:rsidRPr="00482334">
        <w:rPr>
          <w:rFonts w:ascii="Times New Roman" w:eastAsia="Times New Roman" w:hAnsi="Times New Roman" w:cs="Times New Roman"/>
          <w:i/>
          <w:iCs/>
          <w:sz w:val="24"/>
          <w:szCs w:val="24"/>
        </w:rPr>
        <w:t>Hume, Induction and Probability</w:t>
      </w:r>
      <w:hyperlink r:id="rId430" w:history="1">
        <w:r w:rsidRPr="00482334">
          <w:rPr>
            <w:rFonts w:ascii="Times New Roman" w:eastAsia="Times New Roman" w:hAnsi="Times New Roman" w:cs="Times New Roman"/>
            <w:color w:val="0000FF"/>
            <w:sz w:val="24"/>
            <w:szCs w:val="24"/>
            <w:u w:val="single"/>
          </w:rPr>
          <w:t>[1]</w:t>
        </w:r>
      </w:hyperlink>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31" w:anchor="cite_ref-29"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See </w:t>
      </w:r>
      <w:r w:rsidRPr="00482334">
        <w:rPr>
          <w:rFonts w:ascii="Times New Roman" w:eastAsia="Times New Roman" w:hAnsi="Times New Roman" w:cs="Times New Roman"/>
          <w:i/>
          <w:iCs/>
          <w:sz w:val="24"/>
          <w:szCs w:val="24"/>
        </w:rPr>
        <w:t>Enquiry Concerning Human Understanding</w:t>
      </w:r>
      <w:r w:rsidRPr="00482334">
        <w:rPr>
          <w:rFonts w:ascii="Times New Roman" w:eastAsia="Times New Roman" w:hAnsi="Times New Roman" w:cs="Times New Roman"/>
          <w:sz w:val="24"/>
          <w:szCs w:val="24"/>
        </w:rPr>
        <w:t>, op.cit., p.111</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32" w:anchor="cite_ref-30"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See ibid., p.115</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33" w:anchor="cite_ref-31"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Doubts about the Concept of Reason, op.cit., p.254</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34" w:anchor="cite_ref-32"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For this account of Hume's views on causation, see Ayer, </w:t>
      </w:r>
      <w:r w:rsidRPr="00482334">
        <w:rPr>
          <w:rFonts w:ascii="Times New Roman" w:eastAsia="Times New Roman" w:hAnsi="Times New Roman" w:cs="Times New Roman"/>
          <w:i/>
          <w:iCs/>
          <w:sz w:val="24"/>
          <w:szCs w:val="24"/>
        </w:rPr>
        <w:t>Language, Truth and Logic</w:t>
      </w:r>
      <w:r w:rsidRPr="00482334">
        <w:rPr>
          <w:rFonts w:ascii="Times New Roman" w:eastAsia="Times New Roman" w:hAnsi="Times New Roman" w:cs="Times New Roman"/>
          <w:sz w:val="24"/>
          <w:szCs w:val="24"/>
        </w:rPr>
        <w:t>, op.cit., p.40–42</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35" w:anchor="cite_ref-33"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w:t>
      </w:r>
      <w:r w:rsidRPr="00482334">
        <w:rPr>
          <w:rFonts w:ascii="Times New Roman" w:eastAsia="Times New Roman" w:hAnsi="Times New Roman" w:cs="Times New Roman"/>
          <w:i/>
          <w:iCs/>
          <w:sz w:val="24"/>
          <w:szCs w:val="24"/>
        </w:rPr>
        <w:t>Treatise</w:t>
      </w:r>
      <w:r w:rsidRPr="00482334">
        <w:rPr>
          <w:rFonts w:ascii="Times New Roman" w:eastAsia="Times New Roman" w:hAnsi="Times New Roman" w:cs="Times New Roman"/>
          <w:sz w:val="24"/>
          <w:szCs w:val="24"/>
        </w:rPr>
        <w:t>, op.cit., p.168</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36" w:anchor="cite_ref-34"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See Edward Craig, op. cit.; Galen Strawson, op. cit.; and John Wright, op. cit</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37" w:anchor="cite_ref-35"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w:t>
      </w:r>
      <w:r w:rsidRPr="00482334">
        <w:rPr>
          <w:rFonts w:ascii="Times New Roman" w:eastAsia="Times New Roman" w:hAnsi="Times New Roman" w:cs="Times New Roman"/>
          <w:i/>
          <w:iCs/>
          <w:sz w:val="24"/>
          <w:szCs w:val="24"/>
        </w:rPr>
        <w:t>Treatise</w:t>
      </w:r>
      <w:r w:rsidRPr="00482334">
        <w:rPr>
          <w:rFonts w:ascii="Times New Roman" w:eastAsia="Times New Roman" w:hAnsi="Times New Roman" w:cs="Times New Roman"/>
          <w:sz w:val="24"/>
          <w:szCs w:val="24"/>
        </w:rPr>
        <w:t>, op.cit., p.56</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38" w:anchor="cite_ref-36"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See S. Blackburn, ‘Hume and Thick Connexions', in </w:t>
      </w:r>
      <w:r w:rsidRPr="00482334">
        <w:rPr>
          <w:rFonts w:ascii="Times New Roman" w:eastAsia="Times New Roman" w:hAnsi="Times New Roman" w:cs="Times New Roman"/>
          <w:i/>
          <w:iCs/>
          <w:sz w:val="24"/>
          <w:szCs w:val="24"/>
        </w:rPr>
        <w:t>Philosophy and Phenomenological Research</w:t>
      </w:r>
      <w:r w:rsidRPr="00482334">
        <w:rPr>
          <w:rFonts w:ascii="Times New Roman" w:eastAsia="Times New Roman" w:hAnsi="Times New Roman" w:cs="Times New Roman"/>
          <w:sz w:val="24"/>
          <w:szCs w:val="24"/>
        </w:rPr>
        <w:t>, Vol. 50, Supplement. (Autumn, 1990), pp. 237–250</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39" w:anchor="cite_ref-37"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w:t>
      </w:r>
      <w:r w:rsidRPr="00482334">
        <w:rPr>
          <w:rFonts w:ascii="Times New Roman" w:eastAsia="Times New Roman" w:hAnsi="Times New Roman" w:cs="Times New Roman"/>
          <w:i/>
          <w:iCs/>
          <w:sz w:val="24"/>
          <w:szCs w:val="24"/>
        </w:rPr>
        <w:t>Enquiry Concerning Human Understanding</w:t>
      </w:r>
      <w:r w:rsidRPr="00482334">
        <w:rPr>
          <w:rFonts w:ascii="Times New Roman" w:eastAsia="Times New Roman" w:hAnsi="Times New Roman" w:cs="Times New Roman"/>
          <w:sz w:val="24"/>
          <w:szCs w:val="24"/>
        </w:rPr>
        <w:t>. op.cit., p.147, fn.17</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40" w:anchor="cite_ref-38"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See, e.g., </w:t>
      </w:r>
      <w:hyperlink r:id="rId441" w:tooltip="A. &#10;J. Ayer" w:history="1">
        <w:r w:rsidRPr="00482334">
          <w:rPr>
            <w:rFonts w:ascii="Times New Roman" w:eastAsia="Times New Roman" w:hAnsi="Times New Roman" w:cs="Times New Roman"/>
            <w:color w:val="0000FF"/>
            <w:sz w:val="24"/>
            <w:szCs w:val="24"/>
            <w:u w:val="single"/>
          </w:rPr>
          <w:t>A. J. Ayer</w:t>
        </w:r>
      </w:hyperlink>
      <w:r w:rsidRPr="00482334">
        <w:rPr>
          <w:rFonts w:ascii="Times New Roman" w:eastAsia="Times New Roman" w:hAnsi="Times New Roman" w:cs="Times New Roman"/>
          <w:sz w:val="24"/>
          <w:szCs w:val="24"/>
        </w:rPr>
        <w:t xml:space="preserve">'s account of Hume on the self, in </w:t>
      </w:r>
      <w:hyperlink r:id="rId442" w:tooltip="Language, Truth and Logic" w:history="1">
        <w:r w:rsidRPr="00482334">
          <w:rPr>
            <w:rFonts w:ascii="Times New Roman" w:eastAsia="Times New Roman" w:hAnsi="Times New Roman" w:cs="Times New Roman"/>
            <w:i/>
            <w:iCs/>
            <w:color w:val="0000FF"/>
            <w:sz w:val="24"/>
            <w:szCs w:val="24"/>
            <w:u w:val="single"/>
          </w:rPr>
          <w:t>Language, Truth and Logic</w:t>
        </w:r>
      </w:hyperlink>
      <w:r w:rsidRPr="00482334">
        <w:rPr>
          <w:rFonts w:ascii="Times New Roman" w:eastAsia="Times New Roman" w:hAnsi="Times New Roman" w:cs="Times New Roman"/>
          <w:sz w:val="24"/>
          <w:szCs w:val="24"/>
        </w:rPr>
        <w:t>, op.cit., p.135–6</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43" w:anchor="cite_ref-39"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See E. J. Craig, op.cit, Ch.2., for this criticism</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44" w:anchor="cite_ref-40"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w:t>
      </w:r>
      <w:r w:rsidRPr="00482334">
        <w:rPr>
          <w:rFonts w:ascii="Times New Roman" w:eastAsia="Times New Roman" w:hAnsi="Times New Roman" w:cs="Times New Roman"/>
          <w:i/>
          <w:iCs/>
          <w:sz w:val="24"/>
          <w:szCs w:val="24"/>
        </w:rPr>
        <w:t>Treatise</w:t>
      </w:r>
      <w:r w:rsidRPr="00482334">
        <w:rPr>
          <w:rFonts w:ascii="Times New Roman" w:eastAsia="Times New Roman" w:hAnsi="Times New Roman" w:cs="Times New Roman"/>
          <w:sz w:val="24"/>
          <w:szCs w:val="24"/>
        </w:rPr>
        <w:t>, p. 295</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45" w:anchor="cite_ref-41"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The metaphor of direction of fit in this sense has been traced back to Elizabeth Anscombe's work on intention: </w:t>
      </w:r>
      <w:r w:rsidRPr="00482334">
        <w:rPr>
          <w:rFonts w:ascii="Times New Roman" w:eastAsia="Times New Roman" w:hAnsi="Times New Roman" w:cs="Times New Roman"/>
          <w:i/>
          <w:iCs/>
          <w:sz w:val="24"/>
          <w:szCs w:val="24"/>
        </w:rPr>
        <w:t>Intention</w:t>
      </w:r>
      <w:r w:rsidRPr="00482334">
        <w:rPr>
          <w:rFonts w:ascii="Times New Roman" w:eastAsia="Times New Roman" w:hAnsi="Times New Roman" w:cs="Times New Roman"/>
          <w:sz w:val="24"/>
          <w:szCs w:val="24"/>
        </w:rPr>
        <w:t xml:space="preserve"> (2nd Edition), (1963, Oxford: Basil Blackwell)</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46" w:anchor="cite_ref-42"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M. Smith, 'The Humean Theory of Motivation', </w:t>
      </w:r>
      <w:r w:rsidRPr="00482334">
        <w:rPr>
          <w:rFonts w:ascii="Times New Roman" w:eastAsia="Times New Roman" w:hAnsi="Times New Roman" w:cs="Times New Roman"/>
          <w:i/>
          <w:iCs/>
          <w:sz w:val="24"/>
          <w:szCs w:val="24"/>
        </w:rPr>
        <w:t>Mind</w:t>
      </w:r>
      <w:r w:rsidRPr="00482334">
        <w:rPr>
          <w:rFonts w:ascii="Times New Roman" w:eastAsia="Times New Roman" w:hAnsi="Times New Roman" w:cs="Times New Roman"/>
          <w:sz w:val="24"/>
          <w:szCs w:val="24"/>
        </w:rPr>
        <w:t>, New Series, Vol. 96, No. 381 (Jan., 1987), pp. 36–61</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47" w:anchor="cite_ref-43"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M. Smith, ibid</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48" w:anchor="cite_ref-44"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S. Blackburn, 'Practical Tortoise Raising', </w:t>
      </w:r>
      <w:r w:rsidRPr="00482334">
        <w:rPr>
          <w:rFonts w:ascii="Times New Roman" w:eastAsia="Times New Roman" w:hAnsi="Times New Roman" w:cs="Times New Roman"/>
          <w:i/>
          <w:iCs/>
          <w:sz w:val="24"/>
          <w:szCs w:val="24"/>
        </w:rPr>
        <w:t>Mind</w:t>
      </w:r>
      <w:r w:rsidRPr="00482334">
        <w:rPr>
          <w:rFonts w:ascii="Times New Roman" w:eastAsia="Times New Roman" w:hAnsi="Times New Roman" w:cs="Times New Roman"/>
          <w:sz w:val="24"/>
          <w:szCs w:val="24"/>
        </w:rPr>
        <w:t>, New Series, Vol. 104, No. 416 (Oct., 1995), pp. 695–711</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49" w:anchor="cite_ref-45"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J. McDowell, 'Non-Cognitivism and Rule-Following', in S. Holtzman and C. Leich, </w:t>
      </w:r>
      <w:r w:rsidRPr="00482334">
        <w:rPr>
          <w:rFonts w:ascii="Times New Roman" w:eastAsia="Times New Roman" w:hAnsi="Times New Roman" w:cs="Times New Roman"/>
          <w:i/>
          <w:iCs/>
          <w:sz w:val="24"/>
          <w:szCs w:val="24"/>
        </w:rPr>
        <w:t>Wittgenstein: To Follow A Rule</w:t>
      </w:r>
      <w:r w:rsidRPr="00482334">
        <w:rPr>
          <w:rFonts w:ascii="Times New Roman" w:eastAsia="Times New Roman" w:hAnsi="Times New Roman" w:cs="Times New Roman"/>
          <w:sz w:val="24"/>
          <w:szCs w:val="24"/>
        </w:rPr>
        <w:t>, (1981, London: Routledge &amp; Kegan Paul)</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50" w:anchor="cite_ref-46"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C. Korsgaard, 'Scepticism about Practical Reason', </w:t>
      </w:r>
      <w:r w:rsidRPr="00482334">
        <w:rPr>
          <w:rFonts w:ascii="Times New Roman" w:eastAsia="Times New Roman" w:hAnsi="Times New Roman" w:cs="Times New Roman"/>
          <w:i/>
          <w:iCs/>
          <w:sz w:val="24"/>
          <w:szCs w:val="24"/>
        </w:rPr>
        <w:t>The Journal of Philosophy</w:t>
      </w:r>
      <w:r w:rsidRPr="00482334">
        <w:rPr>
          <w:rFonts w:ascii="Times New Roman" w:eastAsia="Times New Roman" w:hAnsi="Times New Roman" w:cs="Times New Roman"/>
          <w:sz w:val="24"/>
          <w:szCs w:val="24"/>
        </w:rPr>
        <w:t>, Vol. 83, No. 1 (Jan., 1986), pp. 5–25</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51" w:anchor="cite_ref-47"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w:t>
      </w:r>
      <w:r w:rsidRPr="00482334">
        <w:rPr>
          <w:rFonts w:ascii="Times New Roman" w:eastAsia="Times New Roman" w:hAnsi="Times New Roman" w:cs="Times New Roman"/>
          <w:i/>
          <w:iCs/>
          <w:sz w:val="24"/>
          <w:szCs w:val="24"/>
        </w:rPr>
        <w:t>Treatise</w:t>
      </w:r>
      <w:r w:rsidRPr="00482334">
        <w:rPr>
          <w:rFonts w:ascii="Times New Roman" w:eastAsia="Times New Roman" w:hAnsi="Times New Roman" w:cs="Times New Roman"/>
          <w:sz w:val="24"/>
          <w:szCs w:val="24"/>
        </w:rPr>
        <w:t>, op. cit., p. 325</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52" w:anchor="cite_ref-48"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Adam Smith, The Theory of Moral Sentiments (1759), ed. K. Haakonssen, (Cambridge: CUP, 2002)</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53" w:anchor="cite_ref-49"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For Hutcheson's influence on Hume, see footnote 7. For his influence on Smith, see William L. Taylor, </w:t>
      </w:r>
      <w:r w:rsidRPr="00482334">
        <w:rPr>
          <w:rFonts w:ascii="Times New Roman" w:eastAsia="Times New Roman" w:hAnsi="Times New Roman" w:cs="Times New Roman"/>
          <w:i/>
          <w:iCs/>
          <w:sz w:val="24"/>
          <w:szCs w:val="24"/>
        </w:rPr>
        <w:t>Francis Hutcheson and David Hume as Predecessors of Adam Smith</w:t>
      </w:r>
      <w:r w:rsidRPr="00482334">
        <w:rPr>
          <w:rFonts w:ascii="Times New Roman" w:eastAsia="Times New Roman" w:hAnsi="Times New Roman" w:cs="Times New Roman"/>
          <w:sz w:val="24"/>
          <w:szCs w:val="24"/>
        </w:rPr>
        <w:t>, (Durham: Duke University Press, 1965)</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54" w:anchor="cite_ref-50"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A. J. Ayer. </w:t>
      </w:r>
      <w:r w:rsidRPr="00482334">
        <w:rPr>
          <w:rFonts w:ascii="Times New Roman" w:eastAsia="Times New Roman" w:hAnsi="Times New Roman" w:cs="Times New Roman"/>
          <w:i/>
          <w:iCs/>
          <w:sz w:val="24"/>
          <w:szCs w:val="24"/>
        </w:rPr>
        <w:t>Language, Truth and Logic</w:t>
      </w:r>
      <w:r w:rsidRPr="00482334">
        <w:rPr>
          <w:rFonts w:ascii="Times New Roman" w:eastAsia="Times New Roman" w:hAnsi="Times New Roman" w:cs="Times New Roman"/>
          <w:sz w:val="24"/>
          <w:szCs w:val="24"/>
        </w:rPr>
        <w:t>, ch.6</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55" w:anchor="cite_ref-51"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C. L. Stevenson. </w:t>
      </w:r>
      <w:r w:rsidRPr="00482334">
        <w:rPr>
          <w:rFonts w:ascii="Times New Roman" w:eastAsia="Times New Roman" w:hAnsi="Times New Roman" w:cs="Times New Roman"/>
          <w:i/>
          <w:iCs/>
          <w:sz w:val="24"/>
          <w:szCs w:val="24"/>
        </w:rPr>
        <w:t>Ethics and Language</w:t>
      </w:r>
      <w:r w:rsidRPr="00482334">
        <w:rPr>
          <w:rFonts w:ascii="Times New Roman" w:eastAsia="Times New Roman" w:hAnsi="Times New Roman" w:cs="Times New Roman"/>
          <w:sz w:val="24"/>
          <w:szCs w:val="24"/>
        </w:rPr>
        <w:t xml:space="preserve"> (1944), (Yale: Yale UP, 1960)</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56" w:anchor="cite_ref-52"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w:t>
      </w:r>
      <w:hyperlink r:id="rId457" w:tooltip="John Mackie" w:history="1">
        <w:r w:rsidRPr="00482334">
          <w:rPr>
            <w:rFonts w:ascii="Times New Roman" w:eastAsia="Times New Roman" w:hAnsi="Times New Roman" w:cs="Times New Roman"/>
            <w:color w:val="0000FF"/>
            <w:sz w:val="24"/>
            <w:szCs w:val="24"/>
            <w:u w:val="single"/>
          </w:rPr>
          <w:t>John Mackie</w:t>
        </w:r>
      </w:hyperlink>
      <w:r w:rsidRPr="00482334">
        <w:rPr>
          <w:rFonts w:ascii="Times New Roman" w:eastAsia="Times New Roman" w:hAnsi="Times New Roman" w:cs="Times New Roman"/>
          <w:sz w:val="24"/>
          <w:szCs w:val="24"/>
        </w:rPr>
        <w:t xml:space="preserve">. </w:t>
      </w:r>
      <w:r w:rsidRPr="00482334">
        <w:rPr>
          <w:rFonts w:ascii="Times New Roman" w:eastAsia="Times New Roman" w:hAnsi="Times New Roman" w:cs="Times New Roman"/>
          <w:i/>
          <w:iCs/>
          <w:sz w:val="24"/>
          <w:szCs w:val="24"/>
        </w:rPr>
        <w:t>Ethics: Inventing Right and Wrong</w:t>
      </w:r>
      <w:r w:rsidRPr="00482334">
        <w:rPr>
          <w:rFonts w:ascii="Times New Roman" w:eastAsia="Times New Roman" w:hAnsi="Times New Roman" w:cs="Times New Roman"/>
          <w:sz w:val="24"/>
          <w:szCs w:val="24"/>
        </w:rPr>
        <w:t xml:space="preserve"> (1977), (Penguin, 1990)</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58" w:anchor="cite_ref-53"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w:t>
      </w:r>
      <w:hyperlink r:id="rId459" w:tooltip="Simon &#10;Blackburn" w:history="1">
        <w:r w:rsidRPr="00482334">
          <w:rPr>
            <w:rFonts w:ascii="Times New Roman" w:eastAsia="Times New Roman" w:hAnsi="Times New Roman" w:cs="Times New Roman"/>
            <w:color w:val="0000FF"/>
            <w:sz w:val="24"/>
            <w:szCs w:val="24"/>
            <w:u w:val="single"/>
          </w:rPr>
          <w:t>Simon Blackburn</w:t>
        </w:r>
      </w:hyperlink>
      <w:r w:rsidRPr="00482334">
        <w:rPr>
          <w:rFonts w:ascii="Times New Roman" w:eastAsia="Times New Roman" w:hAnsi="Times New Roman" w:cs="Times New Roman"/>
          <w:sz w:val="24"/>
          <w:szCs w:val="24"/>
        </w:rPr>
        <w:t xml:space="preserve">. </w:t>
      </w:r>
      <w:r w:rsidRPr="00482334">
        <w:rPr>
          <w:rFonts w:ascii="Times New Roman" w:eastAsia="Times New Roman" w:hAnsi="Times New Roman" w:cs="Times New Roman"/>
          <w:i/>
          <w:iCs/>
          <w:sz w:val="24"/>
          <w:szCs w:val="24"/>
        </w:rPr>
        <w:t>Ruling Passions: A Theory of Practical Reasoning</w:t>
      </w:r>
      <w:r w:rsidRPr="00482334">
        <w:rPr>
          <w:rFonts w:ascii="Times New Roman" w:eastAsia="Times New Roman" w:hAnsi="Times New Roman" w:cs="Times New Roman"/>
          <w:sz w:val="24"/>
          <w:szCs w:val="24"/>
        </w:rPr>
        <w:t>, (Oxford: Clarendon Press, 1998)</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60" w:anchor="cite_ref-54"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w:t>
      </w:r>
      <w:r w:rsidRPr="00482334">
        <w:rPr>
          <w:rFonts w:ascii="Times New Roman" w:eastAsia="Times New Roman" w:hAnsi="Times New Roman" w:cs="Times New Roman"/>
          <w:i/>
          <w:iCs/>
          <w:sz w:val="24"/>
          <w:szCs w:val="24"/>
        </w:rPr>
        <w:t>Wise Choices, Apt Feelings: A Theory of Normative Judgment</w:t>
      </w:r>
      <w:r w:rsidRPr="00482334">
        <w:rPr>
          <w:rFonts w:ascii="Times New Roman" w:eastAsia="Times New Roman" w:hAnsi="Times New Roman" w:cs="Times New Roman"/>
          <w:sz w:val="24"/>
          <w:szCs w:val="24"/>
        </w:rPr>
        <w:t>, (Harvard: Harvard UP, 1990)</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61" w:anchor="cite_ref-55"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See the Stanford Encyclopedia entry on </w:t>
      </w:r>
      <w:hyperlink r:id="rId462" w:anchor="3" w:history="1">
        <w:r w:rsidRPr="00482334">
          <w:rPr>
            <w:rFonts w:ascii="Times New Roman" w:eastAsia="Times New Roman" w:hAnsi="Times New Roman" w:cs="Times New Roman"/>
            <w:color w:val="0000FF"/>
            <w:sz w:val="24"/>
            <w:szCs w:val="24"/>
            <w:u w:val="single"/>
          </w:rPr>
          <w:t>Compatibilism.</w:t>
        </w:r>
      </w:hyperlink>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63" w:anchor="cite_ref-56"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w:t>
      </w:r>
      <w:r w:rsidRPr="00482334">
        <w:rPr>
          <w:rFonts w:ascii="Times New Roman" w:eastAsia="Times New Roman" w:hAnsi="Times New Roman" w:cs="Times New Roman"/>
          <w:i/>
          <w:iCs/>
          <w:sz w:val="24"/>
          <w:szCs w:val="24"/>
        </w:rPr>
        <w:t>Enquiry Concerning Human Understanding</w:t>
      </w:r>
      <w:r w:rsidRPr="00482334">
        <w:rPr>
          <w:rFonts w:ascii="Times New Roman" w:eastAsia="Times New Roman" w:hAnsi="Times New Roman" w:cs="Times New Roman"/>
          <w:sz w:val="24"/>
          <w:szCs w:val="24"/>
        </w:rPr>
        <w:t>, op. cit., p. 148</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64" w:anchor="cite_ref-57"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Ibid., p. 149</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65" w:anchor="cite_ref-58"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Ibid., p.159</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66" w:anchor="cite_ref-59"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Ibid., p.159</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67" w:anchor="cite_ref-60"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Ibid., p. 161</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68" w:anchor="cite_ref-61"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See, e.g., R. E. Hobart, ‘Free Will as Involving Determination and Inconceivable Without It', </w:t>
      </w:r>
      <w:r w:rsidRPr="00482334">
        <w:rPr>
          <w:rFonts w:ascii="Times New Roman" w:eastAsia="Times New Roman" w:hAnsi="Times New Roman" w:cs="Times New Roman"/>
          <w:i/>
          <w:iCs/>
          <w:sz w:val="24"/>
          <w:szCs w:val="24"/>
        </w:rPr>
        <w:t>Mind</w:t>
      </w:r>
      <w:r w:rsidRPr="00482334">
        <w:rPr>
          <w:rFonts w:ascii="Times New Roman" w:eastAsia="Times New Roman" w:hAnsi="Times New Roman" w:cs="Times New Roman"/>
          <w:sz w:val="24"/>
          <w:szCs w:val="24"/>
        </w:rPr>
        <w:t xml:space="preserve"> 43 (1934), pp. 1–27</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69" w:anchor="cite_ref-62"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First published in 1962 and reprinted in Gary Watson, ed., Free Will (Oxford: Oxford University Press, 1982), pp. 59–80; second edition 2003</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70" w:anchor="cite_ref-63"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Hume, D (1748), 'Of miracles‘, in </w:t>
      </w:r>
      <w:r w:rsidRPr="00482334">
        <w:rPr>
          <w:rFonts w:ascii="Times New Roman" w:eastAsia="Times New Roman" w:hAnsi="Times New Roman" w:cs="Times New Roman"/>
          <w:i/>
          <w:iCs/>
          <w:sz w:val="24"/>
          <w:szCs w:val="24"/>
        </w:rPr>
        <w:t>Enquiry concerning human understanding</w:t>
      </w:r>
      <w:r w:rsidRPr="00482334">
        <w:rPr>
          <w:rFonts w:ascii="Times New Roman" w:eastAsia="Times New Roman" w:hAnsi="Times New Roman" w:cs="Times New Roman"/>
          <w:sz w:val="24"/>
          <w:szCs w:val="24"/>
        </w:rPr>
        <w:t>, LA Selby-Bigge (ed.), 2nd edn, Oxford University Press, (1902), Section X, pp.116-122</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71" w:anchor="cite_ref-64"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Mackie, JL </w:t>
      </w:r>
      <w:r w:rsidRPr="00482334">
        <w:rPr>
          <w:rFonts w:ascii="Times New Roman" w:eastAsia="Times New Roman" w:hAnsi="Times New Roman" w:cs="Times New Roman"/>
          <w:i/>
          <w:iCs/>
          <w:sz w:val="24"/>
          <w:szCs w:val="24"/>
        </w:rPr>
        <w:t>The Miracle of Theism</w:t>
      </w:r>
      <w:r w:rsidRPr="00482334">
        <w:rPr>
          <w:rFonts w:ascii="Times New Roman" w:eastAsia="Times New Roman" w:hAnsi="Times New Roman" w:cs="Times New Roman"/>
          <w:sz w:val="24"/>
          <w:szCs w:val="24"/>
        </w:rPr>
        <w:t xml:space="preserve"> (Oxford: Oxford: University Press, 1982), 29</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72" w:anchor="cite_ref-65"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Buckle, Stephen, </w:t>
      </w:r>
      <w:r w:rsidRPr="00482334">
        <w:rPr>
          <w:rFonts w:ascii="Times New Roman" w:eastAsia="Times New Roman" w:hAnsi="Times New Roman" w:cs="Times New Roman"/>
          <w:i/>
          <w:iCs/>
          <w:sz w:val="24"/>
          <w:szCs w:val="24"/>
        </w:rPr>
        <w:t>Hume's Enlightenment Tract: The Unity and Purpose of An Enquiry Concerning Human Understanding</w:t>
      </w:r>
      <w:r w:rsidRPr="00482334">
        <w:rPr>
          <w:rFonts w:ascii="Times New Roman" w:eastAsia="Times New Roman" w:hAnsi="Times New Roman" w:cs="Times New Roman"/>
          <w:sz w:val="24"/>
          <w:szCs w:val="24"/>
        </w:rPr>
        <w:t xml:space="preserve"> (Oxford: Clarendon Press, 2001), 269–74</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73" w:anchor="cite_ref-66"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Hume, D. (1740). A Treatise of Human Nature (1817 edition, p. 286)</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74" w:anchor="cite_ref-67"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Neil McArthur, </w:t>
      </w:r>
      <w:r w:rsidRPr="00482334">
        <w:rPr>
          <w:rFonts w:ascii="Times New Roman" w:eastAsia="Times New Roman" w:hAnsi="Times New Roman" w:cs="Times New Roman"/>
          <w:i/>
          <w:iCs/>
          <w:sz w:val="24"/>
          <w:szCs w:val="24"/>
        </w:rPr>
        <w:t>David Hume's political theory</w:t>
      </w:r>
      <w:r w:rsidRPr="00482334">
        <w:rPr>
          <w:rFonts w:ascii="Times New Roman" w:eastAsia="Times New Roman" w:hAnsi="Times New Roman" w:cs="Times New Roman"/>
          <w:sz w:val="24"/>
          <w:szCs w:val="24"/>
        </w:rPr>
        <w:t>. University of Toronto, 2007</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75" w:anchor="cite_ref-68"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Leslie Stephen, </w:t>
      </w:r>
      <w:r w:rsidRPr="00482334">
        <w:rPr>
          <w:rFonts w:ascii="Times New Roman" w:eastAsia="Times New Roman" w:hAnsi="Times New Roman" w:cs="Times New Roman"/>
          <w:i/>
          <w:iCs/>
          <w:sz w:val="24"/>
          <w:szCs w:val="24"/>
        </w:rPr>
        <w:t>History of English Thought in the Eighteenth Century</w:t>
      </w:r>
      <w:r w:rsidRPr="00482334">
        <w:rPr>
          <w:rFonts w:ascii="Times New Roman" w:eastAsia="Times New Roman" w:hAnsi="Times New Roman" w:cs="Times New Roman"/>
          <w:sz w:val="24"/>
          <w:szCs w:val="24"/>
        </w:rPr>
        <w:t>, 2 vols. (London: Smith, Elder and Co., 1876), vol. 2, 185</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76" w:anchor="cite_ref-69"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w:t>
      </w:r>
      <w:hyperlink r:id="rId477" w:history="1">
        <w:r w:rsidRPr="00482334">
          <w:rPr>
            <w:rFonts w:ascii="Times New Roman" w:eastAsia="Times New Roman" w:hAnsi="Times New Roman" w:cs="Times New Roman"/>
            <w:color w:val="0000FF"/>
            <w:sz w:val="24"/>
            <w:szCs w:val="24"/>
            <w:u w:val="single"/>
          </w:rPr>
          <w:t>http://www.econlib.org/LIBRARY/LFBooks/Hume/hmMPL39.html</w:t>
        </w:r>
      </w:hyperlink>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78" w:anchor="cite_ref-70"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Robbins, Lionel </w:t>
      </w:r>
      <w:r w:rsidRPr="00482334">
        <w:rPr>
          <w:rFonts w:ascii="Times New Roman" w:eastAsia="Times New Roman" w:hAnsi="Times New Roman" w:cs="Times New Roman"/>
          <w:i/>
          <w:iCs/>
          <w:sz w:val="24"/>
          <w:szCs w:val="24"/>
        </w:rPr>
        <w:t>A History of Economic Thought: The LSE Lectures</w:t>
      </w:r>
      <w:r w:rsidRPr="00482334">
        <w:rPr>
          <w:rFonts w:ascii="Times New Roman" w:eastAsia="Times New Roman" w:hAnsi="Times New Roman" w:cs="Times New Roman"/>
          <w:sz w:val="24"/>
          <w:szCs w:val="24"/>
        </w:rPr>
        <w:t xml:space="preserve"> edited by Medema and Samuels. Ch 11 and 12</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79" w:anchor="cite_ref-71"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Hume, David </w:t>
      </w:r>
      <w:r w:rsidRPr="00482334">
        <w:rPr>
          <w:rFonts w:ascii="Times New Roman" w:eastAsia="Times New Roman" w:hAnsi="Times New Roman" w:cs="Times New Roman"/>
          <w:i/>
          <w:iCs/>
          <w:sz w:val="24"/>
          <w:szCs w:val="24"/>
        </w:rPr>
        <w:t>An Enquiry Concerning the Principles of Morals</w:t>
      </w:r>
      <w:r w:rsidRPr="00482334">
        <w:rPr>
          <w:rFonts w:ascii="Times New Roman" w:eastAsia="Times New Roman" w:hAnsi="Times New Roman" w:cs="Times New Roman"/>
          <w:sz w:val="24"/>
          <w:szCs w:val="24"/>
        </w:rPr>
        <w:t xml:space="preserve"> (1751)</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80" w:anchor="cite_ref-72"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David Hume, </w:t>
      </w:r>
      <w:r w:rsidRPr="00482334">
        <w:rPr>
          <w:rFonts w:ascii="Times New Roman" w:eastAsia="Times New Roman" w:hAnsi="Times New Roman" w:cs="Times New Roman"/>
          <w:i/>
          <w:iCs/>
          <w:sz w:val="24"/>
          <w:szCs w:val="24"/>
        </w:rPr>
        <w:t>A Kind of History of My Life</w:t>
      </w:r>
      <w:r w:rsidRPr="00482334">
        <w:rPr>
          <w:rFonts w:ascii="Times New Roman" w:eastAsia="Times New Roman" w:hAnsi="Times New Roman" w:cs="Times New Roman"/>
          <w:sz w:val="24"/>
          <w:szCs w:val="24"/>
        </w:rPr>
        <w:t xml:space="preserve">, in </w:t>
      </w:r>
      <w:r w:rsidRPr="00482334">
        <w:rPr>
          <w:rFonts w:ascii="Times New Roman" w:eastAsia="Times New Roman" w:hAnsi="Times New Roman" w:cs="Times New Roman"/>
          <w:i/>
          <w:iCs/>
          <w:sz w:val="24"/>
          <w:szCs w:val="24"/>
        </w:rPr>
        <w:t>The Cambridge Companion to Hume</w:t>
      </w:r>
      <w:r w:rsidRPr="00482334">
        <w:rPr>
          <w:rFonts w:ascii="Times New Roman" w:eastAsia="Times New Roman" w:hAnsi="Times New Roman" w:cs="Times New Roman"/>
          <w:sz w:val="24"/>
          <w:szCs w:val="24"/>
        </w:rPr>
        <w:t>, ibid., p.352</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81" w:anchor="cite_ref-73"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For this see the introduction by J. M. Keynes and P. Sraffa in: Hume, David (1965). </w:t>
      </w:r>
      <w:r w:rsidRPr="00482334">
        <w:rPr>
          <w:rFonts w:ascii="Times New Roman" w:eastAsia="Times New Roman" w:hAnsi="Times New Roman" w:cs="Times New Roman"/>
          <w:i/>
          <w:iCs/>
          <w:sz w:val="24"/>
          <w:szCs w:val="24"/>
        </w:rPr>
        <w:t>An abstract of A treatise of Human Nature 1740. Connecticut: Archon Books</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82" w:anchor="cite_ref-74"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w:t>
      </w:r>
      <w:hyperlink r:id="rId483" w:history="1">
        <w:r w:rsidRPr="00482334">
          <w:rPr>
            <w:rFonts w:ascii="Times New Roman" w:eastAsia="Times New Roman" w:hAnsi="Times New Roman" w:cs="Times New Roman"/>
            <w:color w:val="0000FF"/>
            <w:sz w:val="24"/>
            <w:szCs w:val="24"/>
            <w:u w:val="single"/>
          </w:rPr>
          <w:t>http://oll.libertyfund.org/ToC/0011.php</w:t>
        </w:r>
      </w:hyperlink>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84" w:anchor="cite_ref-75"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w:t>
      </w:r>
      <w:hyperlink r:id="rId485" w:history="1">
        <w:r w:rsidRPr="00482334">
          <w:rPr>
            <w:rFonts w:ascii="Times New Roman" w:eastAsia="Times New Roman" w:hAnsi="Times New Roman" w:cs="Times New Roman"/>
            <w:color w:val="0000FF"/>
            <w:sz w:val="24"/>
            <w:szCs w:val="24"/>
            <w:u w:val="single"/>
          </w:rPr>
          <w:t>William Crouch, "Which character is Hume in the "Dialogues Concerning Natural Religion"?"</w:t>
        </w:r>
      </w:hyperlink>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86" w:anchor="cite_ref-76"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w:t>
      </w:r>
      <w:r w:rsidRPr="00482334">
        <w:rPr>
          <w:rFonts w:ascii="Times New Roman" w:eastAsia="Times New Roman" w:hAnsi="Times New Roman" w:cs="Times New Roman"/>
          <w:i/>
          <w:iCs/>
          <w:sz w:val="24"/>
          <w:szCs w:val="24"/>
        </w:rPr>
        <w:t>Prolegomena to Any Future Metaphysics</w:t>
      </w:r>
      <w:r w:rsidRPr="00482334">
        <w:rPr>
          <w:rFonts w:ascii="Times New Roman" w:eastAsia="Times New Roman" w:hAnsi="Times New Roman" w:cs="Times New Roman"/>
          <w:sz w:val="24"/>
          <w:szCs w:val="24"/>
        </w:rPr>
        <w:t>, Kant, 'Preface'</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87" w:anchor="cite_ref-77"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w:t>
      </w:r>
      <w:r w:rsidRPr="00482334">
        <w:rPr>
          <w:rFonts w:ascii="Times New Roman" w:eastAsia="Times New Roman" w:hAnsi="Times New Roman" w:cs="Times New Roman"/>
          <w:i/>
          <w:iCs/>
          <w:sz w:val="24"/>
          <w:szCs w:val="24"/>
        </w:rPr>
        <w:t>The World as Will and Representation</w:t>
      </w:r>
      <w:r w:rsidRPr="00482334">
        <w:rPr>
          <w:rFonts w:ascii="Times New Roman" w:eastAsia="Times New Roman" w:hAnsi="Times New Roman" w:cs="Times New Roman"/>
          <w:sz w:val="24"/>
          <w:szCs w:val="24"/>
        </w:rPr>
        <w:t>, Vol. 2, Ch. 46</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88" w:anchor="cite_ref-78"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A. J. Ayer (1936). </w:t>
      </w:r>
      <w:hyperlink r:id="rId489" w:tooltip="Language, Truth and Logic" w:history="1">
        <w:r w:rsidRPr="00482334">
          <w:rPr>
            <w:rFonts w:ascii="Times New Roman" w:eastAsia="Times New Roman" w:hAnsi="Times New Roman" w:cs="Times New Roman"/>
            <w:i/>
            <w:iCs/>
            <w:color w:val="0000FF"/>
            <w:sz w:val="24"/>
            <w:szCs w:val="24"/>
            <w:u w:val="single"/>
          </w:rPr>
          <w:t>Language, Truth and Logic</w:t>
        </w:r>
      </w:hyperlink>
      <w:r w:rsidRPr="00482334">
        <w:rPr>
          <w:rFonts w:ascii="Times New Roman" w:eastAsia="Times New Roman" w:hAnsi="Times New Roman" w:cs="Times New Roman"/>
          <w:sz w:val="24"/>
          <w:szCs w:val="24"/>
        </w:rPr>
        <w:t>. London</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90" w:anchor="cite_ref-79"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in a letter of December 14, 1915, to Moritz Schlick (Papers, A, Vol. 8A, Doc.165)</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91" w:anchor="cite_ref-80"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Phillipson, N. (1989). Hume, Weidenfeld &amp; Nicolson, London</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92" w:anchor="cite_ref-81"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Norton, D. F. (ed.) (1993). </w:t>
      </w:r>
      <w:r w:rsidRPr="00482334">
        <w:rPr>
          <w:rFonts w:ascii="Times New Roman" w:eastAsia="Times New Roman" w:hAnsi="Times New Roman" w:cs="Times New Roman"/>
          <w:i/>
          <w:iCs/>
          <w:sz w:val="24"/>
          <w:szCs w:val="24"/>
        </w:rPr>
        <w:t>The Cambridge Companion to Hume</w:t>
      </w:r>
      <w:r w:rsidRPr="00482334">
        <w:rPr>
          <w:rFonts w:ascii="Times New Roman" w:eastAsia="Times New Roman" w:hAnsi="Times New Roman" w:cs="Times New Roman"/>
          <w:sz w:val="24"/>
          <w:szCs w:val="24"/>
        </w:rPr>
        <w:t>, Cambridge University Press, pp. 90–116</w:t>
      </w:r>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93" w:anchor="cite_ref-82"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Karl Popper: </w:t>
      </w:r>
      <w:r w:rsidRPr="00482334">
        <w:rPr>
          <w:rFonts w:ascii="Times New Roman" w:eastAsia="Times New Roman" w:hAnsi="Times New Roman" w:cs="Times New Roman"/>
          <w:i/>
          <w:iCs/>
          <w:sz w:val="24"/>
          <w:szCs w:val="24"/>
        </w:rPr>
        <w:t>Unended Quest; An Intellectual Autobiography</w:t>
      </w:r>
      <w:r w:rsidRPr="00482334">
        <w:rPr>
          <w:rFonts w:ascii="Times New Roman" w:eastAsia="Times New Roman" w:hAnsi="Times New Roman" w:cs="Times New Roman"/>
          <w:sz w:val="24"/>
          <w:szCs w:val="24"/>
        </w:rPr>
        <w:t xml:space="preserve">, 1976, </w:t>
      </w:r>
      <w:hyperlink r:id="rId494" w:history="1">
        <w:r w:rsidRPr="00482334">
          <w:rPr>
            <w:rFonts w:ascii="Times New Roman" w:eastAsia="Times New Roman" w:hAnsi="Times New Roman" w:cs="Times New Roman"/>
            <w:color w:val="0000FF"/>
            <w:sz w:val="24"/>
            <w:szCs w:val="24"/>
            <w:u w:val="single"/>
          </w:rPr>
          <w:t>ISBN 0415285909</w:t>
        </w:r>
      </w:hyperlink>
    </w:p>
    <w:p w:rsidR="00482334" w:rsidRPr="00482334" w:rsidRDefault="00482334" w:rsidP="00482334">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95" w:anchor="cite_ref-83" w:history="1">
        <w:r w:rsidRPr="00482334">
          <w:rPr>
            <w:rFonts w:ascii="Times New Roman" w:eastAsia="Times New Roman" w:hAnsi="Times New Roman" w:cs="Times New Roman"/>
            <w:b/>
            <w:bCs/>
            <w:color w:val="0000FF"/>
            <w:sz w:val="24"/>
            <w:szCs w:val="24"/>
            <w:u w:val="single"/>
          </w:rPr>
          <w:t>^</w:t>
        </w:r>
      </w:hyperlink>
      <w:r w:rsidRPr="00482334">
        <w:rPr>
          <w:rFonts w:ascii="Times New Roman" w:eastAsia="Times New Roman" w:hAnsi="Times New Roman" w:cs="Times New Roman"/>
          <w:sz w:val="24"/>
          <w:szCs w:val="24"/>
        </w:rPr>
        <w:t xml:space="preserve"> Karl Popper: The Logic of Scientific Discovery, 1934 (as Logik der Forschung, English translation 1959), </w:t>
      </w:r>
      <w:hyperlink r:id="rId496" w:history="1">
        <w:r w:rsidRPr="00482334">
          <w:rPr>
            <w:rFonts w:ascii="Times New Roman" w:eastAsia="Times New Roman" w:hAnsi="Times New Roman" w:cs="Times New Roman"/>
            <w:color w:val="0000FF"/>
            <w:sz w:val="24"/>
            <w:szCs w:val="24"/>
            <w:u w:val="single"/>
          </w:rPr>
          <w:t>ISBN 0415278449</w:t>
        </w:r>
      </w:hyperlink>
    </w:p>
    <w:p w:rsidR="00482334" w:rsidRPr="00482334" w:rsidRDefault="00482334" w:rsidP="00482334">
      <w:pPr>
        <w:spacing w:before="100" w:beforeAutospacing="1" w:after="100" w:afterAutospacing="1" w:line="240" w:lineRule="auto"/>
        <w:outlineLvl w:val="1"/>
        <w:rPr>
          <w:rFonts w:ascii="Times New Roman" w:eastAsia="Times New Roman" w:hAnsi="Times New Roman" w:cs="Times New Roman"/>
          <w:b/>
          <w:bCs/>
          <w:sz w:val="36"/>
          <w:szCs w:val="36"/>
        </w:rPr>
      </w:pPr>
      <w:r w:rsidRPr="00482334">
        <w:rPr>
          <w:rFonts w:ascii="Times New Roman" w:eastAsia="Times New Roman" w:hAnsi="Times New Roman" w:cs="Times New Roman"/>
          <w:b/>
          <w:bCs/>
          <w:sz w:val="36"/>
          <w:szCs w:val="36"/>
        </w:rPr>
        <w:t>[</w:t>
      </w:r>
      <w:hyperlink r:id="rId497" w:tooltip="Edit section: References" w:history="1">
        <w:r w:rsidRPr="00482334">
          <w:rPr>
            <w:rFonts w:ascii="Times New Roman" w:eastAsia="Times New Roman" w:hAnsi="Times New Roman" w:cs="Times New Roman"/>
            <w:b/>
            <w:bCs/>
            <w:color w:val="0000FF"/>
            <w:sz w:val="36"/>
            <w:szCs w:val="36"/>
            <w:u w:val="single"/>
          </w:rPr>
          <w:t>edit</w:t>
        </w:r>
      </w:hyperlink>
      <w:r w:rsidRPr="00482334">
        <w:rPr>
          <w:rFonts w:ascii="Times New Roman" w:eastAsia="Times New Roman" w:hAnsi="Times New Roman" w:cs="Times New Roman"/>
          <w:b/>
          <w:bCs/>
          <w:sz w:val="36"/>
          <w:szCs w:val="36"/>
        </w:rPr>
        <w:t>] References</w:t>
      </w:r>
    </w:p>
    <w:tbl>
      <w:tblPr>
        <w:tblW w:w="0" w:type="auto"/>
        <w:tblCellSpacing w:w="15" w:type="dxa"/>
        <w:tblCellMar>
          <w:top w:w="15" w:type="dxa"/>
          <w:left w:w="15" w:type="dxa"/>
          <w:bottom w:w="15" w:type="dxa"/>
          <w:right w:w="15" w:type="dxa"/>
        </w:tblCellMar>
        <w:tblLook w:val="04A0"/>
      </w:tblPr>
      <w:tblGrid>
        <w:gridCol w:w="675"/>
        <w:gridCol w:w="8775"/>
      </w:tblGrid>
      <w:tr w:rsidR="00482334" w:rsidRPr="00482334" w:rsidTr="00482334">
        <w:trPr>
          <w:tblCellSpacing w:w="15" w:type="dxa"/>
        </w:trPr>
        <w:tc>
          <w:tcPr>
            <w:tcW w:w="0" w:type="auto"/>
            <w:vAlign w:val="center"/>
            <w:hideMark/>
          </w:tcPr>
          <w:p w:rsidR="00482334" w:rsidRPr="00482334" w:rsidRDefault="00482334" w:rsidP="00482334">
            <w:pPr>
              <w:spacing w:after="0" w:line="240" w:lineRule="auto"/>
              <w:divId w:val="68160588"/>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381000"/>
                  <wp:effectExtent l="0" t="0" r="0" b="0"/>
                  <wp:docPr id="26" name="Picture 26" descr="http://upload.wikimedia.org/wikipedia/en/thumb/f/f2/Edit-clear.svg/40px-Edit-clea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upload.wikimedia.org/wikipedia/en/thumb/f/f2/Edit-clear.svg/40px-Edit-clear.svg.png"/>
                          <pic:cNvPicPr>
                            <a:picLocks noChangeAspect="1" noChangeArrowheads="1"/>
                          </pic:cNvPicPr>
                        </pic:nvPicPr>
                        <pic:blipFill>
                          <a:blip r:embed="rId237"/>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0" w:type="auto"/>
            <w:vAlign w:val="center"/>
            <w:hideMark/>
          </w:tcPr>
          <w:p w:rsidR="00482334" w:rsidRPr="00482334" w:rsidRDefault="00482334" w:rsidP="00482334">
            <w:pPr>
              <w:spacing w:after="0"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Constructs such as </w:t>
            </w:r>
            <w:hyperlink r:id="rId498" w:tooltip="Ibid." w:history="1">
              <w:r w:rsidRPr="00482334">
                <w:rPr>
                  <w:rFonts w:ascii="Times New Roman" w:eastAsia="Times New Roman" w:hAnsi="Times New Roman" w:cs="Times New Roman"/>
                  <w:i/>
                  <w:iCs/>
                  <w:color w:val="0000FF"/>
                  <w:sz w:val="24"/>
                  <w:szCs w:val="24"/>
                  <w:u w:val="single"/>
                </w:rPr>
                <w:t>ibid.</w:t>
              </w:r>
            </w:hyperlink>
            <w:r w:rsidRPr="00482334">
              <w:rPr>
                <w:rFonts w:ascii="Times New Roman" w:eastAsia="Times New Roman" w:hAnsi="Times New Roman" w:cs="Times New Roman"/>
                <w:sz w:val="24"/>
                <w:szCs w:val="24"/>
              </w:rPr>
              <w:t xml:space="preserve"> and </w:t>
            </w:r>
            <w:hyperlink r:id="rId499" w:tooltip="Loc. &#10;cit." w:history="1">
              <w:r w:rsidRPr="00482334">
                <w:rPr>
                  <w:rFonts w:ascii="Times New Roman" w:eastAsia="Times New Roman" w:hAnsi="Times New Roman" w:cs="Times New Roman"/>
                  <w:i/>
                  <w:iCs/>
                  <w:color w:val="0000FF"/>
                  <w:sz w:val="24"/>
                  <w:szCs w:val="24"/>
                  <w:u w:val="single"/>
                </w:rPr>
                <w:t>loc. cit.</w:t>
              </w:r>
            </w:hyperlink>
            <w:r w:rsidRPr="00482334">
              <w:rPr>
                <w:rFonts w:ascii="Times New Roman" w:eastAsia="Times New Roman" w:hAnsi="Times New Roman" w:cs="Times New Roman"/>
                <w:sz w:val="24"/>
                <w:szCs w:val="24"/>
              </w:rPr>
              <w:t xml:space="preserve"> are </w:t>
            </w:r>
            <w:r w:rsidRPr="00482334">
              <w:rPr>
                <w:rFonts w:ascii="Times New Roman" w:eastAsia="Times New Roman" w:hAnsi="Times New Roman" w:cs="Times New Roman"/>
                <w:b/>
                <w:bCs/>
                <w:sz w:val="24"/>
                <w:szCs w:val="24"/>
              </w:rPr>
              <w:t xml:space="preserve">discouraged by </w:t>
            </w:r>
            <w:hyperlink r:id="rId500" w:anchor="Style_recommendations" w:tooltip="Wikipedia:Footnotes" w:history="1">
              <w:r w:rsidRPr="00482334">
                <w:rPr>
                  <w:rFonts w:ascii="Times New Roman" w:eastAsia="Times New Roman" w:hAnsi="Times New Roman" w:cs="Times New Roman"/>
                  <w:b/>
                  <w:bCs/>
                  <w:color w:val="0000FF"/>
                  <w:sz w:val="24"/>
                  <w:szCs w:val="24"/>
                  <w:u w:val="single"/>
                </w:rPr>
                <w:t>Wikipedia's style guide</w:t>
              </w:r>
            </w:hyperlink>
            <w:r w:rsidRPr="00482334">
              <w:rPr>
                <w:rFonts w:ascii="Times New Roman" w:eastAsia="Times New Roman" w:hAnsi="Times New Roman" w:cs="Times New Roman"/>
                <w:b/>
                <w:bCs/>
                <w:sz w:val="24"/>
                <w:szCs w:val="24"/>
              </w:rPr>
              <w:t xml:space="preserve"> for footnotes</w:t>
            </w:r>
            <w:r w:rsidRPr="00482334">
              <w:rPr>
                <w:rFonts w:ascii="Times New Roman" w:eastAsia="Times New Roman" w:hAnsi="Times New Roman" w:cs="Times New Roman"/>
                <w:sz w:val="24"/>
                <w:szCs w:val="24"/>
              </w:rPr>
              <w:t xml:space="preserve"> as they are easily broken. Please </w:t>
            </w:r>
            <w:hyperlink r:id="rId501" w:history="1">
              <w:r w:rsidRPr="00482334">
                <w:rPr>
                  <w:rFonts w:ascii="Times New Roman" w:eastAsia="Times New Roman" w:hAnsi="Times New Roman" w:cs="Times New Roman"/>
                  <w:color w:val="0000FF"/>
                  <w:sz w:val="24"/>
                  <w:szCs w:val="24"/>
                  <w:u w:val="single"/>
                </w:rPr>
                <w:t>improve this article</w:t>
              </w:r>
            </w:hyperlink>
            <w:r w:rsidRPr="00482334">
              <w:rPr>
                <w:rFonts w:ascii="Times New Roman" w:eastAsia="Times New Roman" w:hAnsi="Times New Roman" w:cs="Times New Roman"/>
                <w:sz w:val="24"/>
                <w:szCs w:val="24"/>
              </w:rPr>
              <w:t xml:space="preserve"> by replacing them with </w:t>
            </w:r>
            <w:hyperlink r:id="rId502" w:anchor="Naming_a_ref_tag_so_it_can_be_used_more_than_once" w:tooltip="Wikipedia:Footnotes" w:history="1">
              <w:r w:rsidRPr="00482334">
                <w:rPr>
                  <w:rFonts w:ascii="Times New Roman" w:eastAsia="Times New Roman" w:hAnsi="Times New Roman" w:cs="Times New Roman"/>
                  <w:color w:val="0000FF"/>
                  <w:sz w:val="24"/>
                  <w:szCs w:val="24"/>
                  <w:u w:val="single"/>
                </w:rPr>
                <w:t>named references</w:t>
              </w:r>
            </w:hyperlink>
            <w:r w:rsidRPr="00482334">
              <w:rPr>
                <w:rFonts w:ascii="Times New Roman" w:eastAsia="Times New Roman" w:hAnsi="Times New Roman" w:cs="Times New Roman"/>
                <w:sz w:val="24"/>
                <w:szCs w:val="24"/>
              </w:rPr>
              <w:t xml:space="preserve"> (</w:t>
            </w:r>
            <w:hyperlink r:id="rId503" w:tooltip="Template:Refref" w:history="1">
              <w:r w:rsidRPr="00482334">
                <w:rPr>
                  <w:rFonts w:ascii="Times New Roman" w:eastAsia="Times New Roman" w:hAnsi="Times New Roman" w:cs="Times New Roman"/>
                  <w:i/>
                  <w:iCs/>
                  <w:color w:val="0000FF"/>
                  <w:sz w:val="24"/>
                  <w:szCs w:val="24"/>
                  <w:u w:val="single"/>
                </w:rPr>
                <w:t>quick guide</w:t>
              </w:r>
            </w:hyperlink>
            <w:r w:rsidRPr="00482334">
              <w:rPr>
                <w:rFonts w:ascii="Times New Roman" w:eastAsia="Times New Roman" w:hAnsi="Times New Roman" w:cs="Times New Roman"/>
                <w:sz w:val="24"/>
                <w:szCs w:val="24"/>
              </w:rPr>
              <w:t>), or an abbreviated title.</w:t>
            </w:r>
          </w:p>
        </w:tc>
      </w:tr>
    </w:tbl>
    <w:p w:rsidR="00482334" w:rsidRPr="00482334" w:rsidRDefault="00482334" w:rsidP="00482334">
      <w:pPr>
        <w:numPr>
          <w:ilvl w:val="0"/>
          <w:numId w:val="6"/>
        </w:numPr>
        <w:spacing w:before="100" w:beforeAutospacing="1" w:after="100" w:afterAutospacing="1" w:line="240" w:lineRule="auto"/>
        <w:ind w:left="1080"/>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Anderson, R. F. (1966). </w:t>
      </w:r>
      <w:r w:rsidRPr="00482334">
        <w:rPr>
          <w:rFonts w:ascii="Times New Roman" w:eastAsia="Times New Roman" w:hAnsi="Times New Roman" w:cs="Times New Roman"/>
          <w:i/>
          <w:iCs/>
          <w:sz w:val="24"/>
          <w:szCs w:val="24"/>
        </w:rPr>
        <w:t>Hume's First Principles</w:t>
      </w:r>
      <w:r w:rsidRPr="00482334">
        <w:rPr>
          <w:rFonts w:ascii="Times New Roman" w:eastAsia="Times New Roman" w:hAnsi="Times New Roman" w:cs="Times New Roman"/>
          <w:sz w:val="24"/>
          <w:szCs w:val="24"/>
        </w:rPr>
        <w:t xml:space="preserve">, </w:t>
      </w:r>
      <w:hyperlink r:id="rId504" w:tooltip="University of Nebraska Press" w:history="1">
        <w:r w:rsidRPr="00482334">
          <w:rPr>
            <w:rFonts w:ascii="Times New Roman" w:eastAsia="Times New Roman" w:hAnsi="Times New Roman" w:cs="Times New Roman"/>
            <w:color w:val="0000FF"/>
            <w:sz w:val="24"/>
            <w:szCs w:val="24"/>
            <w:u w:val="single"/>
          </w:rPr>
          <w:t>University of Nebraska Press</w:t>
        </w:r>
      </w:hyperlink>
      <w:r w:rsidRPr="00482334">
        <w:rPr>
          <w:rFonts w:ascii="Times New Roman" w:eastAsia="Times New Roman" w:hAnsi="Times New Roman" w:cs="Times New Roman"/>
          <w:sz w:val="24"/>
          <w:szCs w:val="24"/>
        </w:rPr>
        <w:t>, Lincoln.</w:t>
      </w:r>
    </w:p>
    <w:p w:rsidR="00482334" w:rsidRPr="00482334" w:rsidRDefault="00482334" w:rsidP="00482334">
      <w:pPr>
        <w:numPr>
          <w:ilvl w:val="0"/>
          <w:numId w:val="6"/>
        </w:numPr>
        <w:spacing w:before="100" w:beforeAutospacing="1" w:after="100" w:afterAutospacing="1" w:line="240" w:lineRule="auto"/>
        <w:ind w:left="1080"/>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Ayer, A. J. (1936). </w:t>
      </w:r>
      <w:r w:rsidRPr="00482334">
        <w:rPr>
          <w:rFonts w:ascii="Times New Roman" w:eastAsia="Times New Roman" w:hAnsi="Times New Roman" w:cs="Times New Roman"/>
          <w:i/>
          <w:iCs/>
          <w:sz w:val="24"/>
          <w:szCs w:val="24"/>
        </w:rPr>
        <w:t>Language, Truth and Logic</w:t>
      </w:r>
      <w:r w:rsidRPr="00482334">
        <w:rPr>
          <w:rFonts w:ascii="Times New Roman" w:eastAsia="Times New Roman" w:hAnsi="Times New Roman" w:cs="Times New Roman"/>
          <w:sz w:val="24"/>
          <w:szCs w:val="24"/>
        </w:rPr>
        <w:t>. London.</w:t>
      </w:r>
    </w:p>
    <w:p w:rsidR="00482334" w:rsidRPr="00482334" w:rsidRDefault="00482334" w:rsidP="00482334">
      <w:pPr>
        <w:numPr>
          <w:ilvl w:val="0"/>
          <w:numId w:val="6"/>
        </w:numPr>
        <w:spacing w:before="100" w:beforeAutospacing="1" w:after="100" w:afterAutospacing="1" w:line="240" w:lineRule="auto"/>
        <w:ind w:left="1080"/>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Bongie, L. L. (1998) </w:t>
      </w:r>
      <w:r w:rsidRPr="00482334">
        <w:rPr>
          <w:rFonts w:ascii="Times New Roman" w:eastAsia="Times New Roman" w:hAnsi="Times New Roman" w:cs="Times New Roman"/>
          <w:i/>
          <w:iCs/>
          <w:sz w:val="24"/>
          <w:szCs w:val="24"/>
        </w:rPr>
        <w:t>David Hume — Prophet of the Counter-Revolution</w:t>
      </w:r>
      <w:r w:rsidRPr="00482334">
        <w:rPr>
          <w:rFonts w:ascii="Times New Roman" w:eastAsia="Times New Roman" w:hAnsi="Times New Roman" w:cs="Times New Roman"/>
          <w:sz w:val="24"/>
          <w:szCs w:val="24"/>
        </w:rPr>
        <w:t>. Liberty Fund, Indianapolis,</w:t>
      </w:r>
    </w:p>
    <w:p w:rsidR="00482334" w:rsidRPr="00482334" w:rsidRDefault="00482334" w:rsidP="00482334">
      <w:pPr>
        <w:numPr>
          <w:ilvl w:val="0"/>
          <w:numId w:val="6"/>
        </w:numPr>
        <w:spacing w:before="100" w:beforeAutospacing="1" w:after="100" w:afterAutospacing="1" w:line="240" w:lineRule="auto"/>
        <w:ind w:left="1080"/>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Broackes, Justin (1995). </w:t>
      </w:r>
      <w:r w:rsidRPr="00482334">
        <w:rPr>
          <w:rFonts w:ascii="Times New Roman" w:eastAsia="Times New Roman" w:hAnsi="Times New Roman" w:cs="Times New Roman"/>
          <w:i/>
          <w:iCs/>
          <w:sz w:val="24"/>
          <w:szCs w:val="24"/>
        </w:rPr>
        <w:t>Hume, David</w:t>
      </w:r>
      <w:r w:rsidRPr="00482334">
        <w:rPr>
          <w:rFonts w:ascii="Times New Roman" w:eastAsia="Times New Roman" w:hAnsi="Times New Roman" w:cs="Times New Roman"/>
          <w:sz w:val="24"/>
          <w:szCs w:val="24"/>
        </w:rPr>
        <w:t xml:space="preserve">, in Ted Honderich (ed.) </w:t>
      </w:r>
      <w:r w:rsidRPr="00482334">
        <w:rPr>
          <w:rFonts w:ascii="Times New Roman" w:eastAsia="Times New Roman" w:hAnsi="Times New Roman" w:cs="Times New Roman"/>
          <w:i/>
          <w:iCs/>
          <w:sz w:val="24"/>
          <w:szCs w:val="24"/>
        </w:rPr>
        <w:t>The Oxford Companion to Philosophy</w:t>
      </w:r>
      <w:r w:rsidRPr="00482334">
        <w:rPr>
          <w:rFonts w:ascii="Times New Roman" w:eastAsia="Times New Roman" w:hAnsi="Times New Roman" w:cs="Times New Roman"/>
          <w:sz w:val="24"/>
          <w:szCs w:val="24"/>
        </w:rPr>
        <w:t>, New York, Oxford University Press,</w:t>
      </w:r>
    </w:p>
    <w:p w:rsidR="00482334" w:rsidRPr="00482334" w:rsidRDefault="00482334" w:rsidP="00482334">
      <w:pPr>
        <w:numPr>
          <w:ilvl w:val="0"/>
          <w:numId w:val="6"/>
        </w:numPr>
        <w:spacing w:before="100" w:beforeAutospacing="1" w:after="100" w:afterAutospacing="1" w:line="240" w:lineRule="auto"/>
        <w:ind w:left="1080"/>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Daiches D., Jones P., Jones J. (eds )</w:t>
      </w:r>
      <w:r w:rsidRPr="00482334">
        <w:rPr>
          <w:rFonts w:ascii="Times New Roman" w:eastAsia="Times New Roman" w:hAnsi="Times New Roman" w:cs="Times New Roman"/>
          <w:i/>
          <w:iCs/>
          <w:sz w:val="24"/>
          <w:szCs w:val="24"/>
        </w:rPr>
        <w:t>The Scottish Enlightenment: 1730–1790 A Hotbed of Genius</w:t>
      </w:r>
      <w:r w:rsidRPr="00482334">
        <w:rPr>
          <w:rFonts w:ascii="Times New Roman" w:eastAsia="Times New Roman" w:hAnsi="Times New Roman" w:cs="Times New Roman"/>
          <w:sz w:val="24"/>
          <w:szCs w:val="24"/>
        </w:rPr>
        <w:t xml:space="preserve"> The University of Edinburgh, 1986. In paperback, The Saltire Society, 1996 </w:t>
      </w:r>
      <w:hyperlink r:id="rId505" w:history="1">
        <w:r w:rsidRPr="00482334">
          <w:rPr>
            <w:rFonts w:ascii="Times New Roman" w:eastAsia="Times New Roman" w:hAnsi="Times New Roman" w:cs="Times New Roman"/>
            <w:color w:val="0000FF"/>
            <w:sz w:val="24"/>
            <w:szCs w:val="24"/>
            <w:u w:val="single"/>
          </w:rPr>
          <w:t>ISBN 0-85411-069-0</w:t>
        </w:r>
      </w:hyperlink>
    </w:p>
    <w:p w:rsidR="00482334" w:rsidRPr="00482334" w:rsidRDefault="00482334" w:rsidP="00482334">
      <w:pPr>
        <w:numPr>
          <w:ilvl w:val="0"/>
          <w:numId w:val="6"/>
        </w:numPr>
        <w:spacing w:before="100" w:beforeAutospacing="1" w:after="100" w:afterAutospacing="1" w:line="240" w:lineRule="auto"/>
        <w:ind w:left="1080"/>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Einstein, A. (1915) </w:t>
      </w:r>
      <w:r w:rsidRPr="00482334">
        <w:rPr>
          <w:rFonts w:ascii="Times New Roman" w:eastAsia="Times New Roman" w:hAnsi="Times New Roman" w:cs="Times New Roman"/>
          <w:i/>
          <w:iCs/>
          <w:sz w:val="24"/>
          <w:szCs w:val="24"/>
        </w:rPr>
        <w:t xml:space="preserve">Letter to </w:t>
      </w:r>
      <w:hyperlink r:id="rId506" w:tooltip="Moritz &#10;Schlick" w:history="1">
        <w:r w:rsidRPr="00482334">
          <w:rPr>
            <w:rFonts w:ascii="Times New Roman" w:eastAsia="Times New Roman" w:hAnsi="Times New Roman" w:cs="Times New Roman"/>
            <w:i/>
            <w:iCs/>
            <w:color w:val="0000FF"/>
            <w:sz w:val="24"/>
            <w:szCs w:val="24"/>
            <w:u w:val="single"/>
          </w:rPr>
          <w:t>Moritz Schlick</w:t>
        </w:r>
      </w:hyperlink>
      <w:r w:rsidRPr="00482334">
        <w:rPr>
          <w:rFonts w:ascii="Times New Roman" w:eastAsia="Times New Roman" w:hAnsi="Times New Roman" w:cs="Times New Roman"/>
          <w:sz w:val="24"/>
          <w:szCs w:val="24"/>
        </w:rPr>
        <w:t xml:space="preserve">, Schwarzschild, B. (trans. &amp; ed.) in </w:t>
      </w:r>
      <w:r w:rsidRPr="00482334">
        <w:rPr>
          <w:rFonts w:ascii="Times New Roman" w:eastAsia="Times New Roman" w:hAnsi="Times New Roman" w:cs="Times New Roman"/>
          <w:i/>
          <w:iCs/>
          <w:sz w:val="24"/>
          <w:szCs w:val="24"/>
        </w:rPr>
        <w:t>The Collected Papers of Albert Einstein</w:t>
      </w:r>
      <w:r w:rsidRPr="00482334">
        <w:rPr>
          <w:rFonts w:ascii="Times New Roman" w:eastAsia="Times New Roman" w:hAnsi="Times New Roman" w:cs="Times New Roman"/>
          <w:sz w:val="24"/>
          <w:szCs w:val="24"/>
        </w:rPr>
        <w:t>, vol. 8A, R. Schulmann, A. J. Fox, J. Illy, (eds.) Princeton University Press, Princeton, NJ (1998), p. 220.</w:t>
      </w:r>
    </w:p>
    <w:p w:rsidR="00482334" w:rsidRPr="00482334" w:rsidRDefault="00482334" w:rsidP="00482334">
      <w:pPr>
        <w:numPr>
          <w:ilvl w:val="0"/>
          <w:numId w:val="6"/>
        </w:numPr>
        <w:spacing w:before="100" w:beforeAutospacing="1" w:after="100" w:afterAutospacing="1" w:line="240" w:lineRule="auto"/>
        <w:ind w:left="1080"/>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Flew, A. (1986). </w:t>
      </w:r>
      <w:r w:rsidRPr="00482334">
        <w:rPr>
          <w:rFonts w:ascii="Times New Roman" w:eastAsia="Times New Roman" w:hAnsi="Times New Roman" w:cs="Times New Roman"/>
          <w:i/>
          <w:iCs/>
          <w:sz w:val="24"/>
          <w:szCs w:val="24"/>
        </w:rPr>
        <w:t>David Hume: Philosopher of Moral Science</w:t>
      </w:r>
      <w:r w:rsidRPr="00482334">
        <w:rPr>
          <w:rFonts w:ascii="Times New Roman" w:eastAsia="Times New Roman" w:hAnsi="Times New Roman" w:cs="Times New Roman"/>
          <w:sz w:val="24"/>
          <w:szCs w:val="24"/>
        </w:rPr>
        <w:t>, Basil Blackwell, Oxford.</w:t>
      </w:r>
    </w:p>
    <w:p w:rsidR="00482334" w:rsidRPr="00482334" w:rsidRDefault="00482334" w:rsidP="00482334">
      <w:pPr>
        <w:numPr>
          <w:ilvl w:val="0"/>
          <w:numId w:val="6"/>
        </w:numPr>
        <w:spacing w:before="100" w:beforeAutospacing="1" w:after="100" w:afterAutospacing="1" w:line="240" w:lineRule="auto"/>
        <w:ind w:left="1080"/>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Fogelin, R. J. (1993). </w:t>
      </w:r>
      <w:r w:rsidRPr="00482334">
        <w:rPr>
          <w:rFonts w:ascii="Times New Roman" w:eastAsia="Times New Roman" w:hAnsi="Times New Roman" w:cs="Times New Roman"/>
          <w:i/>
          <w:iCs/>
          <w:sz w:val="24"/>
          <w:szCs w:val="24"/>
        </w:rPr>
        <w:t>Hume's scepticism</w:t>
      </w:r>
      <w:r w:rsidRPr="00482334">
        <w:rPr>
          <w:rFonts w:ascii="Times New Roman" w:eastAsia="Times New Roman" w:hAnsi="Times New Roman" w:cs="Times New Roman"/>
          <w:sz w:val="24"/>
          <w:szCs w:val="24"/>
        </w:rPr>
        <w:t xml:space="preserve">. In Norton, D. F. (ed.) (1993). </w:t>
      </w:r>
      <w:r w:rsidRPr="00482334">
        <w:rPr>
          <w:rFonts w:ascii="Times New Roman" w:eastAsia="Times New Roman" w:hAnsi="Times New Roman" w:cs="Times New Roman"/>
          <w:i/>
          <w:iCs/>
          <w:sz w:val="24"/>
          <w:szCs w:val="24"/>
        </w:rPr>
        <w:t>The Cambridge Companion to Hume</w:t>
      </w:r>
      <w:r w:rsidRPr="00482334">
        <w:rPr>
          <w:rFonts w:ascii="Times New Roman" w:eastAsia="Times New Roman" w:hAnsi="Times New Roman" w:cs="Times New Roman"/>
          <w:sz w:val="24"/>
          <w:szCs w:val="24"/>
        </w:rPr>
        <w:t>, Cambridge University Press, pp. 90–116.</w:t>
      </w:r>
    </w:p>
    <w:p w:rsidR="00482334" w:rsidRPr="00482334" w:rsidRDefault="00482334" w:rsidP="00482334">
      <w:pPr>
        <w:numPr>
          <w:ilvl w:val="0"/>
          <w:numId w:val="6"/>
        </w:numPr>
        <w:spacing w:before="100" w:beforeAutospacing="1" w:after="100" w:afterAutospacing="1" w:line="240" w:lineRule="auto"/>
        <w:ind w:left="1080"/>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Garfield, Jay L. (1995) </w:t>
      </w:r>
      <w:r w:rsidRPr="00482334">
        <w:rPr>
          <w:rFonts w:ascii="Times New Roman" w:eastAsia="Times New Roman" w:hAnsi="Times New Roman" w:cs="Times New Roman"/>
          <w:i/>
          <w:iCs/>
          <w:sz w:val="24"/>
          <w:szCs w:val="24"/>
        </w:rPr>
        <w:t>The Fundamental Wisdom of the Middle Way</w:t>
      </w:r>
      <w:r w:rsidRPr="00482334">
        <w:rPr>
          <w:rFonts w:ascii="Times New Roman" w:eastAsia="Times New Roman" w:hAnsi="Times New Roman" w:cs="Times New Roman"/>
          <w:sz w:val="24"/>
          <w:szCs w:val="24"/>
        </w:rPr>
        <w:t xml:space="preserve"> Oxford University Press</w:t>
      </w:r>
    </w:p>
    <w:p w:rsidR="00482334" w:rsidRPr="00482334" w:rsidRDefault="00482334" w:rsidP="00482334">
      <w:pPr>
        <w:numPr>
          <w:ilvl w:val="0"/>
          <w:numId w:val="6"/>
        </w:numPr>
        <w:spacing w:before="100" w:beforeAutospacing="1" w:after="100" w:afterAutospacing="1" w:line="240" w:lineRule="auto"/>
        <w:ind w:left="1080"/>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Graham, R. (2004). </w:t>
      </w:r>
      <w:r w:rsidRPr="00482334">
        <w:rPr>
          <w:rFonts w:ascii="Times New Roman" w:eastAsia="Times New Roman" w:hAnsi="Times New Roman" w:cs="Times New Roman"/>
          <w:i/>
          <w:iCs/>
          <w:sz w:val="24"/>
          <w:szCs w:val="24"/>
        </w:rPr>
        <w:t>The Great Infidel — A Life of David Hume</w:t>
      </w:r>
      <w:r w:rsidRPr="00482334">
        <w:rPr>
          <w:rFonts w:ascii="Times New Roman" w:eastAsia="Times New Roman" w:hAnsi="Times New Roman" w:cs="Times New Roman"/>
          <w:sz w:val="24"/>
          <w:szCs w:val="24"/>
        </w:rPr>
        <w:t>. John Donald, Edinburgh.</w:t>
      </w:r>
    </w:p>
    <w:p w:rsidR="00482334" w:rsidRPr="00482334" w:rsidRDefault="00482334" w:rsidP="00482334">
      <w:pPr>
        <w:numPr>
          <w:ilvl w:val="0"/>
          <w:numId w:val="6"/>
        </w:numPr>
        <w:spacing w:before="100" w:beforeAutospacing="1" w:after="100" w:afterAutospacing="1" w:line="240" w:lineRule="auto"/>
        <w:ind w:left="1080"/>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Harwood, Sterling (1996). "Moral Sensibility Theories", in The Encyclopedia of Philosophy (Supplement) (New York: Macmillan Publishing Co.).</w:t>
      </w:r>
    </w:p>
    <w:p w:rsidR="00482334" w:rsidRPr="00482334" w:rsidRDefault="00482334" w:rsidP="00482334">
      <w:pPr>
        <w:numPr>
          <w:ilvl w:val="0"/>
          <w:numId w:val="6"/>
        </w:numPr>
        <w:spacing w:before="100" w:beforeAutospacing="1" w:after="100" w:afterAutospacing="1" w:line="240" w:lineRule="auto"/>
        <w:ind w:left="1080"/>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Hume, D. (EHU) (1777). </w:t>
      </w:r>
      <w:r w:rsidRPr="00482334">
        <w:rPr>
          <w:rFonts w:ascii="Times New Roman" w:eastAsia="Times New Roman" w:hAnsi="Times New Roman" w:cs="Times New Roman"/>
          <w:i/>
          <w:iCs/>
          <w:sz w:val="24"/>
          <w:szCs w:val="24"/>
        </w:rPr>
        <w:t>An Enquiry concerning Human Understanding</w:t>
      </w:r>
      <w:r w:rsidRPr="00482334">
        <w:rPr>
          <w:rFonts w:ascii="Times New Roman" w:eastAsia="Times New Roman" w:hAnsi="Times New Roman" w:cs="Times New Roman"/>
          <w:sz w:val="24"/>
          <w:szCs w:val="24"/>
        </w:rPr>
        <w:t>. Nidditch, P. N. (ed.), 3rd. ed. (1975), Clarendon Press, Oxford.</w:t>
      </w:r>
    </w:p>
    <w:p w:rsidR="00482334" w:rsidRPr="00482334" w:rsidRDefault="00482334" w:rsidP="00482334">
      <w:pPr>
        <w:numPr>
          <w:ilvl w:val="0"/>
          <w:numId w:val="6"/>
        </w:numPr>
        <w:spacing w:before="100" w:beforeAutospacing="1" w:after="100" w:afterAutospacing="1" w:line="240" w:lineRule="auto"/>
        <w:ind w:left="1080"/>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Hume, D. (1751). </w:t>
      </w:r>
      <w:r w:rsidRPr="00482334">
        <w:rPr>
          <w:rFonts w:ascii="Times New Roman" w:eastAsia="Times New Roman" w:hAnsi="Times New Roman" w:cs="Times New Roman"/>
          <w:i/>
          <w:iCs/>
          <w:sz w:val="24"/>
          <w:szCs w:val="24"/>
        </w:rPr>
        <w:t>An Enquiry Concerning the Principles of Morals</w:t>
      </w:r>
      <w:r w:rsidRPr="00482334">
        <w:rPr>
          <w:rFonts w:ascii="Times New Roman" w:eastAsia="Times New Roman" w:hAnsi="Times New Roman" w:cs="Times New Roman"/>
          <w:sz w:val="24"/>
          <w:szCs w:val="24"/>
        </w:rPr>
        <w:t xml:space="preserve">. David Hume, </w:t>
      </w:r>
      <w:r w:rsidRPr="00482334">
        <w:rPr>
          <w:rFonts w:ascii="Times New Roman" w:eastAsia="Times New Roman" w:hAnsi="Times New Roman" w:cs="Times New Roman"/>
          <w:i/>
          <w:iCs/>
          <w:sz w:val="24"/>
          <w:szCs w:val="24"/>
        </w:rPr>
        <w:t>Essays Moral, Political, and Literary</w:t>
      </w:r>
      <w:r w:rsidRPr="00482334">
        <w:rPr>
          <w:rFonts w:ascii="Times New Roman" w:eastAsia="Times New Roman" w:hAnsi="Times New Roman" w:cs="Times New Roman"/>
          <w:sz w:val="24"/>
          <w:szCs w:val="24"/>
        </w:rPr>
        <w:t xml:space="preserve"> edited with preliminary dissertations and notes by T.H. Green and T.H. Grose, 1:1-8. London: Longmans, Green 1907.</w:t>
      </w:r>
    </w:p>
    <w:p w:rsidR="00482334" w:rsidRPr="00482334" w:rsidRDefault="00482334" w:rsidP="00482334">
      <w:pPr>
        <w:numPr>
          <w:ilvl w:val="0"/>
          <w:numId w:val="6"/>
        </w:numPr>
        <w:spacing w:before="100" w:beforeAutospacing="1" w:after="100" w:afterAutospacing="1" w:line="240" w:lineRule="auto"/>
        <w:ind w:left="1080"/>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Hume, D. (1740). </w:t>
      </w:r>
      <w:r w:rsidRPr="00482334">
        <w:rPr>
          <w:rFonts w:ascii="Times New Roman" w:eastAsia="Times New Roman" w:hAnsi="Times New Roman" w:cs="Times New Roman"/>
          <w:i/>
          <w:iCs/>
          <w:sz w:val="24"/>
          <w:szCs w:val="24"/>
        </w:rPr>
        <w:t>A Treatise of Human Nature</w:t>
      </w:r>
      <w:r w:rsidRPr="00482334">
        <w:rPr>
          <w:rFonts w:ascii="Times New Roman" w:eastAsia="Times New Roman" w:hAnsi="Times New Roman" w:cs="Times New Roman"/>
          <w:sz w:val="24"/>
          <w:szCs w:val="24"/>
        </w:rPr>
        <w:t xml:space="preserve"> (1967, edition). Oxford University Press, Oxford.</w:t>
      </w:r>
    </w:p>
    <w:p w:rsidR="00482334" w:rsidRPr="00482334" w:rsidRDefault="00482334" w:rsidP="00482334">
      <w:pPr>
        <w:numPr>
          <w:ilvl w:val="0"/>
          <w:numId w:val="6"/>
        </w:numPr>
        <w:spacing w:before="100" w:beforeAutospacing="1" w:after="100" w:afterAutospacing="1" w:line="240" w:lineRule="auto"/>
        <w:ind w:left="1080"/>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Hume, D. (1752–1758). </w:t>
      </w:r>
      <w:r w:rsidRPr="00482334">
        <w:rPr>
          <w:rFonts w:ascii="Times New Roman" w:eastAsia="Times New Roman" w:hAnsi="Times New Roman" w:cs="Times New Roman"/>
          <w:i/>
          <w:iCs/>
          <w:sz w:val="24"/>
          <w:szCs w:val="24"/>
        </w:rPr>
        <w:t>Political Discourses</w:t>
      </w:r>
    </w:p>
    <w:p w:rsidR="00482334" w:rsidRPr="00482334" w:rsidRDefault="00482334" w:rsidP="00482334">
      <w:pPr>
        <w:spacing w:after="0" w:line="240" w:lineRule="auto"/>
        <w:ind w:left="1080"/>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Bilingual English-French (translated by Fabien Grandjean). Mauvezin, France, Trans-Europ-Repress, 1993, 22 cm, V-260 p. Bibliographic notes, index.</w:t>
      </w:r>
    </w:p>
    <w:p w:rsidR="00482334" w:rsidRPr="00482334" w:rsidRDefault="00482334" w:rsidP="00482334">
      <w:pPr>
        <w:numPr>
          <w:ilvl w:val="0"/>
          <w:numId w:val="7"/>
        </w:numPr>
        <w:spacing w:before="100" w:beforeAutospacing="1" w:after="100" w:afterAutospacing="1" w:line="240" w:lineRule="auto"/>
        <w:ind w:left="1080"/>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Husserl, E. (1970). </w:t>
      </w:r>
      <w:r w:rsidRPr="00482334">
        <w:rPr>
          <w:rFonts w:ascii="Times New Roman" w:eastAsia="Times New Roman" w:hAnsi="Times New Roman" w:cs="Times New Roman"/>
          <w:i/>
          <w:iCs/>
          <w:sz w:val="24"/>
          <w:szCs w:val="24"/>
        </w:rPr>
        <w:t>The Crisis of European Sciences and Transcendental Phenomenology</w:t>
      </w:r>
      <w:r w:rsidRPr="00482334">
        <w:rPr>
          <w:rFonts w:ascii="Times New Roman" w:eastAsia="Times New Roman" w:hAnsi="Times New Roman" w:cs="Times New Roman"/>
          <w:sz w:val="24"/>
          <w:szCs w:val="24"/>
        </w:rPr>
        <w:t xml:space="preserve">, Carr, D. (trans.), </w:t>
      </w:r>
      <w:hyperlink r:id="rId507" w:tooltip="Northwestern University Press" w:history="1">
        <w:r w:rsidRPr="00482334">
          <w:rPr>
            <w:rFonts w:ascii="Times New Roman" w:eastAsia="Times New Roman" w:hAnsi="Times New Roman" w:cs="Times New Roman"/>
            <w:color w:val="0000FF"/>
            <w:sz w:val="24"/>
            <w:szCs w:val="24"/>
            <w:u w:val="single"/>
          </w:rPr>
          <w:t>Northwestern University Press</w:t>
        </w:r>
      </w:hyperlink>
      <w:r w:rsidRPr="00482334">
        <w:rPr>
          <w:rFonts w:ascii="Times New Roman" w:eastAsia="Times New Roman" w:hAnsi="Times New Roman" w:cs="Times New Roman"/>
          <w:sz w:val="24"/>
          <w:szCs w:val="24"/>
        </w:rPr>
        <w:t>, Evanston.</w:t>
      </w:r>
    </w:p>
    <w:p w:rsidR="00482334" w:rsidRPr="00482334" w:rsidRDefault="00482334" w:rsidP="00482334">
      <w:pPr>
        <w:numPr>
          <w:ilvl w:val="0"/>
          <w:numId w:val="7"/>
        </w:numPr>
        <w:spacing w:before="100" w:beforeAutospacing="1" w:after="100" w:afterAutospacing="1" w:line="240" w:lineRule="auto"/>
        <w:ind w:left="1080"/>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Kolakowski, L. (1968). </w:t>
      </w:r>
      <w:r w:rsidRPr="00482334">
        <w:rPr>
          <w:rFonts w:ascii="Times New Roman" w:eastAsia="Times New Roman" w:hAnsi="Times New Roman" w:cs="Times New Roman"/>
          <w:i/>
          <w:iCs/>
          <w:sz w:val="24"/>
          <w:szCs w:val="24"/>
        </w:rPr>
        <w:t>The Alienation of Reason: A History of Positivist Thought</w:t>
      </w:r>
      <w:r w:rsidRPr="00482334">
        <w:rPr>
          <w:rFonts w:ascii="Times New Roman" w:eastAsia="Times New Roman" w:hAnsi="Times New Roman" w:cs="Times New Roman"/>
          <w:sz w:val="24"/>
          <w:szCs w:val="24"/>
        </w:rPr>
        <w:t>, Doubleday, Garden City.</w:t>
      </w:r>
    </w:p>
    <w:p w:rsidR="00482334" w:rsidRPr="00482334" w:rsidRDefault="00482334" w:rsidP="00482334">
      <w:pPr>
        <w:numPr>
          <w:ilvl w:val="0"/>
          <w:numId w:val="7"/>
        </w:numPr>
        <w:spacing w:before="100" w:beforeAutospacing="1" w:after="100" w:afterAutospacing="1" w:line="240" w:lineRule="auto"/>
        <w:ind w:left="1080"/>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Morris, William Edward, </w:t>
      </w:r>
      <w:r w:rsidRPr="00482334">
        <w:rPr>
          <w:rFonts w:ascii="Times New Roman" w:eastAsia="Times New Roman" w:hAnsi="Times New Roman" w:cs="Times New Roman"/>
          <w:i/>
          <w:iCs/>
          <w:sz w:val="24"/>
          <w:szCs w:val="24"/>
        </w:rPr>
        <w:t>David Hume</w:t>
      </w:r>
      <w:r w:rsidRPr="00482334">
        <w:rPr>
          <w:rFonts w:ascii="Times New Roman" w:eastAsia="Times New Roman" w:hAnsi="Times New Roman" w:cs="Times New Roman"/>
          <w:sz w:val="24"/>
          <w:szCs w:val="24"/>
        </w:rPr>
        <w:t xml:space="preserve">, </w:t>
      </w:r>
      <w:hyperlink r:id="rId508" w:history="1">
        <w:r w:rsidRPr="00482334">
          <w:rPr>
            <w:rFonts w:ascii="Times New Roman" w:eastAsia="Times New Roman" w:hAnsi="Times New Roman" w:cs="Times New Roman"/>
            <w:color w:val="0000FF"/>
            <w:sz w:val="24"/>
            <w:szCs w:val="24"/>
            <w:u w:val="single"/>
          </w:rPr>
          <w:t>The Stanford Encyclopedia of Philosophy (Spring 2001 Edition), Edward N. Zalta (ed.)</w:t>
        </w:r>
      </w:hyperlink>
    </w:p>
    <w:p w:rsidR="00482334" w:rsidRPr="00482334" w:rsidRDefault="00482334" w:rsidP="00482334">
      <w:pPr>
        <w:numPr>
          <w:ilvl w:val="0"/>
          <w:numId w:val="7"/>
        </w:numPr>
        <w:spacing w:before="100" w:beforeAutospacing="1" w:after="100" w:afterAutospacing="1" w:line="240" w:lineRule="auto"/>
        <w:ind w:left="1080"/>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Mossner, Ernest Campbell (April 1950). </w:t>
      </w:r>
      <w:hyperlink r:id="rId509" w:history="1">
        <w:r w:rsidRPr="00482334">
          <w:rPr>
            <w:rFonts w:ascii="Times New Roman" w:eastAsia="Times New Roman" w:hAnsi="Times New Roman" w:cs="Times New Roman"/>
            <w:color w:val="0000FF"/>
            <w:sz w:val="24"/>
            <w:szCs w:val="24"/>
            <w:u w:val="single"/>
          </w:rPr>
          <w:t>"Philosophy and Biography: The Case of David Hume"</w:t>
        </w:r>
      </w:hyperlink>
      <w:r w:rsidRPr="00482334">
        <w:rPr>
          <w:rFonts w:ascii="Times New Roman" w:eastAsia="Times New Roman" w:hAnsi="Times New Roman" w:cs="Times New Roman"/>
          <w:sz w:val="24"/>
          <w:szCs w:val="24"/>
        </w:rPr>
        <w:t xml:space="preserve">. </w:t>
      </w:r>
      <w:r w:rsidRPr="00482334">
        <w:rPr>
          <w:rFonts w:ascii="Times New Roman" w:eastAsia="Times New Roman" w:hAnsi="Times New Roman" w:cs="Times New Roman"/>
          <w:i/>
          <w:iCs/>
          <w:sz w:val="24"/>
          <w:szCs w:val="24"/>
        </w:rPr>
        <w:t>The Philosophical Review</w:t>
      </w:r>
      <w:r w:rsidRPr="00482334">
        <w:rPr>
          <w:rFonts w:ascii="Times New Roman" w:eastAsia="Times New Roman" w:hAnsi="Times New Roman" w:cs="Times New Roman"/>
          <w:sz w:val="24"/>
          <w:szCs w:val="24"/>
        </w:rPr>
        <w:t xml:space="preserve"> </w:t>
      </w:r>
      <w:r w:rsidRPr="00482334">
        <w:rPr>
          <w:rFonts w:ascii="Times New Roman" w:eastAsia="Times New Roman" w:hAnsi="Times New Roman" w:cs="Times New Roman"/>
          <w:b/>
          <w:bCs/>
          <w:sz w:val="24"/>
          <w:szCs w:val="24"/>
        </w:rPr>
        <w:t>59</w:t>
      </w:r>
      <w:r w:rsidRPr="00482334">
        <w:rPr>
          <w:rFonts w:ascii="Times New Roman" w:eastAsia="Times New Roman" w:hAnsi="Times New Roman" w:cs="Times New Roman"/>
          <w:sz w:val="24"/>
          <w:szCs w:val="24"/>
        </w:rPr>
        <w:t xml:space="preserve"> (2): 184–201. </w:t>
      </w:r>
      <w:hyperlink r:id="rId510" w:tooltip="Digital object identifier" w:history="1">
        <w:r w:rsidRPr="00482334">
          <w:rPr>
            <w:rFonts w:ascii="Times New Roman" w:eastAsia="Times New Roman" w:hAnsi="Times New Roman" w:cs="Times New Roman"/>
            <w:color w:val="0000FF"/>
            <w:sz w:val="24"/>
            <w:szCs w:val="24"/>
            <w:u w:val="single"/>
          </w:rPr>
          <w:t>doi</w:t>
        </w:r>
      </w:hyperlink>
      <w:r w:rsidRPr="00482334">
        <w:rPr>
          <w:rFonts w:ascii="Times New Roman" w:eastAsia="Times New Roman" w:hAnsi="Times New Roman" w:cs="Times New Roman"/>
          <w:sz w:val="24"/>
          <w:szCs w:val="24"/>
        </w:rPr>
        <w:t>:</w:t>
      </w:r>
      <w:hyperlink r:id="rId511" w:history="1">
        <w:r w:rsidRPr="00482334">
          <w:rPr>
            <w:rFonts w:ascii="Times New Roman" w:eastAsia="Times New Roman" w:hAnsi="Times New Roman" w:cs="Times New Roman"/>
            <w:color w:val="0000FF"/>
            <w:sz w:val="24"/>
            <w:szCs w:val="24"/>
            <w:u w:val="single"/>
          </w:rPr>
          <w:t>10.2307/2181501</w:t>
        </w:r>
      </w:hyperlink>
      <w:r w:rsidRPr="00482334">
        <w:rPr>
          <w:rFonts w:ascii="Times New Roman" w:eastAsia="Times New Roman" w:hAnsi="Times New Roman" w:cs="Times New Roman"/>
          <w:sz w:val="24"/>
          <w:szCs w:val="24"/>
        </w:rPr>
        <w:t xml:space="preserve">. </w:t>
      </w:r>
      <w:hyperlink r:id="rId512" w:history="1">
        <w:r w:rsidRPr="00482334">
          <w:rPr>
            <w:rFonts w:ascii="Times New Roman" w:eastAsia="Times New Roman" w:hAnsi="Times New Roman" w:cs="Times New Roman"/>
            <w:color w:val="0000FF"/>
            <w:sz w:val="24"/>
            <w:szCs w:val="24"/>
            <w:u w:val="single"/>
          </w:rPr>
          <w:t>http://links.jstor.org/sici?sici=0031-8108%28195004%2959%3A2%3C184%3APABTCO%3E2.0.CO%3B2-N</w:t>
        </w:r>
      </w:hyperlink>
      <w:r w:rsidRPr="00482334">
        <w:rPr>
          <w:rFonts w:ascii="Times New Roman" w:eastAsia="Times New Roman" w:hAnsi="Times New Roman" w:cs="Times New Roman"/>
          <w:sz w:val="24"/>
          <w:szCs w:val="24"/>
        </w:rPr>
        <w:t>. Retrieved 2008-03-10.</w:t>
      </w:r>
      <w:r w:rsidRPr="00482334">
        <w:rPr>
          <w:rFonts w:ascii="Times New Roman" w:eastAsia="Times New Roman" w:hAnsi="Times New Roman" w:cs="Times New Roman"/>
          <w:vanish/>
          <w:sz w:val="24"/>
          <w:szCs w:val="24"/>
        </w:rPr>
        <w:t> </w:t>
      </w:r>
    </w:p>
    <w:p w:rsidR="00482334" w:rsidRPr="00482334" w:rsidRDefault="00482334" w:rsidP="00482334">
      <w:pPr>
        <w:numPr>
          <w:ilvl w:val="0"/>
          <w:numId w:val="7"/>
        </w:numPr>
        <w:spacing w:before="100" w:beforeAutospacing="1" w:after="100" w:afterAutospacing="1" w:line="240" w:lineRule="auto"/>
        <w:ind w:left="1080"/>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Norton, D. F. (1993). </w:t>
      </w:r>
      <w:r w:rsidRPr="00482334">
        <w:rPr>
          <w:rFonts w:ascii="Times New Roman" w:eastAsia="Times New Roman" w:hAnsi="Times New Roman" w:cs="Times New Roman"/>
          <w:i/>
          <w:iCs/>
          <w:sz w:val="24"/>
          <w:szCs w:val="24"/>
        </w:rPr>
        <w:t>Introduction to Hume's thought</w:t>
      </w:r>
      <w:r w:rsidRPr="00482334">
        <w:rPr>
          <w:rFonts w:ascii="Times New Roman" w:eastAsia="Times New Roman" w:hAnsi="Times New Roman" w:cs="Times New Roman"/>
          <w:sz w:val="24"/>
          <w:szCs w:val="24"/>
        </w:rPr>
        <w:t xml:space="preserve">. In Norton, D. F. (ed.), (1993). </w:t>
      </w:r>
      <w:r w:rsidRPr="00482334">
        <w:rPr>
          <w:rFonts w:ascii="Times New Roman" w:eastAsia="Times New Roman" w:hAnsi="Times New Roman" w:cs="Times New Roman"/>
          <w:i/>
          <w:iCs/>
          <w:sz w:val="24"/>
          <w:szCs w:val="24"/>
        </w:rPr>
        <w:t>The Cambridge Companion to Hume</w:t>
      </w:r>
      <w:r w:rsidRPr="00482334">
        <w:rPr>
          <w:rFonts w:ascii="Times New Roman" w:eastAsia="Times New Roman" w:hAnsi="Times New Roman" w:cs="Times New Roman"/>
          <w:sz w:val="24"/>
          <w:szCs w:val="24"/>
        </w:rPr>
        <w:t>, Cambridge University Press, pp. 1–32.</w:t>
      </w:r>
    </w:p>
    <w:p w:rsidR="00482334" w:rsidRPr="00482334" w:rsidRDefault="00482334" w:rsidP="00482334">
      <w:pPr>
        <w:numPr>
          <w:ilvl w:val="0"/>
          <w:numId w:val="7"/>
        </w:numPr>
        <w:spacing w:before="100" w:beforeAutospacing="1" w:after="100" w:afterAutospacing="1" w:line="240" w:lineRule="auto"/>
        <w:ind w:left="1080"/>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O'Connor, D. (2001). </w:t>
      </w:r>
      <w:r w:rsidRPr="00482334">
        <w:rPr>
          <w:rFonts w:ascii="Times New Roman" w:eastAsia="Times New Roman" w:hAnsi="Times New Roman" w:cs="Times New Roman"/>
          <w:i/>
          <w:iCs/>
          <w:sz w:val="24"/>
          <w:szCs w:val="24"/>
        </w:rPr>
        <w:t>Routledge philosophy guidebook to Hume and religion</w:t>
      </w:r>
      <w:r w:rsidRPr="00482334">
        <w:rPr>
          <w:rFonts w:ascii="Times New Roman" w:eastAsia="Times New Roman" w:hAnsi="Times New Roman" w:cs="Times New Roman"/>
          <w:sz w:val="24"/>
          <w:szCs w:val="24"/>
        </w:rPr>
        <w:t>, Routledge, London.</w:t>
      </w:r>
    </w:p>
    <w:p w:rsidR="00482334" w:rsidRPr="00482334" w:rsidRDefault="00482334" w:rsidP="00482334">
      <w:pPr>
        <w:numPr>
          <w:ilvl w:val="0"/>
          <w:numId w:val="7"/>
        </w:numPr>
        <w:spacing w:before="100" w:beforeAutospacing="1" w:after="100" w:afterAutospacing="1" w:line="240" w:lineRule="auto"/>
        <w:ind w:left="1080"/>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Penelhum, T. (1993). </w:t>
      </w:r>
      <w:r w:rsidRPr="00482334">
        <w:rPr>
          <w:rFonts w:ascii="Times New Roman" w:eastAsia="Times New Roman" w:hAnsi="Times New Roman" w:cs="Times New Roman"/>
          <w:i/>
          <w:iCs/>
          <w:sz w:val="24"/>
          <w:szCs w:val="24"/>
        </w:rPr>
        <w:t>Hume's moral philosophy</w:t>
      </w:r>
      <w:r w:rsidRPr="00482334">
        <w:rPr>
          <w:rFonts w:ascii="Times New Roman" w:eastAsia="Times New Roman" w:hAnsi="Times New Roman" w:cs="Times New Roman"/>
          <w:sz w:val="24"/>
          <w:szCs w:val="24"/>
        </w:rPr>
        <w:t xml:space="preserve">. In Norton, D. F. (ed.), (1993). </w:t>
      </w:r>
      <w:r w:rsidRPr="00482334">
        <w:rPr>
          <w:rFonts w:ascii="Times New Roman" w:eastAsia="Times New Roman" w:hAnsi="Times New Roman" w:cs="Times New Roman"/>
          <w:i/>
          <w:iCs/>
          <w:sz w:val="24"/>
          <w:szCs w:val="24"/>
        </w:rPr>
        <w:t>The Cambridge Companion to Hume</w:t>
      </w:r>
      <w:r w:rsidRPr="00482334">
        <w:rPr>
          <w:rFonts w:ascii="Times New Roman" w:eastAsia="Times New Roman" w:hAnsi="Times New Roman" w:cs="Times New Roman"/>
          <w:sz w:val="24"/>
          <w:szCs w:val="24"/>
        </w:rPr>
        <w:t>, Cambridge University Press, pp. 117–147.</w:t>
      </w:r>
    </w:p>
    <w:p w:rsidR="00482334" w:rsidRPr="00482334" w:rsidRDefault="00482334" w:rsidP="00482334">
      <w:pPr>
        <w:numPr>
          <w:ilvl w:val="0"/>
          <w:numId w:val="7"/>
        </w:numPr>
        <w:spacing w:before="100" w:beforeAutospacing="1" w:after="100" w:afterAutospacing="1" w:line="240" w:lineRule="auto"/>
        <w:ind w:left="1080"/>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Phillipson, N. (1989). </w:t>
      </w:r>
      <w:r w:rsidRPr="00482334">
        <w:rPr>
          <w:rFonts w:ascii="Times New Roman" w:eastAsia="Times New Roman" w:hAnsi="Times New Roman" w:cs="Times New Roman"/>
          <w:i/>
          <w:iCs/>
          <w:sz w:val="24"/>
          <w:szCs w:val="24"/>
        </w:rPr>
        <w:t>Hume</w:t>
      </w:r>
      <w:r w:rsidRPr="00482334">
        <w:rPr>
          <w:rFonts w:ascii="Times New Roman" w:eastAsia="Times New Roman" w:hAnsi="Times New Roman" w:cs="Times New Roman"/>
          <w:sz w:val="24"/>
          <w:szCs w:val="24"/>
        </w:rPr>
        <w:t>, Weidenfeld &amp; Nicolson, London.</w:t>
      </w:r>
    </w:p>
    <w:p w:rsidR="00482334" w:rsidRPr="00482334" w:rsidRDefault="00482334" w:rsidP="00482334">
      <w:pPr>
        <w:numPr>
          <w:ilvl w:val="0"/>
          <w:numId w:val="7"/>
        </w:numPr>
        <w:spacing w:before="100" w:beforeAutospacing="1" w:after="100" w:afterAutospacing="1" w:line="240" w:lineRule="auto"/>
        <w:ind w:left="1080"/>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Popkin, Richard H. (1993) "Sources of Knowledge of Sextus Empiricus in Hume's Time" Journal </w:t>
      </w:r>
      <w:r w:rsidRPr="00482334">
        <w:rPr>
          <w:rFonts w:ascii="Times New Roman" w:eastAsia="Times New Roman" w:hAnsi="Times New Roman" w:cs="Times New Roman"/>
          <w:i/>
          <w:iCs/>
          <w:sz w:val="24"/>
          <w:szCs w:val="24"/>
        </w:rPr>
        <w:t>of the History of Ideas</w:t>
      </w:r>
      <w:r w:rsidRPr="00482334">
        <w:rPr>
          <w:rFonts w:ascii="Times New Roman" w:eastAsia="Times New Roman" w:hAnsi="Times New Roman" w:cs="Times New Roman"/>
          <w:sz w:val="24"/>
          <w:szCs w:val="24"/>
        </w:rPr>
        <w:t>, Vol. 54, No. 1. (Jan., 1993), pp. 137–141.</w:t>
      </w:r>
    </w:p>
    <w:p w:rsidR="00482334" w:rsidRPr="00482334" w:rsidRDefault="00482334" w:rsidP="00482334">
      <w:pPr>
        <w:numPr>
          <w:ilvl w:val="0"/>
          <w:numId w:val="7"/>
        </w:numPr>
        <w:spacing w:before="100" w:beforeAutospacing="1" w:after="100" w:afterAutospacing="1" w:line="240" w:lineRule="auto"/>
        <w:ind w:left="1080"/>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Popkin, R. &amp; Stroll, A. (1993) </w:t>
      </w:r>
      <w:r w:rsidRPr="00482334">
        <w:rPr>
          <w:rFonts w:ascii="Times New Roman" w:eastAsia="Times New Roman" w:hAnsi="Times New Roman" w:cs="Times New Roman"/>
          <w:i/>
          <w:iCs/>
          <w:sz w:val="24"/>
          <w:szCs w:val="24"/>
        </w:rPr>
        <w:t>Philosophy</w:t>
      </w:r>
      <w:r w:rsidRPr="00482334">
        <w:rPr>
          <w:rFonts w:ascii="Times New Roman" w:eastAsia="Times New Roman" w:hAnsi="Times New Roman" w:cs="Times New Roman"/>
          <w:sz w:val="24"/>
          <w:szCs w:val="24"/>
        </w:rPr>
        <w:t>. Reed Educational and Professional Publishing Ltd, Oxford.</w:t>
      </w:r>
    </w:p>
    <w:p w:rsidR="00482334" w:rsidRPr="00482334" w:rsidRDefault="00482334" w:rsidP="00482334">
      <w:pPr>
        <w:numPr>
          <w:ilvl w:val="0"/>
          <w:numId w:val="7"/>
        </w:numPr>
        <w:spacing w:before="100" w:beforeAutospacing="1" w:after="100" w:afterAutospacing="1" w:line="240" w:lineRule="auto"/>
        <w:ind w:left="1080"/>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Popper. K. (1960). </w:t>
      </w:r>
      <w:r w:rsidRPr="00482334">
        <w:rPr>
          <w:rFonts w:ascii="Times New Roman" w:eastAsia="Times New Roman" w:hAnsi="Times New Roman" w:cs="Times New Roman"/>
          <w:i/>
          <w:iCs/>
          <w:sz w:val="24"/>
          <w:szCs w:val="24"/>
        </w:rPr>
        <w:t>Knowledge without authority</w:t>
      </w:r>
      <w:r w:rsidRPr="00482334">
        <w:rPr>
          <w:rFonts w:ascii="Times New Roman" w:eastAsia="Times New Roman" w:hAnsi="Times New Roman" w:cs="Times New Roman"/>
          <w:sz w:val="24"/>
          <w:szCs w:val="24"/>
        </w:rPr>
        <w:t xml:space="preserve">. In Miller D. (ed.), (1983). </w:t>
      </w:r>
      <w:r w:rsidRPr="00482334">
        <w:rPr>
          <w:rFonts w:ascii="Times New Roman" w:eastAsia="Times New Roman" w:hAnsi="Times New Roman" w:cs="Times New Roman"/>
          <w:i/>
          <w:iCs/>
          <w:sz w:val="24"/>
          <w:szCs w:val="24"/>
        </w:rPr>
        <w:t>Popper</w:t>
      </w:r>
      <w:r w:rsidRPr="00482334">
        <w:rPr>
          <w:rFonts w:ascii="Times New Roman" w:eastAsia="Times New Roman" w:hAnsi="Times New Roman" w:cs="Times New Roman"/>
          <w:sz w:val="24"/>
          <w:szCs w:val="24"/>
        </w:rPr>
        <w:t>, Oxford, Fontana, pp. 46–57.</w:t>
      </w:r>
    </w:p>
    <w:p w:rsidR="00482334" w:rsidRPr="00482334" w:rsidRDefault="00482334" w:rsidP="00482334">
      <w:pPr>
        <w:numPr>
          <w:ilvl w:val="0"/>
          <w:numId w:val="7"/>
        </w:numPr>
        <w:spacing w:before="100" w:beforeAutospacing="1" w:after="100" w:afterAutospacing="1" w:line="240" w:lineRule="auto"/>
        <w:ind w:left="1080"/>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Robinson, Dave &amp; Groves, Judy (2003). </w:t>
      </w:r>
      <w:r w:rsidRPr="00482334">
        <w:rPr>
          <w:rFonts w:ascii="Times New Roman" w:eastAsia="Times New Roman" w:hAnsi="Times New Roman" w:cs="Times New Roman"/>
          <w:i/>
          <w:iCs/>
          <w:sz w:val="24"/>
          <w:szCs w:val="24"/>
        </w:rPr>
        <w:t>Introducing Political Philosophy</w:t>
      </w:r>
      <w:r w:rsidRPr="00482334">
        <w:rPr>
          <w:rFonts w:ascii="Times New Roman" w:eastAsia="Times New Roman" w:hAnsi="Times New Roman" w:cs="Times New Roman"/>
          <w:sz w:val="24"/>
          <w:szCs w:val="24"/>
        </w:rPr>
        <w:t xml:space="preserve">. Icon Books. </w:t>
      </w:r>
      <w:hyperlink r:id="rId513" w:history="1">
        <w:r w:rsidRPr="00482334">
          <w:rPr>
            <w:rFonts w:ascii="Times New Roman" w:eastAsia="Times New Roman" w:hAnsi="Times New Roman" w:cs="Times New Roman"/>
            <w:color w:val="0000FF"/>
            <w:sz w:val="24"/>
            <w:szCs w:val="24"/>
            <w:u w:val="single"/>
          </w:rPr>
          <w:t>ISBN 1-84046-450-X</w:t>
        </w:r>
      </w:hyperlink>
      <w:r w:rsidRPr="00482334">
        <w:rPr>
          <w:rFonts w:ascii="Times New Roman" w:eastAsia="Times New Roman" w:hAnsi="Times New Roman" w:cs="Times New Roman"/>
          <w:sz w:val="24"/>
          <w:szCs w:val="24"/>
        </w:rPr>
        <w:t>.</w:t>
      </w:r>
    </w:p>
    <w:p w:rsidR="00482334" w:rsidRPr="00482334" w:rsidRDefault="00482334" w:rsidP="00482334">
      <w:pPr>
        <w:numPr>
          <w:ilvl w:val="0"/>
          <w:numId w:val="7"/>
        </w:numPr>
        <w:spacing w:before="100" w:beforeAutospacing="1" w:after="100" w:afterAutospacing="1" w:line="240" w:lineRule="auto"/>
        <w:ind w:left="1080"/>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Russell, B. (1946). </w:t>
      </w:r>
      <w:r w:rsidRPr="00482334">
        <w:rPr>
          <w:rFonts w:ascii="Times New Roman" w:eastAsia="Times New Roman" w:hAnsi="Times New Roman" w:cs="Times New Roman"/>
          <w:i/>
          <w:iCs/>
          <w:sz w:val="24"/>
          <w:szCs w:val="24"/>
        </w:rPr>
        <w:t>A History of Western Philosophy</w:t>
      </w:r>
      <w:r w:rsidRPr="00482334">
        <w:rPr>
          <w:rFonts w:ascii="Times New Roman" w:eastAsia="Times New Roman" w:hAnsi="Times New Roman" w:cs="Times New Roman"/>
          <w:sz w:val="24"/>
          <w:szCs w:val="24"/>
        </w:rPr>
        <w:t>. London, Allen and Unwin.</w:t>
      </w:r>
    </w:p>
    <w:p w:rsidR="00482334" w:rsidRPr="00482334" w:rsidRDefault="00482334" w:rsidP="00482334">
      <w:pPr>
        <w:numPr>
          <w:ilvl w:val="0"/>
          <w:numId w:val="7"/>
        </w:numPr>
        <w:spacing w:before="100" w:beforeAutospacing="1" w:after="100" w:afterAutospacing="1" w:line="240" w:lineRule="auto"/>
        <w:ind w:left="1080"/>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Robbins, Lionel (1998). </w:t>
      </w:r>
      <w:r w:rsidRPr="00482334">
        <w:rPr>
          <w:rFonts w:ascii="Times New Roman" w:eastAsia="Times New Roman" w:hAnsi="Times New Roman" w:cs="Times New Roman"/>
          <w:i/>
          <w:iCs/>
          <w:sz w:val="24"/>
          <w:szCs w:val="24"/>
        </w:rPr>
        <w:t>A History of Economic Thought: The LSE Lectures</w:t>
      </w:r>
      <w:r w:rsidRPr="00482334">
        <w:rPr>
          <w:rFonts w:ascii="Times New Roman" w:eastAsia="Times New Roman" w:hAnsi="Times New Roman" w:cs="Times New Roman"/>
          <w:sz w:val="24"/>
          <w:szCs w:val="24"/>
        </w:rPr>
        <w:t xml:space="preserve">. Edited by Steven G. Medema and Warren J. Samuels. </w:t>
      </w:r>
      <w:hyperlink r:id="rId514" w:tooltip="Princeton University Press" w:history="1">
        <w:r w:rsidRPr="00482334">
          <w:rPr>
            <w:rFonts w:ascii="Times New Roman" w:eastAsia="Times New Roman" w:hAnsi="Times New Roman" w:cs="Times New Roman"/>
            <w:color w:val="0000FF"/>
            <w:sz w:val="24"/>
            <w:szCs w:val="24"/>
            <w:u w:val="single"/>
          </w:rPr>
          <w:t>Princeton University Press</w:t>
        </w:r>
      </w:hyperlink>
      <w:r w:rsidRPr="00482334">
        <w:rPr>
          <w:rFonts w:ascii="Times New Roman" w:eastAsia="Times New Roman" w:hAnsi="Times New Roman" w:cs="Times New Roman"/>
          <w:sz w:val="24"/>
          <w:szCs w:val="24"/>
        </w:rPr>
        <w:t>, Princeton, NJ.</w:t>
      </w:r>
    </w:p>
    <w:p w:rsidR="00482334" w:rsidRPr="00482334" w:rsidRDefault="00482334" w:rsidP="00482334">
      <w:pPr>
        <w:numPr>
          <w:ilvl w:val="0"/>
          <w:numId w:val="7"/>
        </w:numPr>
        <w:spacing w:before="100" w:beforeAutospacing="1" w:after="100" w:afterAutospacing="1" w:line="240" w:lineRule="auto"/>
        <w:ind w:left="1080"/>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Spiegel, Henry William,(1991). </w:t>
      </w:r>
      <w:r w:rsidRPr="00482334">
        <w:rPr>
          <w:rFonts w:ascii="Times New Roman" w:eastAsia="Times New Roman" w:hAnsi="Times New Roman" w:cs="Times New Roman"/>
          <w:i/>
          <w:iCs/>
          <w:sz w:val="24"/>
          <w:szCs w:val="24"/>
        </w:rPr>
        <w:t>The Growth of Economic Thought</w:t>
      </w:r>
      <w:r w:rsidRPr="00482334">
        <w:rPr>
          <w:rFonts w:ascii="Times New Roman" w:eastAsia="Times New Roman" w:hAnsi="Times New Roman" w:cs="Times New Roman"/>
          <w:sz w:val="24"/>
          <w:szCs w:val="24"/>
        </w:rPr>
        <w:t xml:space="preserve">, 3rd Ed., Durham: </w:t>
      </w:r>
      <w:hyperlink r:id="rId515" w:tooltip="Duke &#10;University Press" w:history="1">
        <w:r w:rsidRPr="00482334">
          <w:rPr>
            <w:rFonts w:ascii="Times New Roman" w:eastAsia="Times New Roman" w:hAnsi="Times New Roman" w:cs="Times New Roman"/>
            <w:color w:val="0000FF"/>
            <w:sz w:val="24"/>
            <w:szCs w:val="24"/>
            <w:u w:val="single"/>
          </w:rPr>
          <w:t>Duke University Press</w:t>
        </w:r>
      </w:hyperlink>
      <w:r w:rsidRPr="00482334">
        <w:rPr>
          <w:rFonts w:ascii="Times New Roman" w:eastAsia="Times New Roman" w:hAnsi="Times New Roman" w:cs="Times New Roman"/>
          <w:sz w:val="24"/>
          <w:szCs w:val="24"/>
        </w:rPr>
        <w:t>.</w:t>
      </w:r>
    </w:p>
    <w:p w:rsidR="00482334" w:rsidRPr="00482334" w:rsidRDefault="00482334" w:rsidP="00482334">
      <w:pPr>
        <w:numPr>
          <w:ilvl w:val="0"/>
          <w:numId w:val="7"/>
        </w:numPr>
        <w:spacing w:before="100" w:beforeAutospacing="1" w:after="100" w:afterAutospacing="1" w:line="240" w:lineRule="auto"/>
        <w:ind w:left="1080"/>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Stroud, B. (1977). </w:t>
      </w:r>
      <w:r w:rsidRPr="00482334">
        <w:rPr>
          <w:rFonts w:ascii="Times New Roman" w:eastAsia="Times New Roman" w:hAnsi="Times New Roman" w:cs="Times New Roman"/>
          <w:i/>
          <w:iCs/>
          <w:sz w:val="24"/>
          <w:szCs w:val="24"/>
        </w:rPr>
        <w:t>Hume</w:t>
      </w:r>
      <w:r w:rsidRPr="00482334">
        <w:rPr>
          <w:rFonts w:ascii="Times New Roman" w:eastAsia="Times New Roman" w:hAnsi="Times New Roman" w:cs="Times New Roman"/>
          <w:sz w:val="24"/>
          <w:szCs w:val="24"/>
        </w:rPr>
        <w:t>, Routledge, London &amp; New York.</w:t>
      </w:r>
    </w:p>
    <w:p w:rsidR="00482334" w:rsidRPr="00482334" w:rsidRDefault="00482334" w:rsidP="00482334">
      <w:pPr>
        <w:numPr>
          <w:ilvl w:val="0"/>
          <w:numId w:val="7"/>
        </w:numPr>
        <w:spacing w:before="100" w:beforeAutospacing="1" w:after="100" w:afterAutospacing="1" w:line="240" w:lineRule="auto"/>
        <w:ind w:left="1080"/>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Taylor, A. E. (1927). </w:t>
      </w:r>
      <w:r w:rsidRPr="00482334">
        <w:rPr>
          <w:rFonts w:ascii="Times New Roman" w:eastAsia="Times New Roman" w:hAnsi="Times New Roman" w:cs="Times New Roman"/>
          <w:i/>
          <w:iCs/>
          <w:sz w:val="24"/>
          <w:szCs w:val="24"/>
        </w:rPr>
        <w:t>David Hume and the Miraculous</w:t>
      </w:r>
      <w:r w:rsidRPr="00482334">
        <w:rPr>
          <w:rFonts w:ascii="Times New Roman" w:eastAsia="Times New Roman" w:hAnsi="Times New Roman" w:cs="Times New Roman"/>
          <w:sz w:val="24"/>
          <w:szCs w:val="24"/>
        </w:rPr>
        <w:t>, Leslie Stephen Lecture. Cambridge, pp. 53–4.</w:t>
      </w:r>
    </w:p>
    <w:p w:rsidR="00482334" w:rsidRPr="00482334" w:rsidRDefault="00482334" w:rsidP="00482334">
      <w:pPr>
        <w:spacing w:before="100" w:beforeAutospacing="1" w:after="100" w:afterAutospacing="1" w:line="240" w:lineRule="auto"/>
        <w:outlineLvl w:val="1"/>
        <w:rPr>
          <w:rFonts w:ascii="Times New Roman" w:eastAsia="Times New Roman" w:hAnsi="Times New Roman" w:cs="Times New Roman"/>
          <w:b/>
          <w:bCs/>
          <w:sz w:val="36"/>
          <w:szCs w:val="36"/>
        </w:rPr>
      </w:pPr>
      <w:r w:rsidRPr="00482334">
        <w:rPr>
          <w:rFonts w:ascii="Times New Roman" w:eastAsia="Times New Roman" w:hAnsi="Times New Roman" w:cs="Times New Roman"/>
          <w:b/>
          <w:bCs/>
          <w:sz w:val="36"/>
          <w:szCs w:val="36"/>
        </w:rPr>
        <w:t>[</w:t>
      </w:r>
      <w:hyperlink r:id="rId516" w:tooltip="Edit section: Further reading" w:history="1">
        <w:r w:rsidRPr="00482334">
          <w:rPr>
            <w:rFonts w:ascii="Times New Roman" w:eastAsia="Times New Roman" w:hAnsi="Times New Roman" w:cs="Times New Roman"/>
            <w:b/>
            <w:bCs/>
            <w:color w:val="0000FF"/>
            <w:sz w:val="36"/>
            <w:szCs w:val="36"/>
            <w:u w:val="single"/>
          </w:rPr>
          <w:t>edit</w:t>
        </w:r>
      </w:hyperlink>
      <w:r w:rsidRPr="00482334">
        <w:rPr>
          <w:rFonts w:ascii="Times New Roman" w:eastAsia="Times New Roman" w:hAnsi="Times New Roman" w:cs="Times New Roman"/>
          <w:b/>
          <w:bCs/>
          <w:sz w:val="36"/>
          <w:szCs w:val="36"/>
        </w:rPr>
        <w:t>] Further reading</w:t>
      </w:r>
    </w:p>
    <w:p w:rsidR="00482334" w:rsidRPr="00482334" w:rsidRDefault="00482334" w:rsidP="0048233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Ardal, Pall (1966). Passion and Value in Hume's Treatise. Edinburgh, </w:t>
      </w:r>
      <w:hyperlink r:id="rId517" w:tooltip="Edinburgh University Press" w:history="1">
        <w:r w:rsidRPr="00482334">
          <w:rPr>
            <w:rFonts w:ascii="Times New Roman" w:eastAsia="Times New Roman" w:hAnsi="Times New Roman" w:cs="Times New Roman"/>
            <w:color w:val="0000FF"/>
            <w:sz w:val="24"/>
            <w:szCs w:val="24"/>
            <w:u w:val="single"/>
          </w:rPr>
          <w:t>Edinburgh University Press</w:t>
        </w:r>
      </w:hyperlink>
      <w:r w:rsidRPr="00482334">
        <w:rPr>
          <w:rFonts w:ascii="Times New Roman" w:eastAsia="Times New Roman" w:hAnsi="Times New Roman" w:cs="Times New Roman"/>
          <w:sz w:val="24"/>
          <w:szCs w:val="24"/>
        </w:rPr>
        <w:t>.</w:t>
      </w:r>
    </w:p>
    <w:p w:rsidR="00482334" w:rsidRPr="00482334" w:rsidRDefault="00482334" w:rsidP="0048233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Beauchamp, Tom and Rosenberg, Alexander, </w:t>
      </w:r>
      <w:hyperlink r:id="rId518" w:tooltip="Hume and the Problem of Causation" w:history="1">
        <w:r w:rsidRPr="00482334">
          <w:rPr>
            <w:rFonts w:ascii="Times New Roman" w:eastAsia="Times New Roman" w:hAnsi="Times New Roman" w:cs="Times New Roman"/>
            <w:i/>
            <w:iCs/>
            <w:color w:val="0000FF"/>
            <w:sz w:val="24"/>
            <w:szCs w:val="24"/>
            <w:u w:val="single"/>
          </w:rPr>
          <w:t>Hume and the Problem of Causation</w:t>
        </w:r>
      </w:hyperlink>
      <w:r w:rsidRPr="00482334">
        <w:rPr>
          <w:rFonts w:ascii="Times New Roman" w:eastAsia="Times New Roman" w:hAnsi="Times New Roman" w:cs="Times New Roman"/>
          <w:sz w:val="24"/>
          <w:szCs w:val="24"/>
        </w:rPr>
        <w:t xml:space="preserve"> New York, Oxford University Press, 1981.</w:t>
      </w:r>
    </w:p>
    <w:p w:rsidR="00482334" w:rsidRPr="00482334" w:rsidRDefault="00482334" w:rsidP="0048233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Ernest Campbell Mossner. </w:t>
      </w:r>
      <w:r w:rsidRPr="00482334">
        <w:rPr>
          <w:rFonts w:ascii="Times New Roman" w:eastAsia="Times New Roman" w:hAnsi="Times New Roman" w:cs="Times New Roman"/>
          <w:i/>
          <w:iCs/>
          <w:sz w:val="24"/>
          <w:szCs w:val="24"/>
        </w:rPr>
        <w:t>The Life of David Hume</w:t>
      </w:r>
      <w:r w:rsidRPr="00482334">
        <w:rPr>
          <w:rFonts w:ascii="Times New Roman" w:eastAsia="Times New Roman" w:hAnsi="Times New Roman" w:cs="Times New Roman"/>
          <w:sz w:val="24"/>
          <w:szCs w:val="24"/>
        </w:rPr>
        <w:t>. Oxford University Press, 1980. (The standard biography.)</w:t>
      </w:r>
    </w:p>
    <w:p w:rsidR="00482334" w:rsidRPr="00482334" w:rsidRDefault="00482334" w:rsidP="0048233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Peter Millican. </w:t>
      </w:r>
      <w:r w:rsidRPr="00482334">
        <w:rPr>
          <w:rFonts w:ascii="Times New Roman" w:eastAsia="Times New Roman" w:hAnsi="Times New Roman" w:cs="Times New Roman"/>
          <w:i/>
          <w:iCs/>
          <w:sz w:val="24"/>
          <w:szCs w:val="24"/>
        </w:rPr>
        <w:t>Critical Survey of the Literature on Hume and his First Enquiry</w:t>
      </w:r>
      <w:r w:rsidRPr="00482334">
        <w:rPr>
          <w:rFonts w:ascii="Times New Roman" w:eastAsia="Times New Roman" w:hAnsi="Times New Roman" w:cs="Times New Roman"/>
          <w:sz w:val="24"/>
          <w:szCs w:val="24"/>
        </w:rPr>
        <w:t xml:space="preserve">. (Surveys around 250 books and articles on Hume and related topics.) </w:t>
      </w:r>
      <w:hyperlink r:id="rId519" w:history="1">
        <w:r w:rsidRPr="00482334">
          <w:rPr>
            <w:rFonts w:ascii="Times New Roman" w:eastAsia="Times New Roman" w:hAnsi="Times New Roman" w:cs="Times New Roman"/>
            <w:color w:val="0000FF"/>
            <w:sz w:val="24"/>
            <w:szCs w:val="24"/>
            <w:u w:val="single"/>
          </w:rPr>
          <w:t>[2]</w:t>
        </w:r>
      </w:hyperlink>
    </w:p>
    <w:p w:rsidR="00482334" w:rsidRPr="00482334" w:rsidRDefault="00482334" w:rsidP="0048233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David Fate Norton. </w:t>
      </w:r>
      <w:r w:rsidRPr="00482334">
        <w:rPr>
          <w:rFonts w:ascii="Times New Roman" w:eastAsia="Times New Roman" w:hAnsi="Times New Roman" w:cs="Times New Roman"/>
          <w:i/>
          <w:iCs/>
          <w:sz w:val="24"/>
          <w:szCs w:val="24"/>
        </w:rPr>
        <w:t>David Hume: Commonsense Moralist, Skeptical Metaphysician</w:t>
      </w:r>
      <w:r w:rsidRPr="00482334">
        <w:rPr>
          <w:rFonts w:ascii="Times New Roman" w:eastAsia="Times New Roman" w:hAnsi="Times New Roman" w:cs="Times New Roman"/>
          <w:sz w:val="24"/>
          <w:szCs w:val="24"/>
        </w:rPr>
        <w:t>. Princeton University Press, 1978.</w:t>
      </w:r>
    </w:p>
    <w:p w:rsidR="00482334" w:rsidRPr="00482334" w:rsidRDefault="00482334" w:rsidP="0048233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Garrett, Don (1996). Cognition and Commitment in Hume's Philosophy. New York &amp; Oxford, Oxford University Press.</w:t>
      </w:r>
    </w:p>
    <w:p w:rsidR="00482334" w:rsidRPr="00482334" w:rsidRDefault="00482334" w:rsidP="0048233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J.C.A. Gaskin. </w:t>
      </w:r>
      <w:r w:rsidRPr="00482334">
        <w:rPr>
          <w:rFonts w:ascii="Times New Roman" w:eastAsia="Times New Roman" w:hAnsi="Times New Roman" w:cs="Times New Roman"/>
          <w:i/>
          <w:iCs/>
          <w:sz w:val="24"/>
          <w:szCs w:val="24"/>
        </w:rPr>
        <w:t>Hume's Philosophy of Religion</w:t>
      </w:r>
      <w:r w:rsidRPr="00482334">
        <w:rPr>
          <w:rFonts w:ascii="Times New Roman" w:eastAsia="Times New Roman" w:hAnsi="Times New Roman" w:cs="Times New Roman"/>
          <w:sz w:val="24"/>
          <w:szCs w:val="24"/>
        </w:rPr>
        <w:t>. Humanities Press International, 1978.</w:t>
      </w:r>
    </w:p>
    <w:p w:rsidR="00482334" w:rsidRPr="00482334" w:rsidRDefault="00482334" w:rsidP="0048233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Norman Kemp Smith</w:t>
      </w:r>
      <w:r w:rsidRPr="00482334">
        <w:rPr>
          <w:rFonts w:ascii="Times New Roman" w:eastAsia="Times New Roman" w:hAnsi="Times New Roman" w:cs="Times New Roman"/>
          <w:i/>
          <w:iCs/>
          <w:sz w:val="24"/>
          <w:szCs w:val="24"/>
        </w:rPr>
        <w:t>.The Philosophy of David Hume</w:t>
      </w:r>
      <w:r w:rsidRPr="00482334">
        <w:rPr>
          <w:rFonts w:ascii="Times New Roman" w:eastAsia="Times New Roman" w:hAnsi="Times New Roman" w:cs="Times New Roman"/>
          <w:sz w:val="24"/>
          <w:szCs w:val="24"/>
        </w:rPr>
        <w:t>. Macmillan, 1941. (Still enormously valuable.)</w:t>
      </w:r>
    </w:p>
    <w:p w:rsidR="00482334" w:rsidRPr="00482334" w:rsidRDefault="00482334" w:rsidP="0048233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Frederick Rosen, </w:t>
      </w:r>
      <w:r w:rsidRPr="00482334">
        <w:rPr>
          <w:rFonts w:ascii="Times New Roman" w:eastAsia="Times New Roman" w:hAnsi="Times New Roman" w:cs="Times New Roman"/>
          <w:i/>
          <w:iCs/>
          <w:sz w:val="24"/>
          <w:szCs w:val="24"/>
        </w:rPr>
        <w:t>Classical Utilitarianism from Hume to Mill</w:t>
      </w:r>
      <w:r w:rsidRPr="00482334">
        <w:rPr>
          <w:rFonts w:ascii="Times New Roman" w:eastAsia="Times New Roman" w:hAnsi="Times New Roman" w:cs="Times New Roman"/>
          <w:sz w:val="24"/>
          <w:szCs w:val="24"/>
        </w:rPr>
        <w:t xml:space="preserve"> (</w:t>
      </w:r>
      <w:hyperlink r:id="rId520" w:tooltip="Routledge" w:history="1">
        <w:r w:rsidRPr="00482334">
          <w:rPr>
            <w:rFonts w:ascii="Times New Roman" w:eastAsia="Times New Roman" w:hAnsi="Times New Roman" w:cs="Times New Roman"/>
            <w:color w:val="0000FF"/>
            <w:sz w:val="24"/>
            <w:szCs w:val="24"/>
            <w:u w:val="single"/>
          </w:rPr>
          <w:t>Routledge</w:t>
        </w:r>
      </w:hyperlink>
      <w:r w:rsidRPr="00482334">
        <w:rPr>
          <w:rFonts w:ascii="Times New Roman" w:eastAsia="Times New Roman" w:hAnsi="Times New Roman" w:cs="Times New Roman"/>
          <w:sz w:val="24"/>
          <w:szCs w:val="24"/>
        </w:rPr>
        <w:t xml:space="preserve"> Studies in Ethics &amp; Moral Theory), 2003. </w:t>
      </w:r>
      <w:hyperlink r:id="rId521" w:history="1">
        <w:r w:rsidRPr="00482334">
          <w:rPr>
            <w:rFonts w:ascii="Times New Roman" w:eastAsia="Times New Roman" w:hAnsi="Times New Roman" w:cs="Times New Roman"/>
            <w:color w:val="0000FF"/>
            <w:sz w:val="24"/>
            <w:szCs w:val="24"/>
            <w:u w:val="single"/>
          </w:rPr>
          <w:t>ISBN 0415220947</w:t>
        </w:r>
      </w:hyperlink>
    </w:p>
    <w:p w:rsidR="00482334" w:rsidRPr="00482334" w:rsidRDefault="00482334" w:rsidP="0048233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Russell, Paul (1995). Freedom and Moral Sentiment: Hume's Way of Naturalizing Responsibility. New York &amp; Oxford, Oxford University Press.</w:t>
      </w:r>
    </w:p>
    <w:p w:rsidR="00482334" w:rsidRPr="00482334" w:rsidRDefault="00482334" w:rsidP="0048233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Russell, Paul (2008). The Riddle of Hume's Treatise: Skepticism, Naturalism and Irreligion New York &amp; Oxford, Oxford University Press.</w:t>
      </w:r>
    </w:p>
    <w:p w:rsidR="00482334" w:rsidRPr="00482334" w:rsidRDefault="00482334" w:rsidP="0048233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Stroud, B. (1977). Hume, Routledge, London &amp; New York. (Complete study of Hume's work parting from the interpretation of Hume's naturalistic philosophical programme).</w:t>
      </w:r>
    </w:p>
    <w:p w:rsidR="00482334" w:rsidRPr="00482334" w:rsidRDefault="00482334" w:rsidP="0048233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Hesselberg, A. Kenneth (1961). Hume, Natural Law and Justice. Duquesne Review</w:t>
      </w:r>
    </w:p>
    <w:p w:rsidR="00482334" w:rsidRPr="00482334" w:rsidRDefault="00482334" w:rsidP="00482334">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522" w:tooltip="Gilles &#10;Deleuze" w:history="1">
        <w:r w:rsidRPr="00482334">
          <w:rPr>
            <w:rFonts w:ascii="Times New Roman" w:eastAsia="Times New Roman" w:hAnsi="Times New Roman" w:cs="Times New Roman"/>
            <w:color w:val="0000FF"/>
            <w:sz w:val="24"/>
            <w:szCs w:val="24"/>
            <w:u w:val="single"/>
          </w:rPr>
          <w:t>Gilles Deleuze</w:t>
        </w:r>
      </w:hyperlink>
      <w:r w:rsidRPr="00482334">
        <w:rPr>
          <w:rFonts w:ascii="Times New Roman" w:eastAsia="Times New Roman" w:hAnsi="Times New Roman" w:cs="Times New Roman"/>
          <w:sz w:val="24"/>
          <w:szCs w:val="24"/>
        </w:rPr>
        <w:t xml:space="preserve">, </w:t>
      </w:r>
      <w:r w:rsidRPr="00482334">
        <w:rPr>
          <w:rFonts w:ascii="Times New Roman" w:eastAsia="Times New Roman" w:hAnsi="Times New Roman" w:cs="Times New Roman"/>
          <w:i/>
          <w:iCs/>
          <w:sz w:val="24"/>
          <w:szCs w:val="24"/>
        </w:rPr>
        <w:t>Empirisme et subjectivité. Essai sur la Nature Humaine selon Hume</w:t>
      </w:r>
      <w:r w:rsidRPr="00482334">
        <w:rPr>
          <w:rFonts w:ascii="Times New Roman" w:eastAsia="Times New Roman" w:hAnsi="Times New Roman" w:cs="Times New Roman"/>
          <w:sz w:val="24"/>
          <w:szCs w:val="24"/>
        </w:rPr>
        <w:t xml:space="preserve"> (Paris: Presses Universitaires de France, 1953) trans. </w:t>
      </w:r>
      <w:r w:rsidRPr="00482334">
        <w:rPr>
          <w:rFonts w:ascii="Times New Roman" w:eastAsia="Times New Roman" w:hAnsi="Times New Roman" w:cs="Times New Roman"/>
          <w:i/>
          <w:iCs/>
          <w:sz w:val="24"/>
          <w:szCs w:val="24"/>
        </w:rPr>
        <w:t>Empiricism and Subjectivity</w:t>
      </w:r>
      <w:r w:rsidRPr="00482334">
        <w:rPr>
          <w:rFonts w:ascii="Times New Roman" w:eastAsia="Times New Roman" w:hAnsi="Times New Roman" w:cs="Times New Roman"/>
          <w:sz w:val="24"/>
          <w:szCs w:val="24"/>
        </w:rPr>
        <w:t xml:space="preserve"> (New York: </w:t>
      </w:r>
      <w:hyperlink r:id="rId523" w:tooltip="Columbia University Press" w:history="1">
        <w:r w:rsidRPr="00482334">
          <w:rPr>
            <w:rFonts w:ascii="Times New Roman" w:eastAsia="Times New Roman" w:hAnsi="Times New Roman" w:cs="Times New Roman"/>
            <w:color w:val="0000FF"/>
            <w:sz w:val="24"/>
            <w:szCs w:val="24"/>
            <w:u w:val="single"/>
          </w:rPr>
          <w:t>Columbia University Press</w:t>
        </w:r>
      </w:hyperlink>
      <w:r w:rsidRPr="00482334">
        <w:rPr>
          <w:rFonts w:ascii="Times New Roman" w:eastAsia="Times New Roman" w:hAnsi="Times New Roman" w:cs="Times New Roman"/>
          <w:sz w:val="24"/>
          <w:szCs w:val="24"/>
        </w:rPr>
        <w:t>, 1991)</w:t>
      </w:r>
    </w:p>
    <w:p w:rsidR="00482334" w:rsidRPr="00482334" w:rsidRDefault="00482334" w:rsidP="00482334">
      <w:pPr>
        <w:spacing w:before="100" w:beforeAutospacing="1" w:after="100" w:afterAutospacing="1" w:line="240" w:lineRule="auto"/>
        <w:outlineLvl w:val="1"/>
        <w:rPr>
          <w:rFonts w:ascii="Times New Roman" w:eastAsia="Times New Roman" w:hAnsi="Times New Roman" w:cs="Times New Roman"/>
          <w:b/>
          <w:bCs/>
          <w:sz w:val="36"/>
          <w:szCs w:val="36"/>
        </w:rPr>
      </w:pPr>
      <w:r w:rsidRPr="00482334">
        <w:rPr>
          <w:rFonts w:ascii="Times New Roman" w:eastAsia="Times New Roman" w:hAnsi="Times New Roman" w:cs="Times New Roman"/>
          <w:b/>
          <w:bCs/>
          <w:sz w:val="36"/>
          <w:szCs w:val="36"/>
        </w:rPr>
        <w:t>[</w:t>
      </w:r>
      <w:hyperlink r:id="rId524" w:tooltip="Edit section: External links" w:history="1">
        <w:r w:rsidRPr="00482334">
          <w:rPr>
            <w:rFonts w:ascii="Times New Roman" w:eastAsia="Times New Roman" w:hAnsi="Times New Roman" w:cs="Times New Roman"/>
            <w:b/>
            <w:bCs/>
            <w:color w:val="0000FF"/>
            <w:sz w:val="36"/>
            <w:szCs w:val="36"/>
            <w:u w:val="single"/>
          </w:rPr>
          <w:t>edit</w:t>
        </w:r>
      </w:hyperlink>
      <w:r w:rsidRPr="00482334">
        <w:rPr>
          <w:rFonts w:ascii="Times New Roman" w:eastAsia="Times New Roman" w:hAnsi="Times New Roman" w:cs="Times New Roman"/>
          <w:b/>
          <w:bCs/>
          <w:sz w:val="36"/>
          <w:szCs w:val="36"/>
        </w:rPr>
        <w:t>] External links</w:t>
      </w:r>
    </w:p>
    <w:tbl>
      <w:tblPr>
        <w:tblW w:w="0" w:type="auto"/>
        <w:tblCellSpacing w:w="15" w:type="dxa"/>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tblPr>
      <w:tblGrid>
        <w:gridCol w:w="565"/>
        <w:gridCol w:w="5571"/>
      </w:tblGrid>
      <w:tr w:rsidR="00482334" w:rsidRPr="00482334" w:rsidTr="00482334">
        <w:trPr>
          <w:tblCellSpacing w:w="15" w:type="dxa"/>
        </w:trPr>
        <w:tc>
          <w:tcPr>
            <w:tcW w:w="0" w:type="auto"/>
            <w:shd w:val="clear" w:color="auto" w:fill="F9F9F9"/>
            <w:vAlign w:val="center"/>
            <w:hideMark/>
          </w:tcPr>
          <w:p w:rsidR="00482334" w:rsidRPr="00482334" w:rsidRDefault="00482334" w:rsidP="004823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85750" cy="381000"/>
                  <wp:effectExtent l="19050" t="0" r="0" b="0"/>
                  <wp:docPr id="27" name="Picture 27" descr="Search Wikimedia Commons">
                    <a:hlinkClick xmlns:a="http://schemas.openxmlformats.org/drawingml/2006/main" r:id="rId525" tooltip="&quot;Search Wikimedia Comm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earch Wikimedia Commons">
                            <a:hlinkClick r:id="rId525" tooltip="&quot;Search Wikimedia Commons&quot;"/>
                          </pic:cNvPr>
                          <pic:cNvPicPr>
                            <a:picLocks noChangeAspect="1" noChangeArrowheads="1"/>
                          </pic:cNvPicPr>
                        </pic:nvPicPr>
                        <pic:blipFill>
                          <a:blip r:embed="rId526"/>
                          <a:srcRect/>
                          <a:stretch>
                            <a:fillRect/>
                          </a:stretch>
                        </pic:blipFill>
                        <pic:spPr bwMode="auto">
                          <a:xfrm>
                            <a:off x="0" y="0"/>
                            <a:ext cx="285750" cy="381000"/>
                          </a:xfrm>
                          <a:prstGeom prst="rect">
                            <a:avLst/>
                          </a:prstGeom>
                          <a:noFill/>
                          <a:ln w="9525">
                            <a:noFill/>
                            <a:miter lim="800000"/>
                            <a:headEnd/>
                            <a:tailEnd/>
                          </a:ln>
                        </pic:spPr>
                      </pic:pic>
                    </a:graphicData>
                  </a:graphic>
                </wp:inline>
              </w:drawing>
            </w:r>
          </w:p>
        </w:tc>
        <w:tc>
          <w:tcPr>
            <w:tcW w:w="0" w:type="auto"/>
            <w:shd w:val="clear" w:color="auto" w:fill="F9F9F9"/>
            <w:vAlign w:val="center"/>
            <w:hideMark/>
          </w:tcPr>
          <w:p w:rsidR="00482334" w:rsidRPr="00482334" w:rsidRDefault="00482334" w:rsidP="00482334">
            <w:pPr>
              <w:spacing w:after="0"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 xml:space="preserve">Wikimedia Commons has media related to: </w:t>
            </w:r>
            <w:hyperlink r:id="rId527" w:tooltip="commons:Category:David Hume" w:history="1">
              <w:r w:rsidRPr="00482334">
                <w:rPr>
                  <w:rFonts w:ascii="Times New Roman" w:eastAsia="Times New Roman" w:hAnsi="Times New Roman" w:cs="Times New Roman"/>
                  <w:b/>
                  <w:bCs/>
                  <w:i/>
                  <w:iCs/>
                  <w:color w:val="0000FF"/>
                  <w:sz w:val="24"/>
                  <w:szCs w:val="24"/>
                  <w:u w:val="single"/>
                </w:rPr>
                <w:t>David Hume</w:t>
              </w:r>
            </w:hyperlink>
          </w:p>
        </w:tc>
      </w:tr>
    </w:tbl>
    <w:p w:rsidR="00482334" w:rsidRPr="00482334" w:rsidRDefault="00482334" w:rsidP="00482334">
      <w:pPr>
        <w:spacing w:after="0" w:line="240" w:lineRule="auto"/>
        <w:rPr>
          <w:rFonts w:ascii="Times New Roman" w:eastAsia="Times New Roman" w:hAnsi="Times New Roman" w:cs="Times New Roman"/>
          <w:vanish/>
          <w:sz w:val="24"/>
          <w:szCs w:val="24"/>
        </w:rPr>
      </w:pPr>
    </w:p>
    <w:tbl>
      <w:tblPr>
        <w:tblW w:w="0" w:type="auto"/>
        <w:tblCellSpacing w:w="15" w:type="dxa"/>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tblPr>
      <w:tblGrid>
        <w:gridCol w:w="685"/>
        <w:gridCol w:w="6304"/>
      </w:tblGrid>
      <w:tr w:rsidR="00482334" w:rsidRPr="00482334" w:rsidTr="00482334">
        <w:trPr>
          <w:tblCellSpacing w:w="15" w:type="dxa"/>
        </w:trPr>
        <w:tc>
          <w:tcPr>
            <w:tcW w:w="0" w:type="auto"/>
            <w:shd w:val="clear" w:color="auto" w:fill="F9F9F9"/>
            <w:vAlign w:val="center"/>
            <w:hideMark/>
          </w:tcPr>
          <w:p w:rsidR="00482334" w:rsidRPr="00482334" w:rsidRDefault="00482334" w:rsidP="004823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61950" cy="381000"/>
                  <wp:effectExtent l="19050" t="0" r="0" b="0"/>
                  <wp:docPr id="28" name="Picture 28" descr="Search Wikisource">
                    <a:hlinkClick xmlns:a="http://schemas.openxmlformats.org/drawingml/2006/main" r:id="rId528" tooltip="&quot;Search Wikisour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earch Wikisource">
                            <a:hlinkClick r:id="rId528" tooltip="&quot;Search Wikisource&quot;"/>
                          </pic:cNvPr>
                          <pic:cNvPicPr>
                            <a:picLocks noChangeAspect="1" noChangeArrowheads="1"/>
                          </pic:cNvPicPr>
                        </pic:nvPicPr>
                        <pic:blipFill>
                          <a:blip r:embed="rId529"/>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c>
          <w:tcPr>
            <w:tcW w:w="0" w:type="auto"/>
            <w:shd w:val="clear" w:color="auto" w:fill="F9F9F9"/>
            <w:vAlign w:val="center"/>
            <w:hideMark/>
          </w:tcPr>
          <w:p w:rsidR="00482334" w:rsidRPr="00482334" w:rsidRDefault="00482334" w:rsidP="00482334">
            <w:pPr>
              <w:spacing w:after="0" w:line="240" w:lineRule="auto"/>
              <w:rPr>
                <w:rFonts w:ascii="Times New Roman" w:eastAsia="Times New Roman" w:hAnsi="Times New Roman" w:cs="Times New Roman"/>
                <w:sz w:val="24"/>
                <w:szCs w:val="24"/>
              </w:rPr>
            </w:pPr>
            <w:hyperlink r:id="rId530" w:tooltip="Wikisource" w:history="1">
              <w:r w:rsidRPr="00482334">
                <w:rPr>
                  <w:rFonts w:ascii="Times New Roman" w:eastAsia="Times New Roman" w:hAnsi="Times New Roman" w:cs="Times New Roman"/>
                  <w:color w:val="0000FF"/>
                  <w:sz w:val="24"/>
                  <w:szCs w:val="24"/>
                  <w:u w:val="single"/>
                </w:rPr>
                <w:t>Wikisource</w:t>
              </w:r>
            </w:hyperlink>
            <w:r w:rsidRPr="00482334">
              <w:rPr>
                <w:rFonts w:ascii="Times New Roman" w:eastAsia="Times New Roman" w:hAnsi="Times New Roman" w:cs="Times New Roman"/>
                <w:sz w:val="24"/>
                <w:szCs w:val="24"/>
              </w:rPr>
              <w:t xml:space="preserve"> has original works written by or about: </w:t>
            </w:r>
            <w:hyperlink r:id="rId531" w:tooltip="s:Author:David Hume" w:history="1">
              <w:r w:rsidRPr="00482334">
                <w:rPr>
                  <w:rFonts w:ascii="Times New Roman" w:eastAsia="Times New Roman" w:hAnsi="Times New Roman" w:cs="Times New Roman"/>
                  <w:b/>
                  <w:bCs/>
                  <w:i/>
                  <w:iCs/>
                  <w:color w:val="0000FF"/>
                  <w:sz w:val="24"/>
                  <w:szCs w:val="24"/>
                  <w:u w:val="single"/>
                </w:rPr>
                <w:t>David Hume</w:t>
              </w:r>
            </w:hyperlink>
          </w:p>
        </w:tc>
      </w:tr>
    </w:tbl>
    <w:p w:rsidR="00482334" w:rsidRPr="00482334" w:rsidRDefault="00482334" w:rsidP="00482334">
      <w:pPr>
        <w:spacing w:after="0" w:line="240" w:lineRule="auto"/>
        <w:rPr>
          <w:rFonts w:ascii="Times New Roman" w:eastAsia="Times New Roman" w:hAnsi="Times New Roman" w:cs="Times New Roman"/>
          <w:vanish/>
          <w:sz w:val="24"/>
          <w:szCs w:val="24"/>
        </w:rPr>
      </w:pPr>
    </w:p>
    <w:tbl>
      <w:tblPr>
        <w:tblW w:w="0" w:type="auto"/>
        <w:tblCellSpacing w:w="15" w:type="dxa"/>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tblPr>
      <w:tblGrid>
        <w:gridCol w:w="715"/>
        <w:gridCol w:w="6317"/>
      </w:tblGrid>
      <w:tr w:rsidR="00482334" w:rsidRPr="00482334" w:rsidTr="00482334">
        <w:trPr>
          <w:tblCellSpacing w:w="15" w:type="dxa"/>
        </w:trPr>
        <w:tc>
          <w:tcPr>
            <w:tcW w:w="0" w:type="auto"/>
            <w:shd w:val="clear" w:color="auto" w:fill="F9F9F9"/>
            <w:vAlign w:val="center"/>
            <w:hideMark/>
          </w:tcPr>
          <w:p w:rsidR="00482334" w:rsidRPr="00482334" w:rsidRDefault="00482334" w:rsidP="004823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81000" cy="381000"/>
                  <wp:effectExtent l="19050" t="0" r="0" b="0"/>
                  <wp:docPr id="29" name="Picture 29" descr="Search Wikiquote">
                    <a:hlinkClick xmlns:a="http://schemas.openxmlformats.org/drawingml/2006/main" r:id="rId532" tooltip="&quot;Search Wikiqu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earch Wikiquote">
                            <a:hlinkClick r:id="rId532" tooltip="&quot;Search Wikiquote&quot;"/>
                          </pic:cNvPr>
                          <pic:cNvPicPr>
                            <a:picLocks noChangeAspect="1" noChangeArrowheads="1"/>
                          </pic:cNvPicPr>
                        </pic:nvPicPr>
                        <pic:blipFill>
                          <a:blip r:embed="rId533"/>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0" w:type="auto"/>
            <w:shd w:val="clear" w:color="auto" w:fill="F9F9F9"/>
            <w:vAlign w:val="center"/>
            <w:hideMark/>
          </w:tcPr>
          <w:p w:rsidR="00482334" w:rsidRPr="00482334" w:rsidRDefault="00482334" w:rsidP="00482334">
            <w:pPr>
              <w:spacing w:after="0" w:line="240" w:lineRule="auto"/>
              <w:rPr>
                <w:rFonts w:ascii="Times New Roman" w:eastAsia="Times New Roman" w:hAnsi="Times New Roman" w:cs="Times New Roman"/>
                <w:sz w:val="24"/>
                <w:szCs w:val="24"/>
              </w:rPr>
            </w:pPr>
            <w:hyperlink r:id="rId534" w:tooltip="Wikiquote" w:history="1">
              <w:r w:rsidRPr="00482334">
                <w:rPr>
                  <w:rFonts w:ascii="Times New Roman" w:eastAsia="Times New Roman" w:hAnsi="Times New Roman" w:cs="Times New Roman"/>
                  <w:color w:val="0000FF"/>
                  <w:sz w:val="24"/>
                  <w:szCs w:val="24"/>
                  <w:u w:val="single"/>
                </w:rPr>
                <w:t>Wikiquote</w:t>
              </w:r>
            </w:hyperlink>
            <w:r w:rsidRPr="00482334">
              <w:rPr>
                <w:rFonts w:ascii="Times New Roman" w:eastAsia="Times New Roman" w:hAnsi="Times New Roman" w:cs="Times New Roman"/>
                <w:sz w:val="24"/>
                <w:szCs w:val="24"/>
              </w:rPr>
              <w:t xml:space="preserve"> has a collection of quotations related to: </w:t>
            </w:r>
            <w:hyperlink r:id="rId535" w:tooltip="q:Special:Search/David Hume" w:history="1">
              <w:r w:rsidRPr="00482334">
                <w:rPr>
                  <w:rFonts w:ascii="Times New Roman" w:eastAsia="Times New Roman" w:hAnsi="Times New Roman" w:cs="Times New Roman"/>
                  <w:b/>
                  <w:bCs/>
                  <w:i/>
                  <w:iCs/>
                  <w:color w:val="0000FF"/>
                  <w:sz w:val="24"/>
                  <w:szCs w:val="24"/>
                  <w:u w:val="single"/>
                </w:rPr>
                <w:t>David Hume</w:t>
              </w:r>
            </w:hyperlink>
          </w:p>
        </w:tc>
      </w:tr>
    </w:tbl>
    <w:p w:rsidR="00482334" w:rsidRPr="00482334" w:rsidRDefault="00482334" w:rsidP="00482334">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536" w:history="1">
        <w:r w:rsidRPr="00482334">
          <w:rPr>
            <w:rFonts w:ascii="Times New Roman" w:eastAsia="Times New Roman" w:hAnsi="Times New Roman" w:cs="Times New Roman"/>
            <w:color w:val="0000FF"/>
            <w:sz w:val="24"/>
            <w:szCs w:val="24"/>
            <w:u w:val="single"/>
          </w:rPr>
          <w:t>David Hume</w:t>
        </w:r>
      </w:hyperlink>
      <w:r w:rsidRPr="00482334">
        <w:rPr>
          <w:rFonts w:ascii="Times New Roman" w:eastAsia="Times New Roman" w:hAnsi="Times New Roman" w:cs="Times New Roman"/>
          <w:sz w:val="24"/>
          <w:szCs w:val="24"/>
        </w:rPr>
        <w:t xml:space="preserve"> at the Online Library of Liberty</w:t>
      </w:r>
    </w:p>
    <w:p w:rsidR="00482334" w:rsidRPr="00482334" w:rsidRDefault="00482334" w:rsidP="00482334">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537" w:history="1">
        <w:r w:rsidRPr="00482334">
          <w:rPr>
            <w:rFonts w:ascii="Times New Roman" w:eastAsia="Times New Roman" w:hAnsi="Times New Roman" w:cs="Times New Roman"/>
            <w:color w:val="0000FF"/>
            <w:sz w:val="24"/>
            <w:szCs w:val="24"/>
            <w:u w:val="single"/>
          </w:rPr>
          <w:t>Works by David Hume</w:t>
        </w:r>
      </w:hyperlink>
      <w:r w:rsidRPr="00482334">
        <w:rPr>
          <w:rFonts w:ascii="Times New Roman" w:eastAsia="Times New Roman" w:hAnsi="Times New Roman" w:cs="Times New Roman"/>
          <w:sz w:val="24"/>
          <w:szCs w:val="24"/>
        </w:rPr>
        <w:t xml:space="preserve"> at </w:t>
      </w:r>
      <w:hyperlink r:id="rId538" w:tooltip="Project &#10;Gutenberg" w:history="1">
        <w:r w:rsidRPr="00482334">
          <w:rPr>
            <w:rFonts w:ascii="Times New Roman" w:eastAsia="Times New Roman" w:hAnsi="Times New Roman" w:cs="Times New Roman"/>
            <w:color w:val="0000FF"/>
            <w:sz w:val="24"/>
            <w:szCs w:val="24"/>
            <w:u w:val="single"/>
          </w:rPr>
          <w:t>Project Gutenberg</w:t>
        </w:r>
      </w:hyperlink>
    </w:p>
    <w:p w:rsidR="00482334" w:rsidRPr="00482334" w:rsidRDefault="00482334" w:rsidP="00482334">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539" w:history="1">
        <w:r w:rsidRPr="00482334">
          <w:rPr>
            <w:rFonts w:ascii="Times New Roman" w:eastAsia="Times New Roman" w:hAnsi="Times New Roman" w:cs="Times New Roman"/>
            <w:color w:val="0000FF"/>
            <w:sz w:val="24"/>
            <w:szCs w:val="24"/>
            <w:u w:val="single"/>
          </w:rPr>
          <w:t>Books by David Hume</w:t>
        </w:r>
      </w:hyperlink>
      <w:r w:rsidRPr="00482334">
        <w:rPr>
          <w:rFonts w:ascii="Times New Roman" w:eastAsia="Times New Roman" w:hAnsi="Times New Roman" w:cs="Times New Roman"/>
          <w:sz w:val="24"/>
          <w:szCs w:val="24"/>
        </w:rPr>
        <w:t xml:space="preserve"> at the </w:t>
      </w:r>
      <w:hyperlink r:id="rId540" w:tooltip="Online &#10;Books Page" w:history="1">
        <w:r w:rsidRPr="00482334">
          <w:rPr>
            <w:rFonts w:ascii="Times New Roman" w:eastAsia="Times New Roman" w:hAnsi="Times New Roman" w:cs="Times New Roman"/>
            <w:color w:val="0000FF"/>
            <w:sz w:val="24"/>
            <w:szCs w:val="24"/>
            <w:u w:val="single"/>
          </w:rPr>
          <w:t>Online Books Page</w:t>
        </w:r>
      </w:hyperlink>
    </w:p>
    <w:p w:rsidR="00482334" w:rsidRPr="00482334" w:rsidRDefault="00482334" w:rsidP="00482334">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541" w:history="1">
        <w:r w:rsidRPr="00482334">
          <w:rPr>
            <w:rFonts w:ascii="Times New Roman" w:eastAsia="Times New Roman" w:hAnsi="Times New Roman" w:cs="Times New Roman"/>
            <w:color w:val="0000FF"/>
            <w:sz w:val="24"/>
            <w:szCs w:val="24"/>
            <w:u w:val="single"/>
          </w:rPr>
          <w:t>David Hume</w:t>
        </w:r>
      </w:hyperlink>
      <w:r w:rsidRPr="00482334">
        <w:rPr>
          <w:rFonts w:ascii="Times New Roman" w:eastAsia="Times New Roman" w:hAnsi="Times New Roman" w:cs="Times New Roman"/>
          <w:sz w:val="24"/>
          <w:szCs w:val="24"/>
        </w:rPr>
        <w:t xml:space="preserve"> resources including books, articles, and encyclopedia entries</w:t>
      </w:r>
    </w:p>
    <w:p w:rsidR="00482334" w:rsidRPr="00482334" w:rsidRDefault="00482334" w:rsidP="0048233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82334">
        <w:rPr>
          <w:rFonts w:ascii="Times New Roman" w:eastAsia="Times New Roman" w:hAnsi="Times New Roman" w:cs="Times New Roman"/>
          <w:sz w:val="24"/>
          <w:szCs w:val="24"/>
        </w:rPr>
        <w:t>"</w:t>
      </w:r>
      <w:hyperlink r:id="rId542" w:history="1">
        <w:r w:rsidRPr="00482334">
          <w:rPr>
            <w:rFonts w:ascii="Times New Roman" w:eastAsia="Times New Roman" w:hAnsi="Times New Roman" w:cs="Times New Roman"/>
            <w:color w:val="0000FF"/>
            <w:sz w:val="24"/>
            <w:szCs w:val="24"/>
            <w:u w:val="single"/>
          </w:rPr>
          <w:t>David Hume</w:t>
        </w:r>
      </w:hyperlink>
      <w:r w:rsidRPr="00482334">
        <w:rPr>
          <w:rFonts w:ascii="Times New Roman" w:eastAsia="Times New Roman" w:hAnsi="Times New Roman" w:cs="Times New Roman"/>
          <w:sz w:val="24"/>
          <w:szCs w:val="24"/>
        </w:rPr>
        <w:t xml:space="preserve">" article in the </w:t>
      </w:r>
      <w:hyperlink r:id="rId543" w:tooltip="Stanford Encyclopedia of Philosophy" w:history="1">
        <w:r w:rsidRPr="00482334">
          <w:rPr>
            <w:rFonts w:ascii="Times New Roman" w:eastAsia="Times New Roman" w:hAnsi="Times New Roman" w:cs="Times New Roman"/>
            <w:i/>
            <w:iCs/>
            <w:color w:val="0000FF"/>
            <w:sz w:val="24"/>
            <w:szCs w:val="24"/>
            <w:u w:val="single"/>
          </w:rPr>
          <w:t>Stanford Encyclopedia of Philosophy</w:t>
        </w:r>
      </w:hyperlink>
    </w:p>
    <w:p w:rsidR="00482334" w:rsidRPr="00482334" w:rsidRDefault="00482334" w:rsidP="00482334">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544" w:history="1">
        <w:r w:rsidRPr="00482334">
          <w:rPr>
            <w:rFonts w:ascii="Times New Roman" w:eastAsia="Times New Roman" w:hAnsi="Times New Roman" w:cs="Times New Roman"/>
            <w:color w:val="0000FF"/>
            <w:sz w:val="24"/>
            <w:szCs w:val="24"/>
            <w:u w:val="single"/>
          </w:rPr>
          <w:t>A Bibliography of Hume's Early Writings and Early Responses</w:t>
        </w:r>
      </w:hyperlink>
    </w:p>
    <w:tbl>
      <w:tblPr>
        <w:tblW w:w="0" w:type="auto"/>
        <w:tblCellSpacing w:w="0" w:type="dxa"/>
        <w:tblCellMar>
          <w:top w:w="15" w:type="dxa"/>
          <w:left w:w="15" w:type="dxa"/>
          <w:bottom w:w="15" w:type="dxa"/>
          <w:right w:w="15" w:type="dxa"/>
        </w:tblCellMar>
        <w:tblLook w:val="04A0"/>
      </w:tblPr>
      <w:tblGrid>
        <w:gridCol w:w="9400"/>
      </w:tblGrid>
      <w:tr w:rsidR="00482334" w:rsidRPr="00482334" w:rsidTr="00482334">
        <w:trPr>
          <w:tblCellSpacing w:w="0" w:type="dxa"/>
        </w:trPr>
        <w:tc>
          <w:tcPr>
            <w:tcW w:w="0" w:type="auto"/>
            <w:tcMar>
              <w:top w:w="20" w:type="dxa"/>
              <w:left w:w="20" w:type="dxa"/>
              <w:bottom w:w="20" w:type="dxa"/>
              <w:right w:w="20" w:type="dxa"/>
            </w:tcMar>
            <w:vAlign w:val="center"/>
            <w:hideMark/>
          </w:tcPr>
          <w:tbl>
            <w:tblPr>
              <w:tblW w:w="5000" w:type="pct"/>
              <w:tblCellSpacing w:w="0" w:type="dxa"/>
              <w:tblCellMar>
                <w:top w:w="15" w:type="dxa"/>
                <w:left w:w="15" w:type="dxa"/>
                <w:bottom w:w="15" w:type="dxa"/>
                <w:right w:w="15" w:type="dxa"/>
              </w:tblCellMar>
              <w:tblLook w:val="04A0"/>
            </w:tblPr>
            <w:tblGrid>
              <w:gridCol w:w="167"/>
            </w:tblGrid>
            <w:tr w:rsidR="00482334" w:rsidRPr="00482334">
              <w:trPr>
                <w:tblCellSpacing w:w="0" w:type="dxa"/>
              </w:trPr>
              <w:tc>
                <w:tcPr>
                  <w:tcW w:w="0" w:type="auto"/>
                  <w:shd w:val="clear" w:color="auto" w:fill="auto"/>
                  <w:vAlign w:val="center"/>
                  <w:hideMark/>
                </w:tcPr>
                <w:p w:rsidR="00482334" w:rsidRPr="00482334" w:rsidRDefault="00482334" w:rsidP="0048233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r>
          </w:tbl>
          <w:p w:rsidR="00482334" w:rsidRPr="00482334" w:rsidRDefault="00482334" w:rsidP="00482334">
            <w:pPr>
              <w:spacing w:after="0" w:line="240" w:lineRule="auto"/>
              <w:rPr>
                <w:rFonts w:ascii="Times New Roman" w:eastAsia="Times New Roman" w:hAnsi="Times New Roman" w:cs="Times New Roman"/>
                <w:sz w:val="24"/>
                <w:szCs w:val="24"/>
              </w:rPr>
            </w:pPr>
          </w:p>
        </w:tc>
      </w:tr>
    </w:tbl>
    <w:p w:rsidR="00482334" w:rsidRDefault="00482334" w:rsidP="00482334">
      <w:pPr>
        <w:spacing w:before="100" w:beforeAutospacing="1" w:after="100" w:afterAutospacing="1" w:line="240" w:lineRule="auto"/>
        <w:outlineLvl w:val="1"/>
      </w:pPr>
    </w:p>
    <w:sectPr w:rsidR="00482334" w:rsidSect="00AB55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30AA9"/>
    <w:multiLevelType w:val="multilevel"/>
    <w:tmpl w:val="599E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03B0E"/>
    <w:multiLevelType w:val="multilevel"/>
    <w:tmpl w:val="7560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7C31EC"/>
    <w:multiLevelType w:val="multilevel"/>
    <w:tmpl w:val="F08CB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14031A"/>
    <w:multiLevelType w:val="multilevel"/>
    <w:tmpl w:val="5CCED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096099"/>
    <w:multiLevelType w:val="multilevel"/>
    <w:tmpl w:val="559C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E43551"/>
    <w:multiLevelType w:val="multilevel"/>
    <w:tmpl w:val="6754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FA5ABB"/>
    <w:multiLevelType w:val="multilevel"/>
    <w:tmpl w:val="26CC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AE47B8"/>
    <w:multiLevelType w:val="multilevel"/>
    <w:tmpl w:val="4CBE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932320"/>
    <w:multiLevelType w:val="multilevel"/>
    <w:tmpl w:val="5908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7"/>
  </w:num>
  <w:num w:numId="5">
    <w:abstractNumId w:val="2"/>
  </w:num>
  <w:num w:numId="6">
    <w:abstractNumId w:val="4"/>
  </w:num>
  <w:num w:numId="7">
    <w:abstractNumId w:val="1"/>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proofState w:spelling="clean"/>
  <w:defaultTabStop w:val="720"/>
  <w:characterSpacingControl w:val="doNotCompress"/>
  <w:compat/>
  <w:rsids>
    <w:rsidRoot w:val="00482334"/>
    <w:rsid w:val="00482334"/>
    <w:rsid w:val="00640363"/>
    <w:rsid w:val="00AB5561"/>
    <w:rsid w:val="00FE58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561"/>
  </w:style>
  <w:style w:type="paragraph" w:styleId="Heading2">
    <w:name w:val="heading 2"/>
    <w:basedOn w:val="Normal"/>
    <w:link w:val="Heading2Char"/>
    <w:uiPriority w:val="9"/>
    <w:qFormat/>
    <w:rsid w:val="004823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823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233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82334"/>
    <w:rPr>
      <w:rFonts w:ascii="Times New Roman" w:eastAsia="Times New Roman" w:hAnsi="Times New Roman" w:cs="Times New Roman"/>
      <w:b/>
      <w:bCs/>
      <w:sz w:val="27"/>
      <w:szCs w:val="27"/>
    </w:rPr>
  </w:style>
  <w:style w:type="paragraph" w:styleId="NormalWeb">
    <w:name w:val="Normal (Web)"/>
    <w:basedOn w:val="Normal"/>
    <w:uiPriority w:val="99"/>
    <w:unhideWhenUsed/>
    <w:rsid w:val="004823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2334"/>
    <w:rPr>
      <w:color w:val="0000FF"/>
      <w:u w:val="single"/>
    </w:rPr>
  </w:style>
  <w:style w:type="character" w:customStyle="1" w:styleId="toctoggle">
    <w:name w:val="toctoggle"/>
    <w:basedOn w:val="DefaultParagraphFont"/>
    <w:rsid w:val="00482334"/>
  </w:style>
  <w:style w:type="character" w:customStyle="1" w:styleId="tocnumber">
    <w:name w:val="tocnumber"/>
    <w:basedOn w:val="DefaultParagraphFont"/>
    <w:rsid w:val="00482334"/>
  </w:style>
  <w:style w:type="character" w:customStyle="1" w:styleId="toctext">
    <w:name w:val="toctext"/>
    <w:basedOn w:val="DefaultParagraphFont"/>
    <w:rsid w:val="00482334"/>
  </w:style>
  <w:style w:type="character" w:customStyle="1" w:styleId="editsection">
    <w:name w:val="editsection"/>
    <w:basedOn w:val="DefaultParagraphFont"/>
    <w:rsid w:val="00482334"/>
  </w:style>
  <w:style w:type="character" w:customStyle="1" w:styleId="mw-headline">
    <w:name w:val="mw-headline"/>
    <w:basedOn w:val="DefaultParagraphFont"/>
    <w:rsid w:val="00482334"/>
  </w:style>
  <w:style w:type="paragraph" w:styleId="BalloonText">
    <w:name w:val="Balloon Text"/>
    <w:basedOn w:val="Normal"/>
    <w:link w:val="BalloonTextChar"/>
    <w:uiPriority w:val="99"/>
    <w:semiHidden/>
    <w:unhideWhenUsed/>
    <w:rsid w:val="00482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334"/>
    <w:rPr>
      <w:rFonts w:ascii="Tahoma" w:hAnsi="Tahoma" w:cs="Tahoma"/>
      <w:sz w:val="16"/>
      <w:szCs w:val="16"/>
    </w:rPr>
  </w:style>
  <w:style w:type="character" w:styleId="FollowedHyperlink">
    <w:name w:val="FollowedHyperlink"/>
    <w:basedOn w:val="DefaultParagraphFont"/>
    <w:uiPriority w:val="99"/>
    <w:semiHidden/>
    <w:unhideWhenUsed/>
    <w:rsid w:val="00482334"/>
    <w:rPr>
      <w:color w:val="800080"/>
      <w:u w:val="single"/>
    </w:rPr>
  </w:style>
  <w:style w:type="character" w:styleId="Strong">
    <w:name w:val="Strong"/>
    <w:basedOn w:val="DefaultParagraphFont"/>
    <w:uiPriority w:val="22"/>
    <w:qFormat/>
    <w:rsid w:val="00482334"/>
    <w:rPr>
      <w:b/>
      <w:bCs/>
    </w:rPr>
  </w:style>
  <w:style w:type="character" w:customStyle="1" w:styleId="citation">
    <w:name w:val="citation"/>
    <w:basedOn w:val="DefaultParagraphFont"/>
    <w:rsid w:val="00482334"/>
  </w:style>
  <w:style w:type="character" w:customStyle="1" w:styleId="printonly">
    <w:name w:val="printonly"/>
    <w:basedOn w:val="DefaultParagraphFont"/>
    <w:rsid w:val="00482334"/>
  </w:style>
  <w:style w:type="character" w:customStyle="1" w:styleId="z3988">
    <w:name w:val="z3988"/>
    <w:basedOn w:val="DefaultParagraphFont"/>
    <w:rsid w:val="00482334"/>
  </w:style>
  <w:style w:type="character" w:customStyle="1" w:styleId="reference-accessdate">
    <w:name w:val="reference-accessdate"/>
    <w:basedOn w:val="DefaultParagraphFont"/>
    <w:rsid w:val="00482334"/>
  </w:style>
  <w:style w:type="character" w:customStyle="1" w:styleId="collapsebutton">
    <w:name w:val="collapsebutton"/>
    <w:basedOn w:val="DefaultParagraphFont"/>
    <w:rsid w:val="00482334"/>
  </w:style>
</w:styles>
</file>

<file path=word/webSettings.xml><?xml version="1.0" encoding="utf-8"?>
<w:webSettings xmlns:r="http://schemas.openxmlformats.org/officeDocument/2006/relationships" xmlns:w="http://schemas.openxmlformats.org/wordprocessingml/2006/main">
  <w:divs>
    <w:div w:id="287518857">
      <w:bodyDiv w:val="1"/>
      <w:marLeft w:val="0"/>
      <w:marRight w:val="0"/>
      <w:marTop w:val="0"/>
      <w:marBottom w:val="0"/>
      <w:divBdr>
        <w:top w:val="none" w:sz="0" w:space="0" w:color="auto"/>
        <w:left w:val="none" w:sz="0" w:space="0" w:color="auto"/>
        <w:bottom w:val="none" w:sz="0" w:space="0" w:color="auto"/>
        <w:right w:val="none" w:sz="0" w:space="0" w:color="auto"/>
      </w:divBdr>
      <w:divsChild>
        <w:div w:id="1614095854">
          <w:marLeft w:val="0"/>
          <w:marRight w:val="0"/>
          <w:marTop w:val="0"/>
          <w:marBottom w:val="0"/>
          <w:divBdr>
            <w:top w:val="none" w:sz="0" w:space="0" w:color="auto"/>
            <w:left w:val="none" w:sz="0" w:space="0" w:color="auto"/>
            <w:bottom w:val="none" w:sz="0" w:space="0" w:color="auto"/>
            <w:right w:val="none" w:sz="0" w:space="0" w:color="auto"/>
          </w:divBdr>
        </w:div>
      </w:divsChild>
    </w:div>
    <w:div w:id="302085411">
      <w:bodyDiv w:val="1"/>
      <w:marLeft w:val="0"/>
      <w:marRight w:val="0"/>
      <w:marTop w:val="0"/>
      <w:marBottom w:val="0"/>
      <w:divBdr>
        <w:top w:val="none" w:sz="0" w:space="0" w:color="auto"/>
        <w:left w:val="none" w:sz="0" w:space="0" w:color="auto"/>
        <w:bottom w:val="none" w:sz="0" w:space="0" w:color="auto"/>
        <w:right w:val="none" w:sz="0" w:space="0" w:color="auto"/>
      </w:divBdr>
    </w:div>
    <w:div w:id="401414570">
      <w:bodyDiv w:val="1"/>
      <w:marLeft w:val="0"/>
      <w:marRight w:val="0"/>
      <w:marTop w:val="0"/>
      <w:marBottom w:val="0"/>
      <w:divBdr>
        <w:top w:val="none" w:sz="0" w:space="0" w:color="auto"/>
        <w:left w:val="none" w:sz="0" w:space="0" w:color="auto"/>
        <w:bottom w:val="none" w:sz="0" w:space="0" w:color="auto"/>
        <w:right w:val="none" w:sz="0" w:space="0" w:color="auto"/>
      </w:divBdr>
    </w:div>
    <w:div w:id="712458455">
      <w:bodyDiv w:val="1"/>
      <w:marLeft w:val="0"/>
      <w:marRight w:val="0"/>
      <w:marTop w:val="0"/>
      <w:marBottom w:val="0"/>
      <w:divBdr>
        <w:top w:val="none" w:sz="0" w:space="0" w:color="auto"/>
        <w:left w:val="none" w:sz="0" w:space="0" w:color="auto"/>
        <w:bottom w:val="none" w:sz="0" w:space="0" w:color="auto"/>
        <w:right w:val="none" w:sz="0" w:space="0" w:color="auto"/>
      </w:divBdr>
    </w:div>
    <w:div w:id="729690097">
      <w:bodyDiv w:val="1"/>
      <w:marLeft w:val="0"/>
      <w:marRight w:val="0"/>
      <w:marTop w:val="0"/>
      <w:marBottom w:val="0"/>
      <w:divBdr>
        <w:top w:val="none" w:sz="0" w:space="0" w:color="auto"/>
        <w:left w:val="none" w:sz="0" w:space="0" w:color="auto"/>
        <w:bottom w:val="none" w:sz="0" w:space="0" w:color="auto"/>
        <w:right w:val="none" w:sz="0" w:space="0" w:color="auto"/>
      </w:divBdr>
    </w:div>
    <w:div w:id="1004014028">
      <w:bodyDiv w:val="1"/>
      <w:marLeft w:val="0"/>
      <w:marRight w:val="0"/>
      <w:marTop w:val="0"/>
      <w:marBottom w:val="0"/>
      <w:divBdr>
        <w:top w:val="none" w:sz="0" w:space="0" w:color="auto"/>
        <w:left w:val="none" w:sz="0" w:space="0" w:color="auto"/>
        <w:bottom w:val="none" w:sz="0" w:space="0" w:color="auto"/>
        <w:right w:val="none" w:sz="0" w:space="0" w:color="auto"/>
      </w:divBdr>
    </w:div>
    <w:div w:id="1076173377">
      <w:bodyDiv w:val="1"/>
      <w:marLeft w:val="0"/>
      <w:marRight w:val="0"/>
      <w:marTop w:val="0"/>
      <w:marBottom w:val="0"/>
      <w:divBdr>
        <w:top w:val="none" w:sz="0" w:space="0" w:color="auto"/>
        <w:left w:val="none" w:sz="0" w:space="0" w:color="auto"/>
        <w:bottom w:val="none" w:sz="0" w:space="0" w:color="auto"/>
        <w:right w:val="none" w:sz="0" w:space="0" w:color="auto"/>
      </w:divBdr>
      <w:divsChild>
        <w:div w:id="151881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1642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10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9127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053292">
          <w:marLeft w:val="0"/>
          <w:marRight w:val="0"/>
          <w:marTop w:val="0"/>
          <w:marBottom w:val="0"/>
          <w:divBdr>
            <w:top w:val="none" w:sz="0" w:space="0" w:color="auto"/>
            <w:left w:val="none" w:sz="0" w:space="0" w:color="auto"/>
            <w:bottom w:val="none" w:sz="0" w:space="0" w:color="auto"/>
            <w:right w:val="none" w:sz="0" w:space="0" w:color="auto"/>
          </w:divBdr>
        </w:div>
        <w:div w:id="39787659">
          <w:blockQuote w:val="1"/>
          <w:marLeft w:val="720"/>
          <w:marRight w:val="720"/>
          <w:marTop w:val="100"/>
          <w:marBottom w:val="100"/>
          <w:divBdr>
            <w:top w:val="none" w:sz="0" w:space="0" w:color="auto"/>
            <w:left w:val="none" w:sz="0" w:space="0" w:color="auto"/>
            <w:bottom w:val="none" w:sz="0" w:space="0" w:color="auto"/>
            <w:right w:val="none" w:sz="0" w:space="0" w:color="auto"/>
          </w:divBdr>
        </w:div>
        <w:div w:id="538661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552966">
          <w:marLeft w:val="0"/>
          <w:marRight w:val="0"/>
          <w:marTop w:val="0"/>
          <w:marBottom w:val="0"/>
          <w:divBdr>
            <w:top w:val="none" w:sz="0" w:space="0" w:color="auto"/>
            <w:left w:val="none" w:sz="0" w:space="0" w:color="auto"/>
            <w:bottom w:val="none" w:sz="0" w:space="0" w:color="auto"/>
            <w:right w:val="none" w:sz="0" w:space="0" w:color="auto"/>
          </w:divBdr>
        </w:div>
        <w:div w:id="1264151083">
          <w:marLeft w:val="0"/>
          <w:marRight w:val="0"/>
          <w:marTop w:val="0"/>
          <w:marBottom w:val="0"/>
          <w:divBdr>
            <w:top w:val="none" w:sz="0" w:space="0" w:color="auto"/>
            <w:left w:val="none" w:sz="0" w:space="0" w:color="auto"/>
            <w:bottom w:val="none" w:sz="0" w:space="0" w:color="auto"/>
            <w:right w:val="none" w:sz="0" w:space="0" w:color="auto"/>
          </w:divBdr>
        </w:div>
        <w:div w:id="624190317">
          <w:marLeft w:val="0"/>
          <w:marRight w:val="0"/>
          <w:marTop w:val="0"/>
          <w:marBottom w:val="0"/>
          <w:divBdr>
            <w:top w:val="none" w:sz="0" w:space="0" w:color="auto"/>
            <w:left w:val="none" w:sz="0" w:space="0" w:color="auto"/>
            <w:bottom w:val="none" w:sz="0" w:space="0" w:color="auto"/>
            <w:right w:val="none" w:sz="0" w:space="0" w:color="auto"/>
          </w:divBdr>
        </w:div>
        <w:div w:id="1745449864">
          <w:marLeft w:val="0"/>
          <w:marRight w:val="0"/>
          <w:marTop w:val="0"/>
          <w:marBottom w:val="0"/>
          <w:divBdr>
            <w:top w:val="none" w:sz="0" w:space="0" w:color="auto"/>
            <w:left w:val="none" w:sz="0" w:space="0" w:color="auto"/>
            <w:bottom w:val="none" w:sz="0" w:space="0" w:color="auto"/>
            <w:right w:val="none" w:sz="0" w:space="0" w:color="auto"/>
          </w:divBdr>
        </w:div>
        <w:div w:id="1456873581">
          <w:marLeft w:val="0"/>
          <w:marRight w:val="0"/>
          <w:marTop w:val="0"/>
          <w:marBottom w:val="0"/>
          <w:divBdr>
            <w:top w:val="none" w:sz="0" w:space="0" w:color="auto"/>
            <w:left w:val="none" w:sz="0" w:space="0" w:color="auto"/>
            <w:bottom w:val="none" w:sz="0" w:space="0" w:color="auto"/>
            <w:right w:val="none" w:sz="0" w:space="0" w:color="auto"/>
          </w:divBdr>
        </w:div>
        <w:div w:id="2129077544">
          <w:marLeft w:val="0"/>
          <w:marRight w:val="0"/>
          <w:marTop w:val="0"/>
          <w:marBottom w:val="0"/>
          <w:divBdr>
            <w:top w:val="none" w:sz="0" w:space="0" w:color="auto"/>
            <w:left w:val="none" w:sz="0" w:space="0" w:color="auto"/>
            <w:bottom w:val="none" w:sz="0" w:space="0" w:color="auto"/>
            <w:right w:val="none" w:sz="0" w:space="0" w:color="auto"/>
          </w:divBdr>
        </w:div>
        <w:div w:id="316878753">
          <w:marLeft w:val="0"/>
          <w:marRight w:val="0"/>
          <w:marTop w:val="0"/>
          <w:marBottom w:val="0"/>
          <w:divBdr>
            <w:top w:val="none" w:sz="0" w:space="0" w:color="auto"/>
            <w:left w:val="none" w:sz="0" w:space="0" w:color="auto"/>
            <w:bottom w:val="none" w:sz="0" w:space="0" w:color="auto"/>
            <w:right w:val="none" w:sz="0" w:space="0" w:color="auto"/>
          </w:divBdr>
        </w:div>
        <w:div w:id="1074208646">
          <w:marLeft w:val="0"/>
          <w:marRight w:val="0"/>
          <w:marTop w:val="0"/>
          <w:marBottom w:val="0"/>
          <w:divBdr>
            <w:top w:val="none" w:sz="0" w:space="0" w:color="auto"/>
            <w:left w:val="none" w:sz="0" w:space="0" w:color="auto"/>
            <w:bottom w:val="none" w:sz="0" w:space="0" w:color="auto"/>
            <w:right w:val="none" w:sz="0" w:space="0" w:color="auto"/>
          </w:divBdr>
        </w:div>
        <w:div w:id="1711881259">
          <w:marLeft w:val="0"/>
          <w:marRight w:val="0"/>
          <w:marTop w:val="0"/>
          <w:marBottom w:val="0"/>
          <w:divBdr>
            <w:top w:val="none" w:sz="0" w:space="0" w:color="auto"/>
            <w:left w:val="none" w:sz="0" w:space="0" w:color="auto"/>
            <w:bottom w:val="none" w:sz="0" w:space="0" w:color="auto"/>
            <w:right w:val="none" w:sz="0" w:space="0" w:color="auto"/>
          </w:divBdr>
        </w:div>
        <w:div w:id="5566655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382541">
          <w:marLeft w:val="0"/>
          <w:marRight w:val="0"/>
          <w:marTop w:val="0"/>
          <w:marBottom w:val="0"/>
          <w:divBdr>
            <w:top w:val="none" w:sz="0" w:space="0" w:color="auto"/>
            <w:left w:val="none" w:sz="0" w:space="0" w:color="auto"/>
            <w:bottom w:val="none" w:sz="0" w:space="0" w:color="auto"/>
            <w:right w:val="none" w:sz="0" w:space="0" w:color="auto"/>
          </w:divBdr>
        </w:div>
        <w:div w:id="68160588">
          <w:marLeft w:val="0"/>
          <w:marRight w:val="0"/>
          <w:marTop w:val="0"/>
          <w:marBottom w:val="0"/>
          <w:divBdr>
            <w:top w:val="none" w:sz="0" w:space="0" w:color="auto"/>
            <w:left w:val="none" w:sz="0" w:space="0" w:color="auto"/>
            <w:bottom w:val="none" w:sz="0" w:space="0" w:color="auto"/>
            <w:right w:val="none" w:sz="0" w:space="0" w:color="auto"/>
          </w:divBdr>
        </w:div>
        <w:div w:id="1661232305">
          <w:marLeft w:val="360"/>
          <w:marRight w:val="0"/>
          <w:marTop w:val="0"/>
          <w:marBottom w:val="0"/>
          <w:divBdr>
            <w:top w:val="none" w:sz="0" w:space="0" w:color="auto"/>
            <w:left w:val="none" w:sz="0" w:space="0" w:color="auto"/>
            <w:bottom w:val="none" w:sz="0" w:space="0" w:color="auto"/>
            <w:right w:val="none" w:sz="0" w:space="0" w:color="auto"/>
          </w:divBdr>
        </w:div>
      </w:divsChild>
    </w:div>
    <w:div w:id="17470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The_History_of_Great_Britain" TargetMode="External"/><Relationship Id="rId299" Type="http://schemas.openxmlformats.org/officeDocument/2006/relationships/hyperlink" Target="http://en.wikipedia.org/wiki/Tyranny" TargetMode="External"/><Relationship Id="rId21" Type="http://schemas.openxmlformats.org/officeDocument/2006/relationships/hyperlink" Target="http://en.wikipedia.org/wiki/John_Locke" TargetMode="External"/><Relationship Id="rId63" Type="http://schemas.openxmlformats.org/officeDocument/2006/relationships/hyperlink" Target="http://en.wikipedia.org/wiki/English_people" TargetMode="External"/><Relationship Id="rId159" Type="http://schemas.openxmlformats.org/officeDocument/2006/relationships/hyperlink" Target="http://en.wikipedia.org/wiki/David_Hume" TargetMode="External"/><Relationship Id="rId324" Type="http://schemas.openxmlformats.org/officeDocument/2006/relationships/hyperlink" Target="http://en.wikipedia.org/wiki/David_Hume" TargetMode="External"/><Relationship Id="rId366" Type="http://schemas.openxmlformats.org/officeDocument/2006/relationships/hyperlink" Target="http://en.wikipedia.org/wiki/Empiricism" TargetMode="External"/><Relationship Id="rId531" Type="http://schemas.openxmlformats.org/officeDocument/2006/relationships/hyperlink" Target="http://en.wikisource.org/wiki/Author:David_Hume" TargetMode="External"/><Relationship Id="rId170" Type="http://schemas.openxmlformats.org/officeDocument/2006/relationships/hyperlink" Target="http://en.wikipedia.org/wiki/David_Hume" TargetMode="External"/><Relationship Id="rId226" Type="http://schemas.openxmlformats.org/officeDocument/2006/relationships/hyperlink" Target="http://en.wikipedia.org/wiki/David_Hume" TargetMode="External"/><Relationship Id="rId433" Type="http://schemas.openxmlformats.org/officeDocument/2006/relationships/hyperlink" Target="http://en.wikipedia.org/wiki/David_Hume" TargetMode="External"/><Relationship Id="rId268" Type="http://schemas.openxmlformats.org/officeDocument/2006/relationships/hyperlink" Target="http://en.wikipedia.org/wiki/Total_utilitarianism" TargetMode="External"/><Relationship Id="rId475" Type="http://schemas.openxmlformats.org/officeDocument/2006/relationships/hyperlink" Target="http://en.wikipedia.org/wiki/David_Hume" TargetMode="External"/><Relationship Id="rId32" Type="http://schemas.openxmlformats.org/officeDocument/2006/relationships/hyperlink" Target="http://en.wikipedia.org/wiki/Essay" TargetMode="External"/><Relationship Id="rId74" Type="http://schemas.openxmlformats.org/officeDocument/2006/relationships/hyperlink" Target="http://en.wikipedia.org/wiki/Arnold_Vinnius" TargetMode="External"/><Relationship Id="rId128" Type="http://schemas.openxmlformats.org/officeDocument/2006/relationships/hyperlink" Target="http://en.wikipedia.org/wiki/David_Hume" TargetMode="External"/><Relationship Id="rId335" Type="http://schemas.openxmlformats.org/officeDocument/2006/relationships/hyperlink" Target="http://en.wikipedia.org/wiki/National_Library_of_Scotland" TargetMode="External"/><Relationship Id="rId377" Type="http://schemas.openxmlformats.org/officeDocument/2006/relationships/hyperlink" Target="http://en.wikipedia.org/wiki/The_Logic_of_Scientific_Discovery" TargetMode="External"/><Relationship Id="rId500" Type="http://schemas.openxmlformats.org/officeDocument/2006/relationships/hyperlink" Target="http://en.wikipedia.org/wiki/Wikipedia:Footnotes" TargetMode="External"/><Relationship Id="rId542" Type="http://schemas.openxmlformats.org/officeDocument/2006/relationships/hyperlink" Target="http://plato.stanford.edu/entries/hume" TargetMode="External"/><Relationship Id="rId5" Type="http://schemas.openxmlformats.org/officeDocument/2006/relationships/image" Target="media/image1.png"/><Relationship Id="rId181" Type="http://schemas.openxmlformats.org/officeDocument/2006/relationships/hyperlink" Target="http://en.wikipedia.org/wiki/Reasons_and_Persons" TargetMode="External"/><Relationship Id="rId237" Type="http://schemas.openxmlformats.org/officeDocument/2006/relationships/image" Target="media/image7.png"/><Relationship Id="rId402" Type="http://schemas.openxmlformats.org/officeDocument/2006/relationships/hyperlink" Target="http://en.wikipedia.org/wiki/David_Hume" TargetMode="External"/><Relationship Id="rId279" Type="http://schemas.openxmlformats.org/officeDocument/2006/relationships/hyperlink" Target="http://en.wikipedia.org/wiki/Eudaimonia" TargetMode="External"/><Relationship Id="rId444" Type="http://schemas.openxmlformats.org/officeDocument/2006/relationships/hyperlink" Target="http://en.wikipedia.org/wiki/David_Hume" TargetMode="External"/><Relationship Id="rId486" Type="http://schemas.openxmlformats.org/officeDocument/2006/relationships/hyperlink" Target="http://en.wikipedia.org/wiki/David_Hume" TargetMode="External"/><Relationship Id="rId43" Type="http://schemas.openxmlformats.org/officeDocument/2006/relationships/hyperlink" Target="http://en.wikipedia.org/wiki/David_Hume" TargetMode="External"/><Relationship Id="rId139" Type="http://schemas.openxmlformats.org/officeDocument/2006/relationships/hyperlink" Target="http://en.wikipedia.org/wiki/David_Hume" TargetMode="External"/><Relationship Id="rId290" Type="http://schemas.openxmlformats.org/officeDocument/2006/relationships/hyperlink" Target="http://en.wikipedia.org/wiki/Economics" TargetMode="External"/><Relationship Id="rId304" Type="http://schemas.openxmlformats.org/officeDocument/2006/relationships/hyperlink" Target="http://en.wikipedia.org/wiki/Liberty_of_the_press" TargetMode="External"/><Relationship Id="rId346" Type="http://schemas.openxmlformats.org/officeDocument/2006/relationships/hyperlink" Target="http://en.wikipedia.org/wiki/Essays,_Moral,_Political,_and_Literary" TargetMode="External"/><Relationship Id="rId388" Type="http://schemas.openxmlformats.org/officeDocument/2006/relationships/hyperlink" Target="http://en.wikipedia.org/wiki/The_Missing_Shade_of_Blue" TargetMode="External"/><Relationship Id="rId511" Type="http://schemas.openxmlformats.org/officeDocument/2006/relationships/hyperlink" Target="http://dx.doi.org/10.2307%2F2181501" TargetMode="External"/><Relationship Id="rId85" Type="http://schemas.openxmlformats.org/officeDocument/2006/relationships/hyperlink" Target="http://en.wikipedia.org/wiki/Bristol" TargetMode="External"/><Relationship Id="rId150" Type="http://schemas.openxmlformats.org/officeDocument/2006/relationships/hyperlink" Target="http://en.wikipedia.org/wiki/Semantics" TargetMode="External"/><Relationship Id="rId192" Type="http://schemas.openxmlformats.org/officeDocument/2006/relationships/hyperlink" Target="http://en.wikipedia.org/wiki/John_McDowell" TargetMode="External"/><Relationship Id="rId206" Type="http://schemas.openxmlformats.org/officeDocument/2006/relationships/hyperlink" Target="http://en.wikipedia.org/wiki/Error_theory" TargetMode="External"/><Relationship Id="rId413" Type="http://schemas.openxmlformats.org/officeDocument/2006/relationships/hyperlink" Target="http://en.wikipedia.org/wiki/David_Hume" TargetMode="External"/><Relationship Id="rId248" Type="http://schemas.openxmlformats.org/officeDocument/2006/relationships/hyperlink" Target="http://en.wikipedia.org/wiki/Natural_selection" TargetMode="External"/><Relationship Id="rId455" Type="http://schemas.openxmlformats.org/officeDocument/2006/relationships/hyperlink" Target="http://en.wikipedia.org/wiki/David_Hume" TargetMode="External"/><Relationship Id="rId497" Type="http://schemas.openxmlformats.org/officeDocument/2006/relationships/hyperlink" Target="http://en.wikipedia.org/w/index.php?title=David_Hume&amp;action=edit&amp;section=22" TargetMode="External"/><Relationship Id="rId12" Type="http://schemas.openxmlformats.org/officeDocument/2006/relationships/hyperlink" Target="http://en.wikipedia.org/wiki/Western_philosophy" TargetMode="External"/><Relationship Id="rId108" Type="http://schemas.openxmlformats.org/officeDocument/2006/relationships/hyperlink" Target="http://en.wikipedia.org/wiki/Scottish_Enlightenment" TargetMode="External"/><Relationship Id="rId315" Type="http://schemas.openxmlformats.org/officeDocument/2006/relationships/hyperlink" Target="http://en.wikipedia.org/wiki/Decentralisation" TargetMode="External"/><Relationship Id="rId357" Type="http://schemas.openxmlformats.org/officeDocument/2006/relationships/hyperlink" Target="http://en.wikipedia.org/wiki/German_people" TargetMode="External"/><Relationship Id="rId522" Type="http://schemas.openxmlformats.org/officeDocument/2006/relationships/hyperlink" Target="http://en.wikipedia.org/wiki/Gilles_Deleuze" TargetMode="External"/><Relationship Id="rId54" Type="http://schemas.openxmlformats.org/officeDocument/2006/relationships/hyperlink" Target="http://en.wikipedia.org/wiki/David_Hume" TargetMode="External"/><Relationship Id="rId96" Type="http://schemas.openxmlformats.org/officeDocument/2006/relationships/hyperlink" Target="http://en.wikipedia.org/wiki/David_Hume" TargetMode="External"/><Relationship Id="rId161" Type="http://schemas.openxmlformats.org/officeDocument/2006/relationships/hyperlink" Target="http://en.wikipedia.org/wiki/David_Hume" TargetMode="External"/><Relationship Id="rId217" Type="http://schemas.openxmlformats.org/officeDocument/2006/relationships/hyperlink" Target="http://en.wikipedia.org/wiki/Free_will" TargetMode="External"/><Relationship Id="rId399" Type="http://schemas.openxmlformats.org/officeDocument/2006/relationships/hyperlink" Target="http://en.wikipedia.org/wiki/David_Hume" TargetMode="External"/><Relationship Id="rId259" Type="http://schemas.openxmlformats.org/officeDocument/2006/relationships/hyperlink" Target="http://en.wikipedia.org/wiki/Jeremy_Bentham" TargetMode="External"/><Relationship Id="rId424" Type="http://schemas.openxmlformats.org/officeDocument/2006/relationships/hyperlink" Target="http://en.wikipedia.org/wiki/David_Hume" TargetMode="External"/><Relationship Id="rId466" Type="http://schemas.openxmlformats.org/officeDocument/2006/relationships/hyperlink" Target="http://en.wikipedia.org/wiki/David_Hume" TargetMode="External"/><Relationship Id="rId23" Type="http://schemas.openxmlformats.org/officeDocument/2006/relationships/hyperlink" Target="http://en.wikipedia.org/wiki/Pierre_Bayle" TargetMode="External"/><Relationship Id="rId119" Type="http://schemas.openxmlformats.org/officeDocument/2006/relationships/hyperlink" Target="http://en.wikipedia.org/wiki/Glorious_Revolution" TargetMode="External"/><Relationship Id="rId270" Type="http://schemas.openxmlformats.org/officeDocument/2006/relationships/hyperlink" Target="http://en.wikipedia.org/wiki/Utilitarianism" TargetMode="External"/><Relationship Id="rId326" Type="http://schemas.openxmlformats.org/officeDocument/2006/relationships/hyperlink" Target="http://en.wikipedia.org/wiki/Mercantile_system" TargetMode="External"/><Relationship Id="rId533" Type="http://schemas.openxmlformats.org/officeDocument/2006/relationships/image" Target="media/image10.png"/><Relationship Id="rId65" Type="http://schemas.openxmlformats.org/officeDocument/2006/relationships/hyperlink" Target="http://en.wikipedia.org/wiki/Berwickshire" TargetMode="External"/><Relationship Id="rId130" Type="http://schemas.openxmlformats.org/officeDocument/2006/relationships/hyperlink" Target="http://en.wikipedia.org/wiki/James_Boswell" TargetMode="External"/><Relationship Id="rId368" Type="http://schemas.openxmlformats.org/officeDocument/2006/relationships/hyperlink" Target="http://en.wikipedia.org/wiki/Albert_Einstein" TargetMode="External"/><Relationship Id="rId172" Type="http://schemas.openxmlformats.org/officeDocument/2006/relationships/hyperlink" Target="http://en.wikipedia.org/wiki/Quasi-realism" TargetMode="External"/><Relationship Id="rId228" Type="http://schemas.openxmlformats.org/officeDocument/2006/relationships/hyperlink" Target="http://en.wikipedia.org/wiki/David_Hume" TargetMode="External"/><Relationship Id="rId435" Type="http://schemas.openxmlformats.org/officeDocument/2006/relationships/hyperlink" Target="http://en.wikipedia.org/wiki/David_Hume" TargetMode="External"/><Relationship Id="rId477" Type="http://schemas.openxmlformats.org/officeDocument/2006/relationships/hyperlink" Target="http://www.econlib.org/LIBRARY/LFBooks/Hume/hmMPL39.html" TargetMode="External"/><Relationship Id="rId281" Type="http://schemas.openxmlformats.org/officeDocument/2006/relationships/hyperlink" Target="http://en.wikipedia.org/wiki/Felicific_calculus" TargetMode="External"/><Relationship Id="rId337" Type="http://schemas.openxmlformats.org/officeDocument/2006/relationships/hyperlink" Target="http://en.wikipedia.org/wiki/A_Treatise_of_Human_Nature" TargetMode="External"/><Relationship Id="rId502" Type="http://schemas.openxmlformats.org/officeDocument/2006/relationships/hyperlink" Target="http://en.wikipedia.org/wiki/Wikipedia:Footnotes" TargetMode="External"/><Relationship Id="rId34" Type="http://schemas.openxmlformats.org/officeDocument/2006/relationships/hyperlink" Target="javascript:toggleToc()" TargetMode="External"/><Relationship Id="rId76" Type="http://schemas.openxmlformats.org/officeDocument/2006/relationships/hyperlink" Target="http://en.wikipedia.org/wiki/Virgil" TargetMode="External"/><Relationship Id="rId141" Type="http://schemas.openxmlformats.org/officeDocument/2006/relationships/hyperlink" Target="http://en.wikipedia.org/wiki/David_Hume" TargetMode="External"/><Relationship Id="rId379" Type="http://schemas.openxmlformats.org/officeDocument/2006/relationships/hyperlink" Target="http://en.wikipedia.org/wiki/Conjectures_and_Refutations" TargetMode="External"/><Relationship Id="rId544" Type="http://schemas.openxmlformats.org/officeDocument/2006/relationships/hyperlink" Target="http://www.rrbltd.co.uk/bibliographies/hume_web_bibiog_2e.pdf" TargetMode="External"/><Relationship Id="rId7" Type="http://schemas.openxmlformats.org/officeDocument/2006/relationships/image" Target="media/image3.png"/><Relationship Id="rId183" Type="http://schemas.openxmlformats.org/officeDocument/2006/relationships/hyperlink" Target="http://en.wikipedia.org/w/index.php?title=David_Hume&amp;action=edit&amp;section=10" TargetMode="External"/><Relationship Id="rId239" Type="http://schemas.openxmlformats.org/officeDocument/2006/relationships/hyperlink" Target="http://en.wikipedia.org/wiki/Wikipedia:Embedded_list" TargetMode="External"/><Relationship Id="rId390" Type="http://schemas.openxmlformats.org/officeDocument/2006/relationships/hyperlink" Target="http://en.wikipedia.org/w/index.php?title=David_Hume&amp;action=edit&amp;section=21" TargetMode="External"/><Relationship Id="rId404" Type="http://schemas.openxmlformats.org/officeDocument/2006/relationships/hyperlink" Target="http://en.wikipedia.org/wiki/David_Hume" TargetMode="External"/><Relationship Id="rId446" Type="http://schemas.openxmlformats.org/officeDocument/2006/relationships/hyperlink" Target="http://en.wikipedia.org/wiki/David_Hume" TargetMode="External"/><Relationship Id="rId250" Type="http://schemas.openxmlformats.org/officeDocument/2006/relationships/hyperlink" Target="http://en.wikipedia.org/wiki/Problem_of_evil" TargetMode="External"/><Relationship Id="rId292" Type="http://schemas.openxmlformats.org/officeDocument/2006/relationships/hyperlink" Target="http://en.wikipedia.org/wiki/Template:Utilitarianism" TargetMode="External"/><Relationship Id="rId306" Type="http://schemas.openxmlformats.org/officeDocument/2006/relationships/hyperlink" Target="http://en.wikipedia.org/wiki/James_Madison" TargetMode="External"/><Relationship Id="rId488" Type="http://schemas.openxmlformats.org/officeDocument/2006/relationships/hyperlink" Target="http://en.wikipedia.org/wiki/David_Hume" TargetMode="External"/><Relationship Id="rId45" Type="http://schemas.openxmlformats.org/officeDocument/2006/relationships/hyperlink" Target="http://en.wikipedia.org/wiki/David_Hume" TargetMode="External"/><Relationship Id="rId87" Type="http://schemas.openxmlformats.org/officeDocument/2006/relationships/hyperlink" Target="http://en.wikipedia.org/wiki/Anjou" TargetMode="External"/><Relationship Id="rId110" Type="http://schemas.openxmlformats.org/officeDocument/2006/relationships/hyperlink" Target="http://en.wikipedia.org/wiki/An_Enquiry_Concerning_Human_Understanding" TargetMode="External"/><Relationship Id="rId348" Type="http://schemas.openxmlformats.org/officeDocument/2006/relationships/hyperlink" Target="http://en.wikipedia.org/wiki/David_Hume" TargetMode="External"/><Relationship Id="rId513" Type="http://schemas.openxmlformats.org/officeDocument/2006/relationships/hyperlink" Target="http://en.wikipedia.org/wiki/Special:BookSources/184046450X" TargetMode="External"/><Relationship Id="rId152" Type="http://schemas.openxmlformats.org/officeDocument/2006/relationships/hyperlink" Target="http://en.wikipedia.org/w/index.php?title=David_Hume&amp;action=edit&amp;section=7" TargetMode="External"/><Relationship Id="rId194" Type="http://schemas.openxmlformats.org/officeDocument/2006/relationships/hyperlink" Target="http://en.wikipedia.org/wiki/Christine_Korsgaard" TargetMode="External"/><Relationship Id="rId208" Type="http://schemas.openxmlformats.org/officeDocument/2006/relationships/hyperlink" Target="http://en.wikipedia.org/wiki/Expressivism" TargetMode="External"/><Relationship Id="rId415" Type="http://schemas.openxmlformats.org/officeDocument/2006/relationships/hyperlink" Target="http://en.wikipedia.org/wiki/International_Standard_Book_Number" TargetMode="External"/><Relationship Id="rId457" Type="http://schemas.openxmlformats.org/officeDocument/2006/relationships/hyperlink" Target="http://en.wikipedia.org/wiki/John_Mackie" TargetMode="External"/><Relationship Id="rId261" Type="http://schemas.openxmlformats.org/officeDocument/2006/relationships/hyperlink" Target="http://en.wikipedia.org/wiki/Henry_Sidgwick" TargetMode="External"/><Relationship Id="rId499" Type="http://schemas.openxmlformats.org/officeDocument/2006/relationships/hyperlink" Target="http://en.wikipedia.org/wiki/Loc._cit." TargetMode="External"/><Relationship Id="rId14" Type="http://schemas.openxmlformats.org/officeDocument/2006/relationships/hyperlink" Target="http://en.wikipedia.org/wiki/John_Locke" TargetMode="External"/><Relationship Id="rId56" Type="http://schemas.openxmlformats.org/officeDocument/2006/relationships/hyperlink" Target="http://en.wikipedia.org/wiki/David_Hume" TargetMode="External"/><Relationship Id="rId317" Type="http://schemas.openxmlformats.org/officeDocument/2006/relationships/hyperlink" Target="http://en.wikipedia.org/wiki/Clergy" TargetMode="External"/><Relationship Id="rId359" Type="http://schemas.openxmlformats.org/officeDocument/2006/relationships/hyperlink" Target="http://en.wikipedia.org/wiki/David_Hume" TargetMode="External"/><Relationship Id="rId524" Type="http://schemas.openxmlformats.org/officeDocument/2006/relationships/hyperlink" Target="http://en.wikipedia.org/w/index.php?title=David_Hume&amp;action=edit&amp;section=24" TargetMode="External"/><Relationship Id="rId98" Type="http://schemas.openxmlformats.org/officeDocument/2006/relationships/hyperlink" Target="http://en.wikipedia.org/wiki/David_Hume" TargetMode="External"/><Relationship Id="rId121" Type="http://schemas.openxmlformats.org/officeDocument/2006/relationships/hyperlink" Target="http://en.wikipedia.org/wiki/David_Hume" TargetMode="External"/><Relationship Id="rId163" Type="http://schemas.openxmlformats.org/officeDocument/2006/relationships/hyperlink" Target="http://en.wikipedia.org/wiki/David_Hume" TargetMode="External"/><Relationship Id="rId219" Type="http://schemas.openxmlformats.org/officeDocument/2006/relationships/hyperlink" Target="http://en.wikipedia.org/wiki/David_Hume" TargetMode="External"/><Relationship Id="rId370" Type="http://schemas.openxmlformats.org/officeDocument/2006/relationships/hyperlink" Target="http://en.wikipedia.org/wiki/David_Hume" TargetMode="External"/><Relationship Id="rId426" Type="http://schemas.openxmlformats.org/officeDocument/2006/relationships/hyperlink" Target="http://en.wikipedia.org/wiki/David_Hume" TargetMode="External"/><Relationship Id="rId230" Type="http://schemas.openxmlformats.org/officeDocument/2006/relationships/hyperlink" Target="http://en.wikipedia.org/wiki/Miracle" TargetMode="External"/><Relationship Id="rId468" Type="http://schemas.openxmlformats.org/officeDocument/2006/relationships/hyperlink" Target="http://en.wikipedia.org/wiki/David_Hume" TargetMode="External"/><Relationship Id="rId25" Type="http://schemas.openxmlformats.org/officeDocument/2006/relationships/hyperlink" Target="http://en.wikipedia.org/wiki/Samuel_Clarke" TargetMode="External"/><Relationship Id="rId67" Type="http://schemas.openxmlformats.org/officeDocument/2006/relationships/hyperlink" Target="http://en.wikipedia.org/wiki/David_Hume" TargetMode="External"/><Relationship Id="rId272" Type="http://schemas.openxmlformats.org/officeDocument/2006/relationships/hyperlink" Target="http://en.wikipedia.org/wiki/Enlightened_self-interest" TargetMode="External"/><Relationship Id="rId328" Type="http://schemas.openxmlformats.org/officeDocument/2006/relationships/hyperlink" Target="http://en.wikipedia.org/w/index.php?title=David_Hume&amp;action=edit&amp;section=17" TargetMode="External"/><Relationship Id="rId535" Type="http://schemas.openxmlformats.org/officeDocument/2006/relationships/hyperlink" Target="http://en.wikiquote.org/wiki/Special:Search/David_Hume" TargetMode="External"/><Relationship Id="rId88" Type="http://schemas.openxmlformats.org/officeDocument/2006/relationships/hyperlink" Target="http://en.wikipedia.org/wiki/Jesuits" TargetMode="External"/><Relationship Id="rId111" Type="http://schemas.openxmlformats.org/officeDocument/2006/relationships/hyperlink" Target="http://en.wikipedia.org/wiki/Christian_heresy" TargetMode="External"/><Relationship Id="rId132" Type="http://schemas.openxmlformats.org/officeDocument/2006/relationships/hyperlink" Target="http://en.wikipedia.org/wiki/David_Hume" TargetMode="External"/><Relationship Id="rId153" Type="http://schemas.openxmlformats.org/officeDocument/2006/relationships/hyperlink" Target="http://en.wikipedia.org/wiki/Problem_of_induction" TargetMode="External"/><Relationship Id="rId174" Type="http://schemas.openxmlformats.org/officeDocument/2006/relationships/hyperlink" Target="http://en.wikipedia.org/wiki/Projectivism" TargetMode="External"/><Relationship Id="rId195" Type="http://schemas.openxmlformats.org/officeDocument/2006/relationships/hyperlink" Target="http://en.wikipedia.org/wiki/David_Hume" TargetMode="External"/><Relationship Id="rId209" Type="http://schemas.openxmlformats.org/officeDocument/2006/relationships/hyperlink" Target="http://en.wikipedia.org/wiki/Non-cognitivism" TargetMode="External"/><Relationship Id="rId360" Type="http://schemas.openxmlformats.org/officeDocument/2006/relationships/hyperlink" Target="http://en.wikipedia.org/wiki/Arthur_Schopenhauer" TargetMode="External"/><Relationship Id="rId381" Type="http://schemas.openxmlformats.org/officeDocument/2006/relationships/hyperlink" Target="http://en.wikipedia.org/wiki/Age_of_reason" TargetMode="External"/><Relationship Id="rId416" Type="http://schemas.openxmlformats.org/officeDocument/2006/relationships/hyperlink" Target="http://en.wikipedia.org/wiki/Special:BookSources/0226752526" TargetMode="External"/><Relationship Id="rId220" Type="http://schemas.openxmlformats.org/officeDocument/2006/relationships/hyperlink" Target="http://en.wikipedia.org/wiki/Laws_of_physics" TargetMode="External"/><Relationship Id="rId241" Type="http://schemas.openxmlformats.org/officeDocument/2006/relationships/hyperlink" Target="http://en.wikipedia.org/wiki/Existence_of_God" TargetMode="External"/><Relationship Id="rId437" Type="http://schemas.openxmlformats.org/officeDocument/2006/relationships/hyperlink" Target="http://en.wikipedia.org/wiki/David_Hume" TargetMode="External"/><Relationship Id="rId458" Type="http://schemas.openxmlformats.org/officeDocument/2006/relationships/hyperlink" Target="http://en.wikipedia.org/wiki/David_Hume" TargetMode="External"/><Relationship Id="rId479" Type="http://schemas.openxmlformats.org/officeDocument/2006/relationships/hyperlink" Target="http://en.wikipedia.org/wiki/David_Hume" TargetMode="External"/><Relationship Id="rId15" Type="http://schemas.openxmlformats.org/officeDocument/2006/relationships/hyperlink" Target="http://en.wikipedia.org/wiki/George_Berkeley" TargetMode="External"/><Relationship Id="rId36" Type="http://schemas.openxmlformats.org/officeDocument/2006/relationships/hyperlink" Target="http://en.wikipedia.org/wiki/David_Hume" TargetMode="External"/><Relationship Id="rId57" Type="http://schemas.openxmlformats.org/officeDocument/2006/relationships/hyperlink" Target="http://en.wikipedia.org/wiki/David_Hume" TargetMode="External"/><Relationship Id="rId262" Type="http://schemas.openxmlformats.org/officeDocument/2006/relationships/hyperlink" Target="http://en.wikipedia.org/wiki/Peter_Singer" TargetMode="External"/><Relationship Id="rId283" Type="http://schemas.openxmlformats.org/officeDocument/2006/relationships/hyperlink" Target="http://en.wikipedia.org/wiki/Mere_addition_paradox" TargetMode="External"/><Relationship Id="rId318" Type="http://schemas.openxmlformats.org/officeDocument/2006/relationships/hyperlink" Target="http://en.wikipedia.org/wiki/Switzerland" TargetMode="External"/><Relationship Id="rId339" Type="http://schemas.openxmlformats.org/officeDocument/2006/relationships/hyperlink" Target="http://en.wikipedia.org/wiki/David_Hume" TargetMode="External"/><Relationship Id="rId490" Type="http://schemas.openxmlformats.org/officeDocument/2006/relationships/hyperlink" Target="http://en.wikipedia.org/wiki/David_Hume" TargetMode="External"/><Relationship Id="rId504" Type="http://schemas.openxmlformats.org/officeDocument/2006/relationships/hyperlink" Target="http://en.wikipedia.org/wiki/University_of_Nebraska_Press" TargetMode="External"/><Relationship Id="rId525" Type="http://schemas.openxmlformats.org/officeDocument/2006/relationships/hyperlink" Target="http://commons.wikimedia.org/wiki/Special:Search/David_Hume" TargetMode="External"/><Relationship Id="rId546" Type="http://schemas.openxmlformats.org/officeDocument/2006/relationships/theme" Target="theme/theme1.xml"/><Relationship Id="rId78" Type="http://schemas.openxmlformats.org/officeDocument/2006/relationships/hyperlink" Target="http://en.wikipedia.org/wiki/Professor" TargetMode="External"/><Relationship Id="rId99" Type="http://schemas.openxmlformats.org/officeDocument/2006/relationships/hyperlink" Target="http://en.wikipedia.org/wiki/University_of_Edinburgh" TargetMode="External"/><Relationship Id="rId101" Type="http://schemas.openxmlformats.org/officeDocument/2006/relationships/hyperlink" Target="http://en.wikipedia.org/wiki/Atheism" TargetMode="External"/><Relationship Id="rId122" Type="http://schemas.openxmlformats.org/officeDocument/2006/relationships/hyperlink" Target="http://en.wikipedia.org/wiki/David_Hume" TargetMode="External"/><Relationship Id="rId143" Type="http://schemas.openxmlformats.org/officeDocument/2006/relationships/hyperlink" Target="http://en.wikipedia.org/wiki/Logical_positivism" TargetMode="External"/><Relationship Id="rId164" Type="http://schemas.openxmlformats.org/officeDocument/2006/relationships/hyperlink" Target="http://en.wikipedia.org/w/index.php?title=David_Hume&amp;action=edit&amp;section=8" TargetMode="External"/><Relationship Id="rId185" Type="http://schemas.openxmlformats.org/officeDocument/2006/relationships/hyperlink" Target="http://en.wikipedia.org/wiki/Direction_of_fit" TargetMode="External"/><Relationship Id="rId350" Type="http://schemas.openxmlformats.org/officeDocument/2006/relationships/hyperlink" Target="http://en.wikipedia.org/wiki/The_Natural_History_of_Religion" TargetMode="External"/><Relationship Id="rId371" Type="http://schemas.openxmlformats.org/officeDocument/2006/relationships/hyperlink" Target="http://en.wikipedia.org/wiki/Ludwig_Wittgenstein" TargetMode="External"/><Relationship Id="rId406" Type="http://schemas.openxmlformats.org/officeDocument/2006/relationships/hyperlink" Target="http://en.wikipedia.org/wiki/David_Hume" TargetMode="External"/><Relationship Id="rId9" Type="http://schemas.openxmlformats.org/officeDocument/2006/relationships/hyperlink" Target="http://en.wikipedia.org/wiki/Philosopher" TargetMode="External"/><Relationship Id="rId210" Type="http://schemas.openxmlformats.org/officeDocument/2006/relationships/hyperlink" Target="http://en.wikipedia.org/wiki/David_Hume" TargetMode="External"/><Relationship Id="rId392" Type="http://schemas.openxmlformats.org/officeDocument/2006/relationships/hyperlink" Target="http://en.wikipedia.org/wiki/David_Hume" TargetMode="External"/><Relationship Id="rId427" Type="http://schemas.openxmlformats.org/officeDocument/2006/relationships/hyperlink" Target="http://en.wikipedia.org/wiki/David_Hume" TargetMode="External"/><Relationship Id="rId448" Type="http://schemas.openxmlformats.org/officeDocument/2006/relationships/hyperlink" Target="http://en.wikipedia.org/wiki/David_Hume" TargetMode="External"/><Relationship Id="rId469" Type="http://schemas.openxmlformats.org/officeDocument/2006/relationships/hyperlink" Target="http://en.wikipedia.org/wiki/David_Hume" TargetMode="External"/><Relationship Id="rId26" Type="http://schemas.openxmlformats.org/officeDocument/2006/relationships/hyperlink" Target="http://en.wikipedia.org/wiki/Francis_Hutcheson_%28philosopher%29" TargetMode="External"/><Relationship Id="rId231" Type="http://schemas.openxmlformats.org/officeDocument/2006/relationships/hyperlink" Target="http://en.wikipedia.org/wiki/An_Enquiry_concerning_Human_Understanding" TargetMode="External"/><Relationship Id="rId252" Type="http://schemas.openxmlformats.org/officeDocument/2006/relationships/hyperlink" Target="http://en.wikipedia.org/wiki/Category:Politics" TargetMode="External"/><Relationship Id="rId273" Type="http://schemas.openxmlformats.org/officeDocument/2006/relationships/hyperlink" Target="javascript:toggleNavigationBar(6);" TargetMode="External"/><Relationship Id="rId294" Type="http://schemas.openxmlformats.org/officeDocument/2006/relationships/hyperlink" Target="http://en.wikipedia.org/w/index.php?title=Template:Utilitarianism&amp;action=edit" TargetMode="External"/><Relationship Id="rId308" Type="http://schemas.openxmlformats.org/officeDocument/2006/relationships/hyperlink" Target="http://en.wikipedia.org/wiki/Citizen" TargetMode="External"/><Relationship Id="rId329" Type="http://schemas.openxmlformats.org/officeDocument/2006/relationships/hyperlink" Target="http://en.wikipedia.org/wiki/History_of_England" TargetMode="External"/><Relationship Id="rId480" Type="http://schemas.openxmlformats.org/officeDocument/2006/relationships/hyperlink" Target="http://en.wikipedia.org/wiki/David_Hume" TargetMode="External"/><Relationship Id="rId515" Type="http://schemas.openxmlformats.org/officeDocument/2006/relationships/hyperlink" Target="http://en.wikipedia.org/wiki/Duke_University_Press" TargetMode="External"/><Relationship Id="rId536" Type="http://schemas.openxmlformats.org/officeDocument/2006/relationships/hyperlink" Target="http://oll.libertyfund.org/Intros/Hume.php" TargetMode="External"/><Relationship Id="rId47" Type="http://schemas.openxmlformats.org/officeDocument/2006/relationships/hyperlink" Target="http://en.wikipedia.org/wiki/David_Hume" TargetMode="External"/><Relationship Id="rId68" Type="http://schemas.openxmlformats.org/officeDocument/2006/relationships/hyperlink" Target="http://en.wikipedia.org/w/index.php?title=David_Hume&amp;action=edit&amp;section=2" TargetMode="External"/><Relationship Id="rId89" Type="http://schemas.openxmlformats.org/officeDocument/2006/relationships/hyperlink" Target="http://en.wikipedia.org/wiki/College_of_La_Fl%C3%A8che" TargetMode="External"/><Relationship Id="rId112" Type="http://schemas.openxmlformats.org/officeDocument/2006/relationships/hyperlink" Target="http://en.wikipedia.org/wiki/Atheist" TargetMode="External"/><Relationship Id="rId133" Type="http://schemas.openxmlformats.org/officeDocument/2006/relationships/hyperlink" Target="http://en.wikipedia.org/wiki/BBC" TargetMode="External"/><Relationship Id="rId154" Type="http://schemas.openxmlformats.org/officeDocument/2006/relationships/hyperlink" Target="http://en.wikipedia.org/wiki/David_Hume" TargetMode="External"/><Relationship Id="rId175" Type="http://schemas.openxmlformats.org/officeDocument/2006/relationships/hyperlink" Target="http://en.wikipedia.org/wiki/David_Hume" TargetMode="External"/><Relationship Id="rId340" Type="http://schemas.openxmlformats.org/officeDocument/2006/relationships/hyperlink" Target="http://en.wikipedia.org/wiki/Joseph_Addison" TargetMode="External"/><Relationship Id="rId361" Type="http://schemas.openxmlformats.org/officeDocument/2006/relationships/hyperlink" Target="http://en.wikipedia.org/wiki/Georg_Wilhelm_Friedrich_Hegel" TargetMode="External"/><Relationship Id="rId196" Type="http://schemas.openxmlformats.org/officeDocument/2006/relationships/hyperlink" Target="http://en.wikipedia.org/w/index.php?title=David_Hume&amp;action=edit&amp;section=11" TargetMode="External"/><Relationship Id="rId200" Type="http://schemas.openxmlformats.org/officeDocument/2006/relationships/hyperlink" Target="http://en.wikipedia.org/wiki/David_Hume" TargetMode="External"/><Relationship Id="rId382" Type="http://schemas.openxmlformats.org/officeDocument/2006/relationships/hyperlink" Target="http://en.wikipedia.org/wiki/Contributions_to_liberal_theory" TargetMode="External"/><Relationship Id="rId417" Type="http://schemas.openxmlformats.org/officeDocument/2006/relationships/hyperlink" Target="http://books.google.com/books?id=gB9liJb5o7UC&amp;pg=PA312&amp;dq=%22alexander+donaldson%22+bookstore&amp;hl=en&amp;ei=YBvTS5SPNY-cswOI8KSbCg&amp;sa=X&amp;oi=book_result&amp;ct=result&amp;resnum=2&amp;ved=0CEcQ6AEwAQ" TargetMode="External"/><Relationship Id="rId438" Type="http://schemas.openxmlformats.org/officeDocument/2006/relationships/hyperlink" Target="http://en.wikipedia.org/wiki/David_Hume" TargetMode="External"/><Relationship Id="rId459" Type="http://schemas.openxmlformats.org/officeDocument/2006/relationships/hyperlink" Target="http://en.wikipedia.org/wiki/Simon_Blackburn" TargetMode="External"/><Relationship Id="rId16" Type="http://schemas.openxmlformats.org/officeDocument/2006/relationships/hyperlink" Target="http://en.wikipedia.org/wiki/British_Empiricism" TargetMode="External"/><Relationship Id="rId221" Type="http://schemas.openxmlformats.org/officeDocument/2006/relationships/hyperlink" Target="http://en.wikipedia.org/wiki/David_Hume" TargetMode="External"/><Relationship Id="rId242" Type="http://schemas.openxmlformats.org/officeDocument/2006/relationships/hyperlink" Target="http://en.wikipedia.org/wiki/Teleological_argument" TargetMode="External"/><Relationship Id="rId263" Type="http://schemas.openxmlformats.org/officeDocument/2006/relationships/hyperlink" Target="javascript:toggleNavigationBar(5);" TargetMode="External"/><Relationship Id="rId284" Type="http://schemas.openxmlformats.org/officeDocument/2006/relationships/hyperlink" Target="http://en.wikipedia.org/wiki/Paradox_of_hedonism" TargetMode="External"/><Relationship Id="rId319" Type="http://schemas.openxmlformats.org/officeDocument/2006/relationships/hyperlink" Target="http://en.wikipedia.org/wiki/Militia" TargetMode="External"/><Relationship Id="rId470" Type="http://schemas.openxmlformats.org/officeDocument/2006/relationships/hyperlink" Target="http://en.wikipedia.org/wiki/David_Hume" TargetMode="External"/><Relationship Id="rId491" Type="http://schemas.openxmlformats.org/officeDocument/2006/relationships/hyperlink" Target="http://en.wikipedia.org/wiki/David_Hume" TargetMode="External"/><Relationship Id="rId505" Type="http://schemas.openxmlformats.org/officeDocument/2006/relationships/hyperlink" Target="http://en.wikipedia.org/wiki/Special:BookSources/0854110690" TargetMode="External"/><Relationship Id="rId526" Type="http://schemas.openxmlformats.org/officeDocument/2006/relationships/image" Target="media/image8.png"/><Relationship Id="rId37" Type="http://schemas.openxmlformats.org/officeDocument/2006/relationships/hyperlink" Target="http://en.wikipedia.org/wiki/David_Hume" TargetMode="External"/><Relationship Id="rId58" Type="http://schemas.openxmlformats.org/officeDocument/2006/relationships/hyperlink" Target="http://en.wikipedia.org/wiki/David_Hume" TargetMode="External"/><Relationship Id="rId79" Type="http://schemas.openxmlformats.org/officeDocument/2006/relationships/hyperlink" Target="http://en.wikipedia.org/wiki/David_Hume" TargetMode="External"/><Relationship Id="rId102" Type="http://schemas.openxmlformats.org/officeDocument/2006/relationships/hyperlink" Target="http://en.wikipedia.org/wiki/David_Hume" TargetMode="External"/><Relationship Id="rId123" Type="http://schemas.openxmlformats.org/officeDocument/2006/relationships/hyperlink" Target="http://en.wikipedia.org/w/index.php?title=David_Hume&amp;action=edit&amp;section=4" TargetMode="External"/><Relationship Id="rId144" Type="http://schemas.openxmlformats.org/officeDocument/2006/relationships/hyperlink" Target="http://en.wikipedia.org/wiki/Tautology_%28logic%29" TargetMode="External"/><Relationship Id="rId330" Type="http://schemas.openxmlformats.org/officeDocument/2006/relationships/hyperlink" Target="http://en.wikipedia.org/wiki/Tories_%28political_faction%29" TargetMode="External"/><Relationship Id="rId90" Type="http://schemas.openxmlformats.org/officeDocument/2006/relationships/hyperlink" Target="http://en.wikipedia.org/wiki/A_Treatise_of_Human_Nature" TargetMode="External"/><Relationship Id="rId165" Type="http://schemas.openxmlformats.org/officeDocument/2006/relationships/hyperlink" Target="http://en.wikipedia.org/wiki/Causation" TargetMode="External"/><Relationship Id="rId186" Type="http://schemas.openxmlformats.org/officeDocument/2006/relationships/hyperlink" Target="http://en.wikipedia.org/wiki/David_Hume" TargetMode="External"/><Relationship Id="rId351" Type="http://schemas.openxmlformats.org/officeDocument/2006/relationships/hyperlink" Target="http://en.wikipedia.org/wiki/Adam_Smith" TargetMode="External"/><Relationship Id="rId372" Type="http://schemas.openxmlformats.org/officeDocument/2006/relationships/hyperlink" Target="http://en.wikipedia.org/wiki/David_Hume" TargetMode="External"/><Relationship Id="rId393" Type="http://schemas.openxmlformats.org/officeDocument/2006/relationships/hyperlink" Target="http://en.wikipedia.org/wiki/John_Locke" TargetMode="External"/><Relationship Id="rId407" Type="http://schemas.openxmlformats.org/officeDocument/2006/relationships/hyperlink" Target="http://en.wikipedia.org/wiki/David_Hume" TargetMode="External"/><Relationship Id="rId428" Type="http://schemas.openxmlformats.org/officeDocument/2006/relationships/hyperlink" Target="http://en.wikipedia.org/wiki/David_Hume" TargetMode="External"/><Relationship Id="rId449" Type="http://schemas.openxmlformats.org/officeDocument/2006/relationships/hyperlink" Target="http://en.wikipedia.org/wiki/David_Hume" TargetMode="External"/><Relationship Id="rId211" Type="http://schemas.openxmlformats.org/officeDocument/2006/relationships/hyperlink" Target="http://en.wikipedia.org/w/index.php?title=Alan_Gibbard&amp;action=edit&amp;redlink=1" TargetMode="External"/><Relationship Id="rId232" Type="http://schemas.openxmlformats.org/officeDocument/2006/relationships/hyperlink" Target="http://en.wikipedia.org/wiki/David_Hume" TargetMode="External"/><Relationship Id="rId253" Type="http://schemas.openxmlformats.org/officeDocument/2006/relationships/hyperlink" Target="http://en.wikipedia.org/wiki/Utilitarianism" TargetMode="External"/><Relationship Id="rId274" Type="http://schemas.openxmlformats.org/officeDocument/2006/relationships/hyperlink" Target="http://en.wikipedia.org/wiki/Pain" TargetMode="External"/><Relationship Id="rId295" Type="http://schemas.openxmlformats.org/officeDocument/2006/relationships/hyperlink" Target="http://en.wikipedia.org/wiki/Conservative" TargetMode="External"/><Relationship Id="rId309" Type="http://schemas.openxmlformats.org/officeDocument/2006/relationships/hyperlink" Target="http://en.wikipedia.org/wiki/Leslie_Stephen" TargetMode="External"/><Relationship Id="rId460" Type="http://schemas.openxmlformats.org/officeDocument/2006/relationships/hyperlink" Target="http://en.wikipedia.org/wiki/David_Hume" TargetMode="External"/><Relationship Id="rId481" Type="http://schemas.openxmlformats.org/officeDocument/2006/relationships/hyperlink" Target="http://en.wikipedia.org/wiki/David_Hume" TargetMode="External"/><Relationship Id="rId516" Type="http://schemas.openxmlformats.org/officeDocument/2006/relationships/hyperlink" Target="http://en.wikipedia.org/w/index.php?title=David_Hume&amp;action=edit&amp;section=23" TargetMode="External"/><Relationship Id="rId27" Type="http://schemas.openxmlformats.org/officeDocument/2006/relationships/hyperlink" Target="http://en.wikipedia.org/wiki/Joseph_Butler" TargetMode="External"/><Relationship Id="rId48" Type="http://schemas.openxmlformats.org/officeDocument/2006/relationships/hyperlink" Target="http://en.wikipedia.org/wiki/David_Hume" TargetMode="External"/><Relationship Id="rId69" Type="http://schemas.openxmlformats.org/officeDocument/2006/relationships/image" Target="media/image4.png"/><Relationship Id="rId113" Type="http://schemas.openxmlformats.org/officeDocument/2006/relationships/hyperlink" Target="http://en.wikipedia.org/wiki/Church_of_Scotland" TargetMode="External"/><Relationship Id="rId134" Type="http://schemas.openxmlformats.org/officeDocument/2006/relationships/hyperlink" Target="http://en.wikipedia.org/wiki/Michael_Ignatieff" TargetMode="External"/><Relationship Id="rId320" Type="http://schemas.openxmlformats.org/officeDocument/2006/relationships/hyperlink" Target="http://en.wikipedia.org/wiki/Wikipedia:Citation_needed" TargetMode="External"/><Relationship Id="rId537" Type="http://schemas.openxmlformats.org/officeDocument/2006/relationships/hyperlink" Target="http://www.gutenberg.org/author/David+Hume" TargetMode="External"/><Relationship Id="rId80" Type="http://schemas.openxmlformats.org/officeDocument/2006/relationships/hyperlink" Target="http://en.wikipedia.org/wiki/David_Hume" TargetMode="External"/><Relationship Id="rId155" Type="http://schemas.openxmlformats.org/officeDocument/2006/relationships/hyperlink" Target="http://en.wikipedia.org/wiki/Inductive_reasoning" TargetMode="External"/><Relationship Id="rId176" Type="http://schemas.openxmlformats.org/officeDocument/2006/relationships/hyperlink" Target="http://en.wikipedia.org/w/index.php?title=David_Hume&amp;action=edit&amp;section=9" TargetMode="External"/><Relationship Id="rId197" Type="http://schemas.openxmlformats.org/officeDocument/2006/relationships/hyperlink" Target="http://en.wikipedia.org/wiki/David_Hume" TargetMode="External"/><Relationship Id="rId341" Type="http://schemas.openxmlformats.org/officeDocument/2006/relationships/hyperlink" Target="http://en.wikipedia.org/wiki/The_Spectator_%281711%29" TargetMode="External"/><Relationship Id="rId362" Type="http://schemas.openxmlformats.org/officeDocument/2006/relationships/hyperlink" Target="http://en.wikipedia.org/wiki/Johann_Friedrich_Herbart" TargetMode="External"/><Relationship Id="rId383" Type="http://schemas.openxmlformats.org/officeDocument/2006/relationships/hyperlink" Target="http://en.wikipedia.org/wiki/Human_science" TargetMode="External"/><Relationship Id="rId418" Type="http://schemas.openxmlformats.org/officeDocument/2006/relationships/hyperlink" Target="http://en.wikipedia.org/wiki/David_Hume" TargetMode="External"/><Relationship Id="rId439" Type="http://schemas.openxmlformats.org/officeDocument/2006/relationships/hyperlink" Target="http://en.wikipedia.org/wiki/David_Hume" TargetMode="External"/><Relationship Id="rId201" Type="http://schemas.openxmlformats.org/officeDocument/2006/relationships/hyperlink" Target="http://en.wikipedia.org/wiki/Francis_Hutcheson" TargetMode="External"/><Relationship Id="rId222" Type="http://schemas.openxmlformats.org/officeDocument/2006/relationships/hyperlink" Target="http://en.wikipedia.org/wiki/David_Hume" TargetMode="External"/><Relationship Id="rId243" Type="http://schemas.openxmlformats.org/officeDocument/2006/relationships/hyperlink" Target="http://en.wikipedia.org/wiki/Dialogues_concerning_Natural_Religion" TargetMode="External"/><Relationship Id="rId264" Type="http://schemas.openxmlformats.org/officeDocument/2006/relationships/hyperlink" Target="http://en.wikipedia.org/wiki/Preference_utilitarianism" TargetMode="External"/><Relationship Id="rId285" Type="http://schemas.openxmlformats.org/officeDocument/2006/relationships/hyperlink" Target="http://en.wikipedia.org/wiki/Utility_monster" TargetMode="External"/><Relationship Id="rId450" Type="http://schemas.openxmlformats.org/officeDocument/2006/relationships/hyperlink" Target="http://en.wikipedia.org/wiki/David_Hume" TargetMode="External"/><Relationship Id="rId471" Type="http://schemas.openxmlformats.org/officeDocument/2006/relationships/hyperlink" Target="http://en.wikipedia.org/wiki/David_Hume" TargetMode="External"/><Relationship Id="rId506" Type="http://schemas.openxmlformats.org/officeDocument/2006/relationships/hyperlink" Target="http://en.wikipedia.org/wiki/Moritz_Schlick" TargetMode="External"/><Relationship Id="rId17" Type="http://schemas.openxmlformats.org/officeDocument/2006/relationships/hyperlink" Target="http://en.wikipedia.org/wiki/David_Hume" TargetMode="External"/><Relationship Id="rId38" Type="http://schemas.openxmlformats.org/officeDocument/2006/relationships/hyperlink" Target="http://en.wikipedia.org/wiki/David_Hume" TargetMode="External"/><Relationship Id="rId59" Type="http://schemas.openxmlformats.org/officeDocument/2006/relationships/hyperlink" Target="http://en.wikipedia.org/wiki/Chirnside" TargetMode="External"/><Relationship Id="rId103" Type="http://schemas.openxmlformats.org/officeDocument/2006/relationships/hyperlink" Target="http://en.wikipedia.org/wiki/Jacobite_Rebellion" TargetMode="External"/><Relationship Id="rId124" Type="http://schemas.openxmlformats.org/officeDocument/2006/relationships/image" Target="media/image5.png"/><Relationship Id="rId310" Type="http://schemas.openxmlformats.org/officeDocument/2006/relationships/hyperlink" Target="http://en.wikipedia.org/wiki/Skeptic" TargetMode="External"/><Relationship Id="rId492" Type="http://schemas.openxmlformats.org/officeDocument/2006/relationships/hyperlink" Target="http://en.wikipedia.org/wiki/David_Hume" TargetMode="External"/><Relationship Id="rId527" Type="http://schemas.openxmlformats.org/officeDocument/2006/relationships/hyperlink" Target="http://commons.wikimedia.org/wiki/Category:David_Hume" TargetMode="External"/><Relationship Id="rId70" Type="http://schemas.openxmlformats.org/officeDocument/2006/relationships/hyperlink" Target="http://en.wikipedia.org/wiki/University_of_Edinburgh" TargetMode="External"/><Relationship Id="rId91" Type="http://schemas.openxmlformats.org/officeDocument/2006/relationships/hyperlink" Target="http://en.wikipedia.org/wiki/David_Hume" TargetMode="External"/><Relationship Id="rId145" Type="http://schemas.openxmlformats.org/officeDocument/2006/relationships/hyperlink" Target="http://en.wikipedia.org/wiki/Contradiction" TargetMode="External"/><Relationship Id="rId166" Type="http://schemas.openxmlformats.org/officeDocument/2006/relationships/hyperlink" Target="http://en.wikipedia.org/wiki/David_Hume" TargetMode="External"/><Relationship Id="rId187" Type="http://schemas.openxmlformats.org/officeDocument/2006/relationships/hyperlink" Target="http://en.wikipedia.org/wiki/David_Hume" TargetMode="External"/><Relationship Id="rId331" Type="http://schemas.openxmlformats.org/officeDocument/2006/relationships/hyperlink" Target="http://en.wikipedia.org/wiki/Whig_history" TargetMode="External"/><Relationship Id="rId352" Type="http://schemas.openxmlformats.org/officeDocument/2006/relationships/hyperlink" Target="http://en.wikipedia.org/wiki/Wikipedia:Citation_needed" TargetMode="External"/><Relationship Id="rId373" Type="http://schemas.openxmlformats.org/officeDocument/2006/relationships/hyperlink" Target="http://en.wikipedia.org/wiki/David_Hume" TargetMode="External"/><Relationship Id="rId394" Type="http://schemas.openxmlformats.org/officeDocument/2006/relationships/hyperlink" Target="http://en.wikipedia.org/wiki/Anthony_Ashley-Cooper,_3rd_Earl_of_Shaftesbury" TargetMode="External"/><Relationship Id="rId408" Type="http://schemas.openxmlformats.org/officeDocument/2006/relationships/hyperlink" Target="http://en.wikipedia.org/wiki/David_Hume" TargetMode="External"/><Relationship Id="rId429" Type="http://schemas.openxmlformats.org/officeDocument/2006/relationships/hyperlink" Target="http://en.wikipedia.org/wiki/David_Hume" TargetMode="External"/><Relationship Id="rId1" Type="http://schemas.openxmlformats.org/officeDocument/2006/relationships/numbering" Target="numbering.xml"/><Relationship Id="rId212" Type="http://schemas.openxmlformats.org/officeDocument/2006/relationships/hyperlink" Target="http://en.wikipedia.org/wiki/David_Hume" TargetMode="External"/><Relationship Id="rId233" Type="http://schemas.openxmlformats.org/officeDocument/2006/relationships/hyperlink" Target="http://en.wikipedia.org/wiki/Wikipedia:Citation_needed" TargetMode="External"/><Relationship Id="rId254" Type="http://schemas.openxmlformats.org/officeDocument/2006/relationships/hyperlink" Target="javascript:toggleNavigationBar(3);" TargetMode="External"/><Relationship Id="rId440" Type="http://schemas.openxmlformats.org/officeDocument/2006/relationships/hyperlink" Target="http://en.wikipedia.org/wiki/David_Hume" TargetMode="External"/><Relationship Id="rId28" Type="http://schemas.openxmlformats.org/officeDocument/2006/relationships/hyperlink" Target="http://en.wikipedia.org/wiki/David_Hume" TargetMode="External"/><Relationship Id="rId49" Type="http://schemas.openxmlformats.org/officeDocument/2006/relationships/hyperlink" Target="http://en.wikipedia.org/wiki/David_Hume" TargetMode="External"/><Relationship Id="rId114" Type="http://schemas.openxmlformats.org/officeDocument/2006/relationships/hyperlink" Target="http://en.wikipedia.org/wiki/Professor_of_Moral_Philosophy,_Glasgow" TargetMode="External"/><Relationship Id="rId275" Type="http://schemas.openxmlformats.org/officeDocument/2006/relationships/hyperlink" Target="http://en.wikipedia.org/wiki/Suffering" TargetMode="External"/><Relationship Id="rId296" Type="http://schemas.openxmlformats.org/officeDocument/2006/relationships/hyperlink" Target="http://en.wikipedia.org/wiki/Liberalism" TargetMode="External"/><Relationship Id="rId300" Type="http://schemas.openxmlformats.org/officeDocument/2006/relationships/hyperlink" Target="http://en.wikipedia.org/wiki/David_Hume" TargetMode="External"/><Relationship Id="rId461" Type="http://schemas.openxmlformats.org/officeDocument/2006/relationships/hyperlink" Target="http://en.wikipedia.org/wiki/David_Hume" TargetMode="External"/><Relationship Id="rId482" Type="http://schemas.openxmlformats.org/officeDocument/2006/relationships/hyperlink" Target="http://en.wikipedia.org/wiki/David_Hume" TargetMode="External"/><Relationship Id="rId517" Type="http://schemas.openxmlformats.org/officeDocument/2006/relationships/hyperlink" Target="http://en.wikipedia.org/wiki/Edinburgh_University_Press" TargetMode="External"/><Relationship Id="rId538" Type="http://schemas.openxmlformats.org/officeDocument/2006/relationships/hyperlink" Target="http://en.wikipedia.org/wiki/Project_Gutenberg" TargetMode="External"/><Relationship Id="rId60" Type="http://schemas.openxmlformats.org/officeDocument/2006/relationships/hyperlink" Target="http://en.wikipedia.org/wiki/Old_Style_and_New_Style_dates" TargetMode="External"/><Relationship Id="rId81" Type="http://schemas.openxmlformats.org/officeDocument/2006/relationships/hyperlink" Target="http://en.wikipedia.org/wiki/David_Hume" TargetMode="External"/><Relationship Id="rId135" Type="http://schemas.openxmlformats.org/officeDocument/2006/relationships/hyperlink" Target="http://en.wikipedia.org/wiki/Calton_Hill,_Edinburgh" TargetMode="External"/><Relationship Id="rId156" Type="http://schemas.openxmlformats.org/officeDocument/2006/relationships/hyperlink" Target="http://en.wikipedia.org/wiki/David_Hume" TargetMode="External"/><Relationship Id="rId177" Type="http://schemas.openxmlformats.org/officeDocument/2006/relationships/hyperlink" Target="http://en.wikipedia.org/wiki/Personal_identity" TargetMode="External"/><Relationship Id="rId198" Type="http://schemas.openxmlformats.org/officeDocument/2006/relationships/hyperlink" Target="http://en.wikipedia.org/wiki/Moral_sense_theory" TargetMode="External"/><Relationship Id="rId321" Type="http://schemas.openxmlformats.org/officeDocument/2006/relationships/hyperlink" Target="http://en.wikipedia.org/w/index.php?title=David_Hume&amp;action=edit&amp;section=16" TargetMode="External"/><Relationship Id="rId342" Type="http://schemas.openxmlformats.org/officeDocument/2006/relationships/hyperlink" Target="http://en.wikipedia.org/wiki/An_Enquiry_concerning_Human_Understanding" TargetMode="External"/><Relationship Id="rId363" Type="http://schemas.openxmlformats.org/officeDocument/2006/relationships/hyperlink" Target="http://en.wikipedia.org/wiki/Friedrich_Daniel_Ernst_Schleiermacher" TargetMode="External"/><Relationship Id="rId384" Type="http://schemas.openxmlformats.org/officeDocument/2006/relationships/hyperlink" Target="http://en.wikipedia.org/wiki/Hume%27s_fork" TargetMode="External"/><Relationship Id="rId419" Type="http://schemas.openxmlformats.org/officeDocument/2006/relationships/hyperlink" Target="http://en.wikipedia.org/wiki/David_Hume" TargetMode="External"/><Relationship Id="rId202" Type="http://schemas.openxmlformats.org/officeDocument/2006/relationships/hyperlink" Target="http://en.wikipedia.org/wiki/David_Hume" TargetMode="External"/><Relationship Id="rId223" Type="http://schemas.openxmlformats.org/officeDocument/2006/relationships/hyperlink" Target="http://en.wikipedia.org/wiki/David_Hume" TargetMode="External"/><Relationship Id="rId244" Type="http://schemas.openxmlformats.org/officeDocument/2006/relationships/hyperlink" Target="http://en.wikipedia.org/wiki/An_Enquiry_concerning_Human_Understanding" TargetMode="External"/><Relationship Id="rId430" Type="http://schemas.openxmlformats.org/officeDocument/2006/relationships/hyperlink" Target="http://www.davidhume.org/documents/1996PhD.pdf" TargetMode="External"/><Relationship Id="rId18" Type="http://schemas.openxmlformats.org/officeDocument/2006/relationships/hyperlink" Target="http://en.wikipedia.org/wiki/History_of_England" TargetMode="External"/><Relationship Id="rId39" Type="http://schemas.openxmlformats.org/officeDocument/2006/relationships/hyperlink" Target="http://en.wikipedia.org/wiki/David_Hume" TargetMode="External"/><Relationship Id="rId265" Type="http://schemas.openxmlformats.org/officeDocument/2006/relationships/hyperlink" Target="http://en.wikipedia.org/wiki/Rule_utilitarianism" TargetMode="External"/><Relationship Id="rId286" Type="http://schemas.openxmlformats.org/officeDocument/2006/relationships/hyperlink" Target="javascript:toggleNavigationBar(8);" TargetMode="External"/><Relationship Id="rId451" Type="http://schemas.openxmlformats.org/officeDocument/2006/relationships/hyperlink" Target="http://en.wikipedia.org/wiki/David_Hume" TargetMode="External"/><Relationship Id="rId472" Type="http://schemas.openxmlformats.org/officeDocument/2006/relationships/hyperlink" Target="http://en.wikipedia.org/wiki/David_Hume" TargetMode="External"/><Relationship Id="rId493" Type="http://schemas.openxmlformats.org/officeDocument/2006/relationships/hyperlink" Target="http://en.wikipedia.org/wiki/David_Hume" TargetMode="External"/><Relationship Id="rId507" Type="http://schemas.openxmlformats.org/officeDocument/2006/relationships/hyperlink" Target="http://en.wikipedia.org/wiki/Northwestern_University_Press" TargetMode="External"/><Relationship Id="rId528" Type="http://schemas.openxmlformats.org/officeDocument/2006/relationships/hyperlink" Target="http://en.wikisource.org/wiki/Special:Search/David_Hume" TargetMode="External"/><Relationship Id="rId50" Type="http://schemas.openxmlformats.org/officeDocument/2006/relationships/hyperlink" Target="http://en.wikipedia.org/wiki/David_Hume" TargetMode="External"/><Relationship Id="rId104" Type="http://schemas.openxmlformats.org/officeDocument/2006/relationships/hyperlink" Target="http://en.wikipedia.org/w/index.php?title=George_Vanden-Bempde,_3rd_Marquess_of_Annandale&amp;action=edit&amp;redlink=1" TargetMode="External"/><Relationship Id="rId125" Type="http://schemas.openxmlformats.org/officeDocument/2006/relationships/hyperlink" Target="http://en.wikipedia.org/wiki/Edinburgh" TargetMode="External"/><Relationship Id="rId146" Type="http://schemas.openxmlformats.org/officeDocument/2006/relationships/hyperlink" Target="http://en.wikipedia.org/wiki/Verificationism" TargetMode="External"/><Relationship Id="rId167" Type="http://schemas.openxmlformats.org/officeDocument/2006/relationships/hyperlink" Target="http://en.wikipedia.org/wiki/David_Hume" TargetMode="External"/><Relationship Id="rId188" Type="http://schemas.openxmlformats.org/officeDocument/2006/relationships/hyperlink" Target="http://en.wikipedia.org/wiki/Michael_A._Smith_%28philosopher%29" TargetMode="External"/><Relationship Id="rId311" Type="http://schemas.openxmlformats.org/officeDocument/2006/relationships/hyperlink" Target="http://en.wikipedia.org/wiki/David_Hume" TargetMode="External"/><Relationship Id="rId332" Type="http://schemas.openxmlformats.org/officeDocument/2006/relationships/hyperlink" Target="http://en.wikipedia.org/wiki/Wikipedia:Neutral_point_of_view" TargetMode="External"/><Relationship Id="rId353" Type="http://schemas.openxmlformats.org/officeDocument/2006/relationships/hyperlink" Target="http://en.wikipedia.org/wiki/Ernest_Campbell_Mossner" TargetMode="External"/><Relationship Id="rId374" Type="http://schemas.openxmlformats.org/officeDocument/2006/relationships/hyperlink" Target="http://en.wikipedia.org/wiki/Problem_of_Induction" TargetMode="External"/><Relationship Id="rId395" Type="http://schemas.openxmlformats.org/officeDocument/2006/relationships/hyperlink" Target="http://en.wikipedia.org/wiki/Bernard_de_Mandeville" TargetMode="External"/><Relationship Id="rId409" Type="http://schemas.openxmlformats.org/officeDocument/2006/relationships/hyperlink" Target="http://en.wikipedia.org/wiki/David_Hume" TargetMode="External"/><Relationship Id="rId71" Type="http://schemas.openxmlformats.org/officeDocument/2006/relationships/hyperlink" Target="http://en.wikipedia.org/wiki/Scots_law" TargetMode="External"/><Relationship Id="rId92" Type="http://schemas.openxmlformats.org/officeDocument/2006/relationships/hyperlink" Target="http://en.wikipedia.org/wiki/David_Hume" TargetMode="External"/><Relationship Id="rId213" Type="http://schemas.openxmlformats.org/officeDocument/2006/relationships/hyperlink" Target="http://en.wikipedia.org/wiki/Is-ought_problem" TargetMode="External"/><Relationship Id="rId234" Type="http://schemas.openxmlformats.org/officeDocument/2006/relationships/hyperlink" Target="http://en.wikipedia.org/wiki/David_Hume" TargetMode="External"/><Relationship Id="rId420" Type="http://schemas.openxmlformats.org/officeDocument/2006/relationships/hyperlink" Target="http://en.wikipedia.org/wiki/David_Hume" TargetMode="External"/><Relationship Id="rId2" Type="http://schemas.openxmlformats.org/officeDocument/2006/relationships/styles" Target="styles.xml"/><Relationship Id="rId29" Type="http://schemas.openxmlformats.org/officeDocument/2006/relationships/hyperlink" Target="http://en.wikipedia.org/wiki/Economics" TargetMode="External"/><Relationship Id="rId255" Type="http://schemas.openxmlformats.org/officeDocument/2006/relationships/hyperlink" Target="http://en.wikipedia.org/wiki/Epicurus" TargetMode="External"/><Relationship Id="rId276" Type="http://schemas.openxmlformats.org/officeDocument/2006/relationships/hyperlink" Target="http://en.wikipedia.org/wiki/Pleasure" TargetMode="External"/><Relationship Id="rId297" Type="http://schemas.openxmlformats.org/officeDocument/2006/relationships/hyperlink" Target="http://en.wikipedia.org/wiki/Contractarian" TargetMode="External"/><Relationship Id="rId441" Type="http://schemas.openxmlformats.org/officeDocument/2006/relationships/hyperlink" Target="http://en.wikipedia.org/wiki/A._J._Ayer" TargetMode="External"/><Relationship Id="rId462" Type="http://schemas.openxmlformats.org/officeDocument/2006/relationships/hyperlink" Target="http://plato.stanford.edu/entries/compatibilism/" TargetMode="External"/><Relationship Id="rId483" Type="http://schemas.openxmlformats.org/officeDocument/2006/relationships/hyperlink" Target="http://oll.libertyfund.org/ToC/0011.php" TargetMode="External"/><Relationship Id="rId518" Type="http://schemas.openxmlformats.org/officeDocument/2006/relationships/hyperlink" Target="http://en.wikipedia.org/wiki/Hume_and_the_Problem_of_Causation" TargetMode="External"/><Relationship Id="rId539" Type="http://schemas.openxmlformats.org/officeDocument/2006/relationships/hyperlink" Target="http://onlinebooks.library.upenn.edu/webbin/book/search?amode=start&amp;author=Hume%2c%20David" TargetMode="External"/><Relationship Id="rId40" Type="http://schemas.openxmlformats.org/officeDocument/2006/relationships/hyperlink" Target="http://en.wikipedia.org/wiki/David_Hume" TargetMode="External"/><Relationship Id="rId115" Type="http://schemas.openxmlformats.org/officeDocument/2006/relationships/hyperlink" Target="http://en.wikipedia.org/wiki/University_of_Glasgow" TargetMode="External"/><Relationship Id="rId136" Type="http://schemas.openxmlformats.org/officeDocument/2006/relationships/hyperlink" Target="http://en.wikipedia.org/wiki/New_Town,_Edinburgh" TargetMode="External"/><Relationship Id="rId157" Type="http://schemas.openxmlformats.org/officeDocument/2006/relationships/hyperlink" Target="http://en.wikipedia.org/wiki/Principle_of_uniformity" TargetMode="External"/><Relationship Id="rId178" Type="http://schemas.openxmlformats.org/officeDocument/2006/relationships/hyperlink" Target="http://en.wikipedia.org/wiki/Bundle_theory" TargetMode="External"/><Relationship Id="rId301" Type="http://schemas.openxmlformats.org/officeDocument/2006/relationships/hyperlink" Target="http://en.wikipedia.org/wiki/British_Whig_Party" TargetMode="External"/><Relationship Id="rId322" Type="http://schemas.openxmlformats.org/officeDocument/2006/relationships/hyperlink" Target="http://en.wikipedia.org/wiki/David_Hume" TargetMode="External"/><Relationship Id="rId343" Type="http://schemas.openxmlformats.org/officeDocument/2006/relationships/hyperlink" Target="http://en.wikipedia.org/wiki/Of_Miracles" TargetMode="External"/><Relationship Id="rId364" Type="http://schemas.openxmlformats.org/officeDocument/2006/relationships/hyperlink" Target="http://en.wikipedia.org/wiki/David_Hume" TargetMode="External"/><Relationship Id="rId61" Type="http://schemas.openxmlformats.org/officeDocument/2006/relationships/hyperlink" Target="http://en.wikipedia.org/wiki/Tenement" TargetMode="External"/><Relationship Id="rId82" Type="http://schemas.openxmlformats.org/officeDocument/2006/relationships/hyperlink" Target="http://en.wikipedia.org/wiki/Nervous_breakdown" TargetMode="External"/><Relationship Id="rId199" Type="http://schemas.openxmlformats.org/officeDocument/2006/relationships/hyperlink" Target="http://en.wikipedia.org/wiki/Adam_Smith" TargetMode="External"/><Relationship Id="rId203" Type="http://schemas.openxmlformats.org/officeDocument/2006/relationships/hyperlink" Target="http://en.wikipedia.org/wiki/Emotivism" TargetMode="External"/><Relationship Id="rId385" Type="http://schemas.openxmlformats.org/officeDocument/2006/relationships/hyperlink" Target="http://en.wikipedia.org/wiki/Hume%27s_Law" TargetMode="External"/><Relationship Id="rId19" Type="http://schemas.openxmlformats.org/officeDocument/2006/relationships/hyperlink" Target="http://en.wikipedia.org/wiki/English_history" TargetMode="External"/><Relationship Id="rId224" Type="http://schemas.openxmlformats.org/officeDocument/2006/relationships/hyperlink" Target="http://en.wikipedia.org/wiki/David_Hume" TargetMode="External"/><Relationship Id="rId245" Type="http://schemas.openxmlformats.org/officeDocument/2006/relationships/hyperlink" Target="http://en.wikipedia.org/wiki/William_Paley" TargetMode="External"/><Relationship Id="rId266" Type="http://schemas.openxmlformats.org/officeDocument/2006/relationships/hyperlink" Target="http://en.wikipedia.org/wiki/Act_utilitarianism" TargetMode="External"/><Relationship Id="rId287" Type="http://schemas.openxmlformats.org/officeDocument/2006/relationships/hyperlink" Target="http://en.wikipedia.org/wiki/Rational_choice_theory" TargetMode="External"/><Relationship Id="rId410" Type="http://schemas.openxmlformats.org/officeDocument/2006/relationships/hyperlink" Target="http://en.wikipedia.org/wiki/David_Hume" TargetMode="External"/><Relationship Id="rId431" Type="http://schemas.openxmlformats.org/officeDocument/2006/relationships/hyperlink" Target="http://en.wikipedia.org/wiki/David_Hume" TargetMode="External"/><Relationship Id="rId452" Type="http://schemas.openxmlformats.org/officeDocument/2006/relationships/hyperlink" Target="http://en.wikipedia.org/wiki/David_Hume" TargetMode="External"/><Relationship Id="rId473" Type="http://schemas.openxmlformats.org/officeDocument/2006/relationships/hyperlink" Target="http://en.wikipedia.org/wiki/David_Hume" TargetMode="External"/><Relationship Id="rId494" Type="http://schemas.openxmlformats.org/officeDocument/2006/relationships/hyperlink" Target="http://en.wikipedia.org/wiki/Special:BookSources/0415285909" TargetMode="External"/><Relationship Id="rId508" Type="http://schemas.openxmlformats.org/officeDocument/2006/relationships/hyperlink" Target="http://plato.stanford.edu/archives/spr2001/entries/hume/" TargetMode="External"/><Relationship Id="rId529" Type="http://schemas.openxmlformats.org/officeDocument/2006/relationships/image" Target="media/image9.png"/><Relationship Id="rId30" Type="http://schemas.openxmlformats.org/officeDocument/2006/relationships/hyperlink" Target="http://en.wikipedia.org/wiki/Liberalism" TargetMode="External"/><Relationship Id="rId105" Type="http://schemas.openxmlformats.org/officeDocument/2006/relationships/hyperlink" Target="http://en.wikipedia.org/wiki/David_Hume" TargetMode="External"/><Relationship Id="rId126" Type="http://schemas.openxmlformats.org/officeDocument/2006/relationships/hyperlink" Target="http://en.wikipedia.org/wiki/Jean-Jacques_Rousseau" TargetMode="External"/><Relationship Id="rId147" Type="http://schemas.openxmlformats.org/officeDocument/2006/relationships/hyperlink" Target="http://en.wikipedia.org/wiki/Logical_equivalence" TargetMode="External"/><Relationship Id="rId168" Type="http://schemas.openxmlformats.org/officeDocument/2006/relationships/hyperlink" Target="http://en.wikipedia.org/wiki/Skepticism" TargetMode="External"/><Relationship Id="rId312" Type="http://schemas.openxmlformats.org/officeDocument/2006/relationships/hyperlink" Target="http://en.wikipedia.org/w/index.php?title=Idea_of_a_Perfect_Commonwealth&amp;action=edit&amp;redlink=1" TargetMode="External"/><Relationship Id="rId333" Type="http://schemas.openxmlformats.org/officeDocument/2006/relationships/hyperlink" Target="http://en.wikipedia.org/wiki/Talk:David_Hume" TargetMode="External"/><Relationship Id="rId354" Type="http://schemas.openxmlformats.org/officeDocument/2006/relationships/hyperlink" Target="http://en.wikipedia.org/wiki/Dialogues_concerning_Natural_Religion" TargetMode="External"/><Relationship Id="rId540" Type="http://schemas.openxmlformats.org/officeDocument/2006/relationships/hyperlink" Target="http://en.wikipedia.org/wiki/Online_Books_Page" TargetMode="External"/><Relationship Id="rId51" Type="http://schemas.openxmlformats.org/officeDocument/2006/relationships/hyperlink" Target="http://en.wikipedia.org/wiki/David_Hume" TargetMode="External"/><Relationship Id="rId72" Type="http://schemas.openxmlformats.org/officeDocument/2006/relationships/hyperlink" Target="http://en.wikipedia.org/wiki/Philosophy" TargetMode="External"/><Relationship Id="rId93" Type="http://schemas.openxmlformats.org/officeDocument/2006/relationships/hyperlink" Target="http://en.wikipedia.org/wiki/Kingdom_of_Great_Britain" TargetMode="External"/><Relationship Id="rId189" Type="http://schemas.openxmlformats.org/officeDocument/2006/relationships/hyperlink" Target="http://en.wikipedia.org/wiki/David_Hume" TargetMode="External"/><Relationship Id="rId375" Type="http://schemas.openxmlformats.org/officeDocument/2006/relationships/hyperlink" Target="http://en.wikipedia.org/wiki/Karl_Popper" TargetMode="External"/><Relationship Id="rId396" Type="http://schemas.openxmlformats.org/officeDocument/2006/relationships/hyperlink" Target="http://en.wikipedia.org/wiki/Francis_Hutcheson_%28philosopher%29" TargetMode="External"/><Relationship Id="rId3" Type="http://schemas.openxmlformats.org/officeDocument/2006/relationships/settings" Target="settings.xml"/><Relationship Id="rId214" Type="http://schemas.openxmlformats.org/officeDocument/2006/relationships/hyperlink" Target="http://en.wikipedia.org/w/index.php?title=David_Hume&amp;action=edit&amp;section=12" TargetMode="External"/><Relationship Id="rId235" Type="http://schemas.openxmlformats.org/officeDocument/2006/relationships/hyperlink" Target="http://en.wikipedia.org/wiki/David_Hume" TargetMode="External"/><Relationship Id="rId256" Type="http://schemas.openxmlformats.org/officeDocument/2006/relationships/hyperlink" Target="http://en.wikipedia.org/wiki/William_Godwin" TargetMode="External"/><Relationship Id="rId277" Type="http://schemas.openxmlformats.org/officeDocument/2006/relationships/hyperlink" Target="http://en.wikipedia.org/wiki/Utility" TargetMode="External"/><Relationship Id="rId298" Type="http://schemas.openxmlformats.org/officeDocument/2006/relationships/hyperlink" Target="http://en.wikipedia.org/wiki/Utilitarian" TargetMode="External"/><Relationship Id="rId400" Type="http://schemas.openxmlformats.org/officeDocument/2006/relationships/hyperlink" Target="http://en.wikipedia.org/wiki/David_Hume" TargetMode="External"/><Relationship Id="rId421" Type="http://schemas.openxmlformats.org/officeDocument/2006/relationships/hyperlink" Target="http://en.wikipedia.org/wiki/David_Hume" TargetMode="External"/><Relationship Id="rId442" Type="http://schemas.openxmlformats.org/officeDocument/2006/relationships/hyperlink" Target="http://en.wikipedia.org/wiki/Language,_Truth_and_Logic" TargetMode="External"/><Relationship Id="rId463" Type="http://schemas.openxmlformats.org/officeDocument/2006/relationships/hyperlink" Target="http://en.wikipedia.org/wiki/David_Hume" TargetMode="External"/><Relationship Id="rId484" Type="http://schemas.openxmlformats.org/officeDocument/2006/relationships/hyperlink" Target="http://en.wikipedia.org/wiki/David_Hume" TargetMode="External"/><Relationship Id="rId519" Type="http://schemas.openxmlformats.org/officeDocument/2006/relationships/hyperlink" Target="http://www.davidhume.org/bibliographies.htm" TargetMode="External"/><Relationship Id="rId116" Type="http://schemas.openxmlformats.org/officeDocument/2006/relationships/hyperlink" Target="http://en.wikipedia.org/wiki/David_Hume" TargetMode="External"/><Relationship Id="rId137" Type="http://schemas.openxmlformats.org/officeDocument/2006/relationships/hyperlink" Target="http://en.wikipedia.org/w/index.php?title=David_Hume&amp;action=edit&amp;section=6" TargetMode="External"/><Relationship Id="rId158" Type="http://schemas.openxmlformats.org/officeDocument/2006/relationships/hyperlink" Target="http://en.wikipedia.org/wiki/David_Hume" TargetMode="External"/><Relationship Id="rId302" Type="http://schemas.openxmlformats.org/officeDocument/2006/relationships/hyperlink" Target="http://en.wikipedia.org/wiki/Tories" TargetMode="External"/><Relationship Id="rId323" Type="http://schemas.openxmlformats.org/officeDocument/2006/relationships/hyperlink" Target="http://en.wikipedia.org/wiki/Private_property" TargetMode="External"/><Relationship Id="rId344" Type="http://schemas.openxmlformats.org/officeDocument/2006/relationships/hyperlink" Target="http://en.wikipedia.org/wiki/An_Enquiry_Concerning_the_Principles_of_Morals" TargetMode="External"/><Relationship Id="rId530" Type="http://schemas.openxmlformats.org/officeDocument/2006/relationships/hyperlink" Target="http://en.wikipedia.org/wiki/Wikisource" TargetMode="External"/><Relationship Id="rId20" Type="http://schemas.openxmlformats.org/officeDocument/2006/relationships/hyperlink" Target="http://en.wikipedia.org/wiki/Empiricists" TargetMode="External"/><Relationship Id="rId41" Type="http://schemas.openxmlformats.org/officeDocument/2006/relationships/hyperlink" Target="http://en.wikipedia.org/wiki/David_Hume" TargetMode="External"/><Relationship Id="rId62" Type="http://schemas.openxmlformats.org/officeDocument/2006/relationships/hyperlink" Target="http://en.wikipedia.org/wiki/Edinburgh" TargetMode="External"/><Relationship Id="rId83" Type="http://schemas.openxmlformats.org/officeDocument/2006/relationships/hyperlink" Target="http://en.wikipedia.org/wiki/David_Hume" TargetMode="External"/><Relationship Id="rId179" Type="http://schemas.openxmlformats.org/officeDocument/2006/relationships/hyperlink" Target="http://en.wikipedia.org/wiki/David_Hume" TargetMode="External"/><Relationship Id="rId365" Type="http://schemas.openxmlformats.org/officeDocument/2006/relationships/hyperlink" Target="http://en.wikipedia.org/wiki/Alfred_Ayer" TargetMode="External"/><Relationship Id="rId386" Type="http://schemas.openxmlformats.org/officeDocument/2006/relationships/hyperlink" Target="http://en.wikipedia.org/wiki/Hume%27s_principle" TargetMode="External"/><Relationship Id="rId190" Type="http://schemas.openxmlformats.org/officeDocument/2006/relationships/hyperlink" Target="http://en.wikipedia.org/wiki/Simon_Blackburn" TargetMode="External"/><Relationship Id="rId204" Type="http://schemas.openxmlformats.org/officeDocument/2006/relationships/hyperlink" Target="http://en.wikipedia.org/wiki/David_Hume" TargetMode="External"/><Relationship Id="rId225" Type="http://schemas.openxmlformats.org/officeDocument/2006/relationships/hyperlink" Target="http://en.wikipedia.org/wiki/David_Hume" TargetMode="External"/><Relationship Id="rId246" Type="http://schemas.openxmlformats.org/officeDocument/2006/relationships/hyperlink" Target="http://en.wikipedia.org/wiki/Watchmaker_analogy" TargetMode="External"/><Relationship Id="rId267" Type="http://schemas.openxmlformats.org/officeDocument/2006/relationships/hyperlink" Target="http://en.wikipedia.org/wiki/Two-level_utilitarianism" TargetMode="External"/><Relationship Id="rId288" Type="http://schemas.openxmlformats.org/officeDocument/2006/relationships/hyperlink" Target="http://en.wikipedia.org/wiki/Game_theory" TargetMode="External"/><Relationship Id="rId411" Type="http://schemas.openxmlformats.org/officeDocument/2006/relationships/hyperlink" Target="http://en.wikipedia.org/wiki/David_Hume" TargetMode="External"/><Relationship Id="rId432" Type="http://schemas.openxmlformats.org/officeDocument/2006/relationships/hyperlink" Target="http://en.wikipedia.org/wiki/David_Hume" TargetMode="External"/><Relationship Id="rId453" Type="http://schemas.openxmlformats.org/officeDocument/2006/relationships/hyperlink" Target="http://en.wikipedia.org/wiki/David_Hume" TargetMode="External"/><Relationship Id="rId474" Type="http://schemas.openxmlformats.org/officeDocument/2006/relationships/hyperlink" Target="http://en.wikipedia.org/wiki/David_Hume" TargetMode="External"/><Relationship Id="rId509" Type="http://schemas.openxmlformats.org/officeDocument/2006/relationships/hyperlink" Target="http://links.jstor.org/sici?sici=0031-8108%28195004%2959%3A2%3C184%3APABTCO%3E2.0.CO%3B2-N" TargetMode="External"/><Relationship Id="rId106" Type="http://schemas.openxmlformats.org/officeDocument/2006/relationships/hyperlink" Target="http://en.wikipedia.org/wiki/The_History_of_Great_Britain" TargetMode="External"/><Relationship Id="rId127" Type="http://schemas.openxmlformats.org/officeDocument/2006/relationships/hyperlink" Target="http://en.wikipedia.org/wiki/The_Poker_Club" TargetMode="External"/><Relationship Id="rId313" Type="http://schemas.openxmlformats.org/officeDocument/2006/relationships/hyperlink" Target="http://en.wikipedia.org/wiki/David_Hume" TargetMode="External"/><Relationship Id="rId495" Type="http://schemas.openxmlformats.org/officeDocument/2006/relationships/hyperlink" Target="http://en.wikipedia.org/wiki/David_Hume" TargetMode="External"/><Relationship Id="rId10" Type="http://schemas.openxmlformats.org/officeDocument/2006/relationships/hyperlink" Target="http://en.wikipedia.org/wiki/Economist" TargetMode="External"/><Relationship Id="rId31" Type="http://schemas.openxmlformats.org/officeDocument/2006/relationships/hyperlink" Target="http://en.wikipedia.org/wiki/Genre" TargetMode="External"/><Relationship Id="rId52" Type="http://schemas.openxmlformats.org/officeDocument/2006/relationships/hyperlink" Target="http://en.wikipedia.org/wiki/David_Hume" TargetMode="External"/><Relationship Id="rId73" Type="http://schemas.openxmlformats.org/officeDocument/2006/relationships/hyperlink" Target="http://en.wikipedia.org/w/index.php?title=Johannes_Voet_%28jurist%29&amp;action=edit&amp;redlink=1" TargetMode="External"/><Relationship Id="rId94" Type="http://schemas.openxmlformats.org/officeDocument/2006/relationships/hyperlink" Target="http://en.wikipedia.org/wiki/David_Hume" TargetMode="External"/><Relationship Id="rId148" Type="http://schemas.openxmlformats.org/officeDocument/2006/relationships/hyperlink" Target="http://en.wikipedia.org/wiki/David_Hume" TargetMode="External"/><Relationship Id="rId169" Type="http://schemas.openxmlformats.org/officeDocument/2006/relationships/hyperlink" Target="http://en.wikipedia.org/wiki/Philosophical_realism" TargetMode="External"/><Relationship Id="rId334" Type="http://schemas.openxmlformats.org/officeDocument/2006/relationships/hyperlink" Target="http://en.wikipedia.org/w/index.php?title=David_Hume&amp;action=edit&amp;section=18" TargetMode="External"/><Relationship Id="rId355" Type="http://schemas.openxmlformats.org/officeDocument/2006/relationships/hyperlink" Target="http://en.wikipedia.org/wiki/David_Hume" TargetMode="External"/><Relationship Id="rId376" Type="http://schemas.openxmlformats.org/officeDocument/2006/relationships/hyperlink" Target="http://en.wikipedia.org/wiki/David_Hume" TargetMode="External"/><Relationship Id="rId397" Type="http://schemas.openxmlformats.org/officeDocument/2006/relationships/hyperlink" Target="http://en.wikipedia.org/wiki/Joseph_Butler" TargetMode="External"/><Relationship Id="rId520" Type="http://schemas.openxmlformats.org/officeDocument/2006/relationships/hyperlink" Target="http://en.wikipedia.org/wiki/Routledge" TargetMode="External"/><Relationship Id="rId541" Type="http://schemas.openxmlformats.org/officeDocument/2006/relationships/hyperlink" Target="http://utilitarian.net/hume" TargetMode="External"/><Relationship Id="rId4" Type="http://schemas.openxmlformats.org/officeDocument/2006/relationships/webSettings" Target="webSettings.xml"/><Relationship Id="rId180" Type="http://schemas.openxmlformats.org/officeDocument/2006/relationships/hyperlink" Target="http://en.wikipedia.org/wiki/Derek_Parfit" TargetMode="External"/><Relationship Id="rId215" Type="http://schemas.openxmlformats.org/officeDocument/2006/relationships/hyperlink" Target="http://en.wikipedia.org/wiki/Thomas_Hobbes" TargetMode="External"/><Relationship Id="rId236" Type="http://schemas.openxmlformats.org/officeDocument/2006/relationships/hyperlink" Target="http://en.wikipedia.org/w/index.php?title=David_Hume&amp;action=edit&amp;section=14" TargetMode="External"/><Relationship Id="rId257" Type="http://schemas.openxmlformats.org/officeDocument/2006/relationships/hyperlink" Target="http://en.wikipedia.org/wiki/List_of_utilitarians" TargetMode="External"/><Relationship Id="rId278" Type="http://schemas.openxmlformats.org/officeDocument/2006/relationships/hyperlink" Target="http://en.wikipedia.org/wiki/Happiness" TargetMode="External"/><Relationship Id="rId401" Type="http://schemas.openxmlformats.org/officeDocument/2006/relationships/hyperlink" Target="http://en.wikipedia.org/wiki/David_Hume" TargetMode="External"/><Relationship Id="rId422" Type="http://schemas.openxmlformats.org/officeDocument/2006/relationships/hyperlink" Target="http://en.wikipedia.org/wiki/David_Hume" TargetMode="External"/><Relationship Id="rId443" Type="http://schemas.openxmlformats.org/officeDocument/2006/relationships/hyperlink" Target="http://en.wikipedia.org/wiki/David_Hume" TargetMode="External"/><Relationship Id="rId464" Type="http://schemas.openxmlformats.org/officeDocument/2006/relationships/hyperlink" Target="http://en.wikipedia.org/wiki/David_Hume" TargetMode="External"/><Relationship Id="rId303" Type="http://schemas.openxmlformats.org/officeDocument/2006/relationships/hyperlink" Target="http://en.wikipedia.org/wiki/David_Hume" TargetMode="External"/><Relationship Id="rId485" Type="http://schemas.openxmlformats.org/officeDocument/2006/relationships/hyperlink" Target="http://www.onphilosophy.co.uk/natural_religion.html" TargetMode="External"/><Relationship Id="rId42" Type="http://schemas.openxmlformats.org/officeDocument/2006/relationships/hyperlink" Target="http://en.wikipedia.org/wiki/David_Hume" TargetMode="External"/><Relationship Id="rId84" Type="http://schemas.openxmlformats.org/officeDocument/2006/relationships/hyperlink" Target="http://en.wikipedia.org/w/index.php?title=David_Hume&amp;action=edit&amp;section=3" TargetMode="External"/><Relationship Id="rId138" Type="http://schemas.openxmlformats.org/officeDocument/2006/relationships/image" Target="media/image6.png"/><Relationship Id="rId345" Type="http://schemas.openxmlformats.org/officeDocument/2006/relationships/hyperlink" Target="http://en.wikipedia.org/wiki/Wikipedia:Citation_needed" TargetMode="External"/><Relationship Id="rId387" Type="http://schemas.openxmlformats.org/officeDocument/2006/relationships/hyperlink" Target="http://en.wikipedia.org/wiki/Liberalism" TargetMode="External"/><Relationship Id="rId510" Type="http://schemas.openxmlformats.org/officeDocument/2006/relationships/hyperlink" Target="http://en.wikipedia.org/wiki/Digital_object_identifier" TargetMode="External"/><Relationship Id="rId191" Type="http://schemas.openxmlformats.org/officeDocument/2006/relationships/hyperlink" Target="http://en.wikipedia.org/wiki/David_Hume" TargetMode="External"/><Relationship Id="rId205" Type="http://schemas.openxmlformats.org/officeDocument/2006/relationships/hyperlink" Target="http://en.wikipedia.org/wiki/David_Hume" TargetMode="External"/><Relationship Id="rId247" Type="http://schemas.openxmlformats.org/officeDocument/2006/relationships/hyperlink" Target="http://en.wikipedia.org/wiki/Teleology" TargetMode="External"/><Relationship Id="rId412" Type="http://schemas.openxmlformats.org/officeDocument/2006/relationships/hyperlink" Target="http://en.wikipedia.org/wiki/David_Hume" TargetMode="External"/><Relationship Id="rId107" Type="http://schemas.openxmlformats.org/officeDocument/2006/relationships/hyperlink" Target="http://en.wikipedia.org/wiki/Lord_Monboddo" TargetMode="External"/><Relationship Id="rId289" Type="http://schemas.openxmlformats.org/officeDocument/2006/relationships/hyperlink" Target="http://en.wikipedia.org/wiki/Social_choice" TargetMode="External"/><Relationship Id="rId454" Type="http://schemas.openxmlformats.org/officeDocument/2006/relationships/hyperlink" Target="http://en.wikipedia.org/wiki/David_Hume" TargetMode="External"/><Relationship Id="rId496" Type="http://schemas.openxmlformats.org/officeDocument/2006/relationships/hyperlink" Target="http://en.wikipedia.org/wiki/Special:BookSources/0415278449" TargetMode="External"/><Relationship Id="rId11" Type="http://schemas.openxmlformats.org/officeDocument/2006/relationships/hyperlink" Target="http://en.wikipedia.org/wiki/Historian" TargetMode="External"/><Relationship Id="rId53" Type="http://schemas.openxmlformats.org/officeDocument/2006/relationships/hyperlink" Target="http://en.wikipedia.org/wiki/David_Hume" TargetMode="External"/><Relationship Id="rId149" Type="http://schemas.openxmlformats.org/officeDocument/2006/relationships/hyperlink" Target="http://en.wikipedia.org/wiki/Epistemology" TargetMode="External"/><Relationship Id="rId314" Type="http://schemas.openxmlformats.org/officeDocument/2006/relationships/hyperlink" Target="http://en.wikipedia.org/wiki/Separation_of_powers" TargetMode="External"/><Relationship Id="rId356" Type="http://schemas.openxmlformats.org/officeDocument/2006/relationships/hyperlink" Target="http://en.wikipedia.org/w/index.php?title=David_Hume&amp;action=edit&amp;section=19" TargetMode="External"/><Relationship Id="rId398" Type="http://schemas.openxmlformats.org/officeDocument/2006/relationships/hyperlink" Target="http://en.wikipedia.org/wiki/David_Hume" TargetMode="External"/><Relationship Id="rId521" Type="http://schemas.openxmlformats.org/officeDocument/2006/relationships/hyperlink" Target="http://en.wikipedia.org/wiki/Special:BookSources/0415220947" TargetMode="External"/><Relationship Id="rId95" Type="http://schemas.openxmlformats.org/officeDocument/2006/relationships/hyperlink" Target="http://en.wikipedia.org/wiki/Humorism" TargetMode="External"/><Relationship Id="rId160" Type="http://schemas.openxmlformats.org/officeDocument/2006/relationships/hyperlink" Target="http://en.wikipedia.org/wiki/Circular_reasoning" TargetMode="External"/><Relationship Id="rId216" Type="http://schemas.openxmlformats.org/officeDocument/2006/relationships/hyperlink" Target="http://en.wikipedia.org/wiki/Compatibilist" TargetMode="External"/><Relationship Id="rId423" Type="http://schemas.openxmlformats.org/officeDocument/2006/relationships/hyperlink" Target="http://en.wikipedia.org/wiki/David_Hume" TargetMode="External"/><Relationship Id="rId258" Type="http://schemas.openxmlformats.org/officeDocument/2006/relationships/hyperlink" Target="javascript:toggleNavigationBar(4);" TargetMode="External"/><Relationship Id="rId465" Type="http://schemas.openxmlformats.org/officeDocument/2006/relationships/hyperlink" Target="http://en.wikipedia.org/wiki/David_Hume" TargetMode="External"/><Relationship Id="rId22" Type="http://schemas.openxmlformats.org/officeDocument/2006/relationships/hyperlink" Target="http://en.wikipedia.org/wiki/George_Berkeley" TargetMode="External"/><Relationship Id="rId64" Type="http://schemas.openxmlformats.org/officeDocument/2006/relationships/hyperlink" Target="http://en.wikipedia.org/wiki/Chirnside" TargetMode="External"/><Relationship Id="rId118" Type="http://schemas.openxmlformats.org/officeDocument/2006/relationships/hyperlink" Target="http://en.wikipedia.org/wiki/Saxons" TargetMode="External"/><Relationship Id="rId325" Type="http://schemas.openxmlformats.org/officeDocument/2006/relationships/hyperlink" Target="http://en.wikipedia.org/wiki/Price_specie_flow_mechanism" TargetMode="External"/><Relationship Id="rId367" Type="http://schemas.openxmlformats.org/officeDocument/2006/relationships/hyperlink" Target="http://en.wikipedia.org/wiki/David_Hume" TargetMode="External"/><Relationship Id="rId532" Type="http://schemas.openxmlformats.org/officeDocument/2006/relationships/hyperlink" Target="http://en.wikiquote.org/wiki/Special:Search/David_Hume" TargetMode="External"/><Relationship Id="rId171" Type="http://schemas.openxmlformats.org/officeDocument/2006/relationships/hyperlink" Target="http://en.wikipedia.org/wiki/David_Hume" TargetMode="External"/><Relationship Id="rId227" Type="http://schemas.openxmlformats.org/officeDocument/2006/relationships/hyperlink" Target="http://en.wikipedia.org/wiki/P._F._Strawson" TargetMode="External"/><Relationship Id="rId269" Type="http://schemas.openxmlformats.org/officeDocument/2006/relationships/hyperlink" Target="http://en.wikipedia.org/wiki/Average_utilitarianism" TargetMode="External"/><Relationship Id="rId434" Type="http://schemas.openxmlformats.org/officeDocument/2006/relationships/hyperlink" Target="http://en.wikipedia.org/wiki/David_Hume" TargetMode="External"/><Relationship Id="rId476" Type="http://schemas.openxmlformats.org/officeDocument/2006/relationships/hyperlink" Target="http://en.wikipedia.org/wiki/David_Hume" TargetMode="External"/><Relationship Id="rId33" Type="http://schemas.openxmlformats.org/officeDocument/2006/relationships/hyperlink" Target="http://en.wikipedia.org/wiki/David_Hume" TargetMode="External"/><Relationship Id="rId129" Type="http://schemas.openxmlformats.org/officeDocument/2006/relationships/hyperlink" Target="http://en.wikipedia.org/wiki/Edinburgh" TargetMode="External"/><Relationship Id="rId280" Type="http://schemas.openxmlformats.org/officeDocument/2006/relationships/hyperlink" Target="http://en.wikipedia.org/wiki/Consequentialism" TargetMode="External"/><Relationship Id="rId336" Type="http://schemas.openxmlformats.org/officeDocument/2006/relationships/hyperlink" Target="http://en.wikipedia.org/wiki/Wikipedia:Citation_needed" TargetMode="External"/><Relationship Id="rId501" Type="http://schemas.openxmlformats.org/officeDocument/2006/relationships/hyperlink" Target="http://en.wikipedia.org/w/index.php?title=David_Hume&amp;action=edit" TargetMode="External"/><Relationship Id="rId543" Type="http://schemas.openxmlformats.org/officeDocument/2006/relationships/hyperlink" Target="http://en.wikipedia.org/wiki/Stanford_Encyclopedia_of_Philosophy" TargetMode="External"/><Relationship Id="rId75" Type="http://schemas.openxmlformats.org/officeDocument/2006/relationships/hyperlink" Target="http://en.wikipedia.org/wiki/Cicero" TargetMode="External"/><Relationship Id="rId140" Type="http://schemas.openxmlformats.org/officeDocument/2006/relationships/hyperlink" Target="http://en.wikipedia.org/wiki/Newtonian_physics" TargetMode="External"/><Relationship Id="rId182" Type="http://schemas.openxmlformats.org/officeDocument/2006/relationships/hyperlink" Target="http://en.wikipedia.org/wiki/David_Hume" TargetMode="External"/><Relationship Id="rId378" Type="http://schemas.openxmlformats.org/officeDocument/2006/relationships/hyperlink" Target="http://en.wikipedia.org/wiki/David_Hume" TargetMode="External"/><Relationship Id="rId403" Type="http://schemas.openxmlformats.org/officeDocument/2006/relationships/hyperlink" Target="http://en.wikipedia.org/wiki/David_Hume" TargetMode="External"/><Relationship Id="rId6" Type="http://schemas.openxmlformats.org/officeDocument/2006/relationships/image" Target="media/image2.png"/><Relationship Id="rId238" Type="http://schemas.openxmlformats.org/officeDocument/2006/relationships/hyperlink" Target="http://en.wikipedia.org/wiki/Prose" TargetMode="External"/><Relationship Id="rId445" Type="http://schemas.openxmlformats.org/officeDocument/2006/relationships/hyperlink" Target="http://en.wikipedia.org/wiki/David_Hume" TargetMode="External"/><Relationship Id="rId487" Type="http://schemas.openxmlformats.org/officeDocument/2006/relationships/hyperlink" Target="http://en.wikipedia.org/wiki/David_Hume" TargetMode="External"/><Relationship Id="rId291" Type="http://schemas.openxmlformats.org/officeDocument/2006/relationships/hyperlink" Target="http://en.wikipedia.org/wiki/Portal:Politics" TargetMode="External"/><Relationship Id="rId305" Type="http://schemas.openxmlformats.org/officeDocument/2006/relationships/hyperlink" Target="http://en.wikipedia.org/wiki/Democracy" TargetMode="External"/><Relationship Id="rId347" Type="http://schemas.openxmlformats.org/officeDocument/2006/relationships/hyperlink" Target="http://en.wikipedia.org/wiki/Four_Dissertations" TargetMode="External"/><Relationship Id="rId512" Type="http://schemas.openxmlformats.org/officeDocument/2006/relationships/hyperlink" Target="http://links.jstor.org/sici?sici=0031-8108%28195004%2959%3A2%3C184%3APABTCO%3E2.0.CO%3B2-N" TargetMode="External"/><Relationship Id="rId44" Type="http://schemas.openxmlformats.org/officeDocument/2006/relationships/hyperlink" Target="http://en.wikipedia.org/wiki/David_Hume" TargetMode="External"/><Relationship Id="rId86" Type="http://schemas.openxmlformats.org/officeDocument/2006/relationships/hyperlink" Target="http://en.wikipedia.org/wiki/La_Fl%C3%A8che" TargetMode="External"/><Relationship Id="rId151" Type="http://schemas.openxmlformats.org/officeDocument/2006/relationships/hyperlink" Target="http://en.wikipedia.org/wiki/David_Hume" TargetMode="External"/><Relationship Id="rId389" Type="http://schemas.openxmlformats.org/officeDocument/2006/relationships/hyperlink" Target="http://en.wikipedia.org/wiki/Scientific_skepticism" TargetMode="External"/><Relationship Id="rId193" Type="http://schemas.openxmlformats.org/officeDocument/2006/relationships/hyperlink" Target="http://en.wikipedia.org/wiki/David_Hume" TargetMode="External"/><Relationship Id="rId207" Type="http://schemas.openxmlformats.org/officeDocument/2006/relationships/hyperlink" Target="http://en.wikipedia.org/wiki/David_Hume" TargetMode="External"/><Relationship Id="rId249" Type="http://schemas.openxmlformats.org/officeDocument/2006/relationships/hyperlink" Target="http://en.wikipedia.org/wiki/Anthropic_principle" TargetMode="External"/><Relationship Id="rId414" Type="http://schemas.openxmlformats.org/officeDocument/2006/relationships/hyperlink" Target="http://books.google.com/books?id=gB9liJb5o7UC&amp;pg=PA312&amp;dq=%22alexander+donaldson%22+bookstore&amp;hl=en&amp;ei=YBvTS5SPNY-cswOI8KSbCg&amp;sa=X&amp;oi=book_result&amp;ct=result&amp;resnum=2&amp;ved=0CEcQ6AEwAQ" TargetMode="External"/><Relationship Id="rId456" Type="http://schemas.openxmlformats.org/officeDocument/2006/relationships/hyperlink" Target="http://en.wikipedia.org/wiki/David_Hume" TargetMode="External"/><Relationship Id="rId498" Type="http://schemas.openxmlformats.org/officeDocument/2006/relationships/hyperlink" Target="http://en.wikipedia.org/wiki/Ibid." TargetMode="External"/><Relationship Id="rId13" Type="http://schemas.openxmlformats.org/officeDocument/2006/relationships/hyperlink" Target="http://en.wikipedia.org/wiki/Scottish_Enlightenment" TargetMode="External"/><Relationship Id="rId109" Type="http://schemas.openxmlformats.org/officeDocument/2006/relationships/hyperlink" Target="http://en.wikipedia.org/wiki/James_St_Clair" TargetMode="External"/><Relationship Id="rId260" Type="http://schemas.openxmlformats.org/officeDocument/2006/relationships/hyperlink" Target="http://en.wikipedia.org/wiki/John_Stuart_Mill" TargetMode="External"/><Relationship Id="rId316" Type="http://schemas.openxmlformats.org/officeDocument/2006/relationships/hyperlink" Target="http://en.wikipedia.org/wiki/Suffrage" TargetMode="External"/><Relationship Id="rId523" Type="http://schemas.openxmlformats.org/officeDocument/2006/relationships/hyperlink" Target="http://en.wikipedia.org/wiki/Columbia_University_Press" TargetMode="External"/><Relationship Id="rId55" Type="http://schemas.openxmlformats.org/officeDocument/2006/relationships/hyperlink" Target="http://en.wikipedia.org/wiki/David_Hume" TargetMode="External"/><Relationship Id="rId97" Type="http://schemas.openxmlformats.org/officeDocument/2006/relationships/hyperlink" Target="http://en.wikipedia.org/wiki/A_Treatise_of_Human_Nature_%28Abstract%29" TargetMode="External"/><Relationship Id="rId120" Type="http://schemas.openxmlformats.org/officeDocument/2006/relationships/hyperlink" Target="http://en.wikipedia.org/wiki/Alexander_Donaldson_%28bookseller%29" TargetMode="External"/><Relationship Id="rId358" Type="http://schemas.openxmlformats.org/officeDocument/2006/relationships/hyperlink" Target="http://en.wikipedia.org/wiki/Immanuel_Kant" TargetMode="External"/><Relationship Id="rId162" Type="http://schemas.openxmlformats.org/officeDocument/2006/relationships/hyperlink" Target="http://en.wikipedia.org/wiki/Sic" TargetMode="External"/><Relationship Id="rId218" Type="http://schemas.openxmlformats.org/officeDocument/2006/relationships/hyperlink" Target="http://en.wikipedia.org/wiki/Determinism" TargetMode="External"/><Relationship Id="rId425" Type="http://schemas.openxmlformats.org/officeDocument/2006/relationships/hyperlink" Target="http://en.wikipedia.org/wiki/David_Hume" TargetMode="External"/><Relationship Id="rId467" Type="http://schemas.openxmlformats.org/officeDocument/2006/relationships/hyperlink" Target="http://en.wikipedia.org/wiki/David_Hume" TargetMode="External"/><Relationship Id="rId271" Type="http://schemas.openxmlformats.org/officeDocument/2006/relationships/hyperlink" Target="http://en.wikipedia.org/wiki/Hedonism" TargetMode="External"/><Relationship Id="rId24" Type="http://schemas.openxmlformats.org/officeDocument/2006/relationships/hyperlink" Target="http://en.wikipedia.org/wiki/Isaac_Newton" TargetMode="External"/><Relationship Id="rId66" Type="http://schemas.openxmlformats.org/officeDocument/2006/relationships/hyperlink" Target="http://en.wikipedia.org/wiki/Whig_%28British_political_faction%29" TargetMode="External"/><Relationship Id="rId131" Type="http://schemas.openxmlformats.org/officeDocument/2006/relationships/hyperlink" Target="http://en.wikipedia.org/wiki/Cancer" TargetMode="External"/><Relationship Id="rId327" Type="http://schemas.openxmlformats.org/officeDocument/2006/relationships/hyperlink" Target="http://en.wikipedia.org/wiki/John_Maynard_Keynes" TargetMode="External"/><Relationship Id="rId369" Type="http://schemas.openxmlformats.org/officeDocument/2006/relationships/hyperlink" Target="http://en.wikipedia.org/wiki/Special_Theory_of_Relativity" TargetMode="External"/><Relationship Id="rId534" Type="http://schemas.openxmlformats.org/officeDocument/2006/relationships/hyperlink" Target="http://en.wikipedia.org/wiki/Wikiquote" TargetMode="External"/><Relationship Id="rId173" Type="http://schemas.openxmlformats.org/officeDocument/2006/relationships/hyperlink" Target="http://en.wikipedia.org/wiki/David_Hume" TargetMode="External"/><Relationship Id="rId229" Type="http://schemas.openxmlformats.org/officeDocument/2006/relationships/hyperlink" Target="http://en.wikipedia.org/w/index.php?title=David_Hume&amp;action=edit&amp;section=13" TargetMode="External"/><Relationship Id="rId380" Type="http://schemas.openxmlformats.org/officeDocument/2006/relationships/hyperlink" Target="http://en.wikipedia.org/w/index.php?title=David_Hume&amp;action=edit&amp;section=20" TargetMode="External"/><Relationship Id="rId436" Type="http://schemas.openxmlformats.org/officeDocument/2006/relationships/hyperlink" Target="http://en.wikipedia.org/wiki/David_Hume" TargetMode="External"/><Relationship Id="rId240" Type="http://schemas.openxmlformats.org/officeDocument/2006/relationships/hyperlink" Target="http://en.wikipedia.org/wiki/Help:Editing" TargetMode="External"/><Relationship Id="rId478" Type="http://schemas.openxmlformats.org/officeDocument/2006/relationships/hyperlink" Target="http://en.wikipedia.org/wiki/David_Hume" TargetMode="External"/><Relationship Id="rId35" Type="http://schemas.openxmlformats.org/officeDocument/2006/relationships/hyperlink" Target="http://en.wikipedia.org/wiki/David_Hume" TargetMode="External"/><Relationship Id="rId77" Type="http://schemas.openxmlformats.org/officeDocument/2006/relationships/hyperlink" Target="http://en.wikipedia.org/wiki/David_Hume" TargetMode="External"/><Relationship Id="rId100" Type="http://schemas.openxmlformats.org/officeDocument/2006/relationships/hyperlink" Target="http://en.wikipedia.org/wiki/William_Cleghorn" TargetMode="External"/><Relationship Id="rId282" Type="http://schemas.openxmlformats.org/officeDocument/2006/relationships/hyperlink" Target="javascript:toggleNavigationBar(7);" TargetMode="External"/><Relationship Id="rId338" Type="http://schemas.openxmlformats.org/officeDocument/2006/relationships/hyperlink" Target="http://en.wikipedia.org/wiki/David_Hume" TargetMode="External"/><Relationship Id="rId503" Type="http://schemas.openxmlformats.org/officeDocument/2006/relationships/hyperlink" Target="http://en.wikipedia.org/wiki/Template:Refref" TargetMode="External"/><Relationship Id="rId545" Type="http://schemas.openxmlformats.org/officeDocument/2006/relationships/fontTable" Target="fontTable.xml"/><Relationship Id="rId8" Type="http://schemas.openxmlformats.org/officeDocument/2006/relationships/hyperlink" Target="http://en.wikipedia.org/wiki/Old_Style" TargetMode="External"/><Relationship Id="rId142" Type="http://schemas.openxmlformats.org/officeDocument/2006/relationships/hyperlink" Target="http://en.wikipedia.org/wiki/Empiricism" TargetMode="External"/><Relationship Id="rId184" Type="http://schemas.openxmlformats.org/officeDocument/2006/relationships/hyperlink" Target="http://en.wikipedia.org/wiki/David_Hume" TargetMode="External"/><Relationship Id="rId391" Type="http://schemas.openxmlformats.org/officeDocument/2006/relationships/hyperlink" Target="http://en.wikipedia.org/wiki/David_Hume" TargetMode="External"/><Relationship Id="rId405" Type="http://schemas.openxmlformats.org/officeDocument/2006/relationships/hyperlink" Target="http://en.wikipedia.org/wiki/David_Hume" TargetMode="External"/><Relationship Id="rId447" Type="http://schemas.openxmlformats.org/officeDocument/2006/relationships/hyperlink" Target="http://en.wikipedia.org/wiki/David_Hume" TargetMode="External"/><Relationship Id="rId251" Type="http://schemas.openxmlformats.org/officeDocument/2006/relationships/hyperlink" Target="http://en.wikipedia.org/w/index.php?title=David_Hume&amp;action=edit&amp;section=15" TargetMode="External"/><Relationship Id="rId489" Type="http://schemas.openxmlformats.org/officeDocument/2006/relationships/hyperlink" Target="http://en.wikipedia.org/wiki/Language,_Truth_and_Logic" TargetMode="External"/><Relationship Id="rId46" Type="http://schemas.openxmlformats.org/officeDocument/2006/relationships/hyperlink" Target="http://en.wikipedia.org/wiki/David_Hume" TargetMode="External"/><Relationship Id="rId293" Type="http://schemas.openxmlformats.org/officeDocument/2006/relationships/hyperlink" Target="http://en.wikipedia.org/wiki/Template_talk:Utilitarianism" TargetMode="External"/><Relationship Id="rId307" Type="http://schemas.openxmlformats.org/officeDocument/2006/relationships/hyperlink" Target="http://en.wikipedia.org/wiki/Federalist_No._10" TargetMode="External"/><Relationship Id="rId349" Type="http://schemas.openxmlformats.org/officeDocument/2006/relationships/hyperlink" Target="http://en.wikipedia.org/wiki/Thomas_Macaulay" TargetMode="External"/><Relationship Id="rId514" Type="http://schemas.openxmlformats.org/officeDocument/2006/relationships/hyperlink" Target="http://en.wikipedia.org/wiki/Princeton_University_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14968</Words>
  <Characters>85324</Characters>
  <Application>Microsoft Office Word</Application>
  <DocSecurity>0</DocSecurity>
  <Lines>711</Lines>
  <Paragraphs>200</Paragraphs>
  <ScaleCrop>false</ScaleCrop>
  <Company/>
  <LinksUpToDate>false</LinksUpToDate>
  <CharactersWithSpaces>100092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3</cp:revision>
  <dcterms:created xsi:type="dcterms:W3CDTF">2010-05-16T21:11:00Z</dcterms:created>
  <dcterms:modified xsi:type="dcterms:W3CDTF">2010-05-16T21:36:00Z</dcterms:modified>
</cp:coreProperties>
</file>