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AC" w:rsidRDefault="00A8411E">
      <w:r>
        <w:t>STATE OF OKLAHOMA</w:t>
      </w:r>
      <w:r>
        <w:br/>
      </w:r>
      <w:r>
        <w:br/>
        <w:t>2nd Session of the 51st Legislature (2008)</w:t>
      </w:r>
      <w:r>
        <w:br/>
        <w:t>HOUSE JOINT</w:t>
      </w:r>
      <w:r>
        <w:br/>
        <w:t>RESOLUTION 1089 By: Key</w:t>
      </w:r>
      <w:r>
        <w:br/>
        <w:t>AS INTRODUCED</w:t>
      </w:r>
      <w:r>
        <w:br/>
      </w:r>
      <w:r>
        <w:br/>
      </w:r>
      <w:r>
        <w:rPr>
          <w:rStyle w:val="Emphasis"/>
          <w:b/>
          <w:bCs/>
          <w:u w:val="single"/>
        </w:rPr>
        <w:t>A Joint Resolution claiming sovereignty under the</w:t>
      </w:r>
      <w:r>
        <w:rPr>
          <w:b/>
          <w:bCs/>
          <w:i/>
          <w:iCs/>
          <w:u w:val="single"/>
        </w:rPr>
        <w:br/>
      </w:r>
      <w:r>
        <w:rPr>
          <w:rStyle w:val="Emphasis"/>
          <w:b/>
          <w:bCs/>
          <w:u w:val="single"/>
        </w:rPr>
        <w:t>Tenth Amendment to the Constitution of the United</w:t>
      </w:r>
      <w:r>
        <w:rPr>
          <w:b/>
          <w:bCs/>
          <w:i/>
          <w:iCs/>
          <w:u w:val="single"/>
        </w:rPr>
        <w:br/>
      </w:r>
      <w:r>
        <w:rPr>
          <w:rStyle w:val="Emphasis"/>
          <w:b/>
          <w:bCs/>
          <w:u w:val="single"/>
        </w:rPr>
        <w:t>States over certain powers; serving notice to the</w:t>
      </w:r>
      <w:r>
        <w:rPr>
          <w:b/>
          <w:bCs/>
          <w:i/>
          <w:iCs/>
          <w:u w:val="single"/>
        </w:rPr>
        <w:br/>
      </w:r>
      <w:r>
        <w:rPr>
          <w:rStyle w:val="Emphasis"/>
          <w:b/>
          <w:bCs/>
          <w:u w:val="single"/>
        </w:rPr>
        <w:t>federal government to cease and desist certain</w:t>
      </w:r>
      <w:r>
        <w:rPr>
          <w:b/>
          <w:bCs/>
          <w:i/>
          <w:iCs/>
          <w:u w:val="single"/>
        </w:rPr>
        <w:br/>
      </w:r>
      <w:r>
        <w:rPr>
          <w:rStyle w:val="Emphasis"/>
          <w:b/>
          <w:bCs/>
          <w:u w:val="single"/>
        </w:rPr>
        <w:t>mandates; and directing distribution.</w:t>
      </w:r>
      <w:r>
        <w:br/>
      </w:r>
      <w:r>
        <w:br/>
        <w:t>WHEREAS, the Tenth Amendment to the Constitution of the United</w:t>
      </w:r>
      <w:r>
        <w:br/>
        <w:t>States reads as follows:</w:t>
      </w:r>
      <w:r>
        <w:br/>
        <w:t>"The powers not delegated to the United States by the</w:t>
      </w:r>
      <w:r>
        <w:br/>
        <w:t>Constitution, nor prohibited by it to the States, are reserved to</w:t>
      </w:r>
      <w:r>
        <w:br/>
        <w:t>the States respectively, or to the people."; and</w:t>
      </w:r>
      <w:r>
        <w:br/>
      </w:r>
      <w:r>
        <w:br/>
        <w:t>WHEREAS, the Tenth Amendment defines the total scope of federal</w:t>
      </w:r>
      <w:r>
        <w:br/>
        <w:t>power as being that specifically granted by the Constitution of the</w:t>
      </w:r>
      <w:r>
        <w:br/>
        <w:t>United States and no more; and</w:t>
      </w:r>
      <w:r>
        <w:br/>
      </w:r>
      <w:r>
        <w:br/>
        <w:t>WHEREAS, the scope of power defined by the Tenth Amendment means</w:t>
      </w:r>
      <w:r>
        <w:br/>
        <w:t>that the federal government was created by the states specifically</w:t>
      </w:r>
      <w:r>
        <w:br/>
        <w:t>to be an agent of the states; and</w:t>
      </w:r>
      <w:r>
        <w:br/>
      </w:r>
      <w:r>
        <w:br/>
        <w:t>WHEREAS, today, in 2008, the states are demonstrably treated as</w:t>
      </w:r>
      <w:r>
        <w:br/>
        <w:t>agents of the federal government; and</w:t>
      </w:r>
      <w:r>
        <w:br/>
      </w:r>
      <w:r>
        <w:br/>
        <w:t>WHEREAS, many federal mandates are directly in violation of the</w:t>
      </w:r>
      <w:r>
        <w:br/>
        <w:t>Tenth Amendment to the Constitution of the United States; and</w:t>
      </w:r>
      <w:r>
        <w:br/>
      </w:r>
      <w:r>
        <w:br/>
        <w:t>WHEREAS, the United States Supreme Court has ruled in New York</w:t>
      </w:r>
      <w:r>
        <w:br/>
        <w:t>v. United States, 112 S. Ct. 2408 (1992), that Congress may not</w:t>
      </w:r>
      <w:r>
        <w:br/>
        <w:t>simply commandeer the legislative and regulatory processes of the</w:t>
      </w:r>
      <w:r>
        <w:br/>
        <w:t>states; and</w:t>
      </w:r>
      <w:r>
        <w:br/>
      </w:r>
      <w:r>
        <w:br/>
        <w:t>WHEREAS, a number of proposals from previous administrations and</w:t>
      </w:r>
      <w:r>
        <w:br/>
        <w:t>some now pending from the present administration and from Congress</w:t>
      </w:r>
      <w:r>
        <w:br/>
        <w:t>may further violate the Constitution of the United States.</w:t>
      </w:r>
      <w:r>
        <w:br/>
      </w:r>
      <w:r>
        <w:br/>
      </w:r>
      <w:r>
        <w:rPr>
          <w:rStyle w:val="Emphasis"/>
          <w:b/>
          <w:bCs/>
          <w:u w:val="single"/>
        </w:rPr>
        <w:t>NOW, THEREFORE, BE IT RESOLVED BY THE HOUSE OF REPRESENTATIVES</w:t>
      </w:r>
      <w:r>
        <w:rPr>
          <w:b/>
          <w:bCs/>
          <w:i/>
          <w:iCs/>
          <w:u w:val="single"/>
        </w:rPr>
        <w:br/>
      </w:r>
      <w:r>
        <w:rPr>
          <w:rStyle w:val="Emphasis"/>
          <w:b/>
          <w:bCs/>
          <w:u w:val="single"/>
        </w:rPr>
        <w:t>AND THE SENATE OF THE 2ND SESSION OF THE 51ST OKLAHOMA LEGISLATURE</w:t>
      </w:r>
      <w:proofErr w:type="gramStart"/>
      <w:r>
        <w:rPr>
          <w:rStyle w:val="Emphasis"/>
          <w:b/>
          <w:bCs/>
          <w:u w:val="single"/>
        </w:rPr>
        <w:t>:</w:t>
      </w:r>
      <w:proofErr w:type="gramEnd"/>
      <w:r>
        <w:br/>
      </w:r>
      <w:r>
        <w:br/>
      </w:r>
      <w:r>
        <w:rPr>
          <w:rStyle w:val="Emphasis"/>
          <w:b/>
          <w:bCs/>
          <w:u w:val="single"/>
        </w:rPr>
        <w:t>THAT</w:t>
      </w:r>
      <w:r>
        <w:t xml:space="preserve"> </w:t>
      </w:r>
      <w:r>
        <w:rPr>
          <w:rStyle w:val="Emphasis"/>
          <w:b/>
          <w:bCs/>
        </w:rPr>
        <w:t>the State of Oklahoma hereby claims sovereignty under the</w:t>
      </w:r>
      <w:r>
        <w:rPr>
          <w:b/>
          <w:bCs/>
          <w:i/>
          <w:iCs/>
        </w:rPr>
        <w:br/>
      </w:r>
      <w:r>
        <w:rPr>
          <w:rStyle w:val="Emphasis"/>
          <w:b/>
          <w:bCs/>
        </w:rPr>
        <w:t>Tenth Amendment to the Constitution of the United States over all</w:t>
      </w:r>
      <w:r>
        <w:rPr>
          <w:b/>
          <w:bCs/>
          <w:i/>
          <w:iCs/>
        </w:rPr>
        <w:br/>
      </w:r>
      <w:r>
        <w:rPr>
          <w:rStyle w:val="Emphasis"/>
          <w:b/>
          <w:bCs/>
        </w:rPr>
        <w:t>powers not otherwise enumerated and granted to the federal</w:t>
      </w:r>
      <w:r>
        <w:rPr>
          <w:b/>
          <w:bCs/>
          <w:i/>
          <w:iCs/>
        </w:rPr>
        <w:br/>
      </w:r>
      <w:r>
        <w:rPr>
          <w:rStyle w:val="Emphasis"/>
          <w:b/>
          <w:bCs/>
        </w:rPr>
        <w:t>government by the Constitution of the United States.</w:t>
      </w:r>
      <w:r>
        <w:rPr>
          <w:b/>
          <w:bCs/>
          <w:i/>
          <w:iCs/>
        </w:rPr>
        <w:br/>
      </w:r>
      <w:r>
        <w:br/>
      </w:r>
      <w:r>
        <w:rPr>
          <w:rStyle w:val="Emphasis"/>
          <w:b/>
          <w:bCs/>
          <w:u w:val="single"/>
        </w:rPr>
        <w:t>THAT</w:t>
      </w:r>
      <w:r>
        <w:t xml:space="preserve"> </w:t>
      </w:r>
      <w:r>
        <w:rPr>
          <w:rStyle w:val="Emphasis"/>
          <w:b/>
          <w:bCs/>
        </w:rPr>
        <w:t>this serve as Notice and Demand to the federal government</w:t>
      </w:r>
      <w:proofErr w:type="gramStart"/>
      <w:r>
        <w:rPr>
          <w:rStyle w:val="Emphasis"/>
          <w:b/>
          <w:bCs/>
        </w:rPr>
        <w:t>,</w:t>
      </w:r>
      <w:proofErr w:type="gramEnd"/>
      <w:r>
        <w:rPr>
          <w:b/>
          <w:bCs/>
          <w:i/>
          <w:iCs/>
        </w:rPr>
        <w:br/>
      </w:r>
      <w:r>
        <w:rPr>
          <w:rStyle w:val="Emphasis"/>
          <w:b/>
          <w:bCs/>
        </w:rPr>
        <w:t>as our agent, to cease and desist, effective immediately, mandates</w:t>
      </w:r>
      <w:r>
        <w:rPr>
          <w:b/>
          <w:bCs/>
          <w:i/>
          <w:iCs/>
        </w:rPr>
        <w:br/>
      </w:r>
      <w:r>
        <w:rPr>
          <w:rStyle w:val="Emphasis"/>
          <w:b/>
          <w:bCs/>
        </w:rPr>
        <w:t>that are beyond the scope of these constitutionally delegated</w:t>
      </w:r>
      <w:r>
        <w:rPr>
          <w:b/>
          <w:bCs/>
          <w:i/>
          <w:iCs/>
        </w:rPr>
        <w:br/>
      </w:r>
      <w:r>
        <w:rPr>
          <w:rStyle w:val="Emphasis"/>
          <w:b/>
          <w:bCs/>
        </w:rPr>
        <w:t>powers.</w:t>
      </w:r>
      <w:r>
        <w:rPr>
          <w:b/>
          <w:bCs/>
          <w:i/>
          <w:iCs/>
        </w:rPr>
        <w:br/>
      </w:r>
      <w:r>
        <w:br/>
      </w:r>
      <w:r>
        <w:rPr>
          <w:rStyle w:val="Emphasis"/>
          <w:b/>
          <w:bCs/>
          <w:u w:val="single"/>
        </w:rPr>
        <w:t>THAT</w:t>
      </w:r>
      <w:r>
        <w:t xml:space="preserve"> </w:t>
      </w:r>
      <w:r>
        <w:rPr>
          <w:rStyle w:val="Emphasis"/>
          <w:b/>
          <w:bCs/>
        </w:rPr>
        <w:t>a copy of this resolution be distributed to the President</w:t>
      </w:r>
      <w:r>
        <w:rPr>
          <w:b/>
          <w:bCs/>
          <w:i/>
          <w:iCs/>
        </w:rPr>
        <w:br/>
      </w:r>
      <w:r>
        <w:rPr>
          <w:rStyle w:val="Emphasis"/>
          <w:b/>
          <w:bCs/>
        </w:rPr>
        <w:t>of the United States, the President of the United States Senate, the</w:t>
      </w:r>
      <w:r>
        <w:rPr>
          <w:b/>
          <w:bCs/>
          <w:i/>
          <w:iCs/>
        </w:rPr>
        <w:br/>
      </w:r>
      <w:r>
        <w:rPr>
          <w:rStyle w:val="Emphasis"/>
          <w:b/>
          <w:bCs/>
        </w:rPr>
        <w:t>Speaker of the United States House of Representatives, the Speaker</w:t>
      </w:r>
      <w:r>
        <w:rPr>
          <w:b/>
          <w:bCs/>
          <w:i/>
          <w:iCs/>
        </w:rPr>
        <w:br/>
      </w:r>
      <w:r>
        <w:rPr>
          <w:rStyle w:val="Emphasis"/>
          <w:b/>
          <w:bCs/>
        </w:rPr>
        <w:t>of the House and the President of the Senate of each state's</w:t>
      </w:r>
      <w:r>
        <w:rPr>
          <w:b/>
          <w:bCs/>
          <w:i/>
          <w:iCs/>
        </w:rPr>
        <w:br/>
      </w:r>
      <w:r>
        <w:rPr>
          <w:rStyle w:val="Emphasis"/>
          <w:b/>
          <w:bCs/>
        </w:rPr>
        <w:t>legislature of the United States of America, and each member of the</w:t>
      </w:r>
      <w:r>
        <w:rPr>
          <w:b/>
          <w:bCs/>
          <w:i/>
          <w:iCs/>
        </w:rPr>
        <w:br/>
      </w:r>
      <w:r>
        <w:rPr>
          <w:rStyle w:val="Emphasis"/>
          <w:b/>
          <w:bCs/>
        </w:rPr>
        <w:t>Oklahoma Congressional Delegation.</w:t>
      </w:r>
    </w:p>
    <w:sectPr w:rsidR="00995BAC" w:rsidSect="0099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5"/>
  <w:proofState w:spelling="clean" w:grammar="clean"/>
  <w:defaultTabStop w:val="720"/>
  <w:characterSpacingControl w:val="doNotCompress"/>
  <w:compat/>
  <w:rsids>
    <w:rsidRoot w:val="00A8411E"/>
    <w:rsid w:val="00995BAC"/>
    <w:rsid w:val="00A8411E"/>
    <w:rsid w:val="00F7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841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Osborne Gill</dc:creator>
  <cp:lastModifiedBy>Joseph Osborne Gill</cp:lastModifiedBy>
  <cp:revision>1</cp:revision>
  <dcterms:created xsi:type="dcterms:W3CDTF">2008-07-18T06:45:00Z</dcterms:created>
  <dcterms:modified xsi:type="dcterms:W3CDTF">2008-07-18T06:46:00Z</dcterms:modified>
</cp:coreProperties>
</file>