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B8D" w:rsidRPr="00793B8D" w:rsidRDefault="00793B8D" w:rsidP="00793B8D">
      <w:pPr>
        <w:shd w:val="clear" w:color="auto" w:fill="FFFFFF"/>
        <w:spacing w:after="72" w:line="240" w:lineRule="auto"/>
        <w:outlineLvl w:val="0"/>
        <w:rPr>
          <w:rFonts w:ascii="Franklin Gothic Medium" w:eastAsia="Times New Roman" w:hAnsi="Franklin Gothic Medium" w:cs="Helvetica"/>
          <w:color w:val="444444"/>
          <w:kern w:val="36"/>
          <w:sz w:val="58"/>
          <w:szCs w:val="58"/>
        </w:rPr>
      </w:pPr>
      <w:r w:rsidRPr="00793B8D">
        <w:rPr>
          <w:rFonts w:ascii="Franklin Gothic Medium" w:eastAsia="Times New Roman" w:hAnsi="Franklin Gothic Medium" w:cs="Helvetica"/>
          <w:color w:val="444444"/>
          <w:kern w:val="36"/>
          <w:sz w:val="58"/>
          <w:szCs w:val="58"/>
        </w:rPr>
        <w:t>Did George H.W. Bush Coordinate a JFK Hit Team?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By </w:t>
      </w:r>
      <w:hyperlink r:id="rId4" w:history="1">
        <w:r w:rsidRPr="00793B8D">
          <w:rPr>
            <w:rFonts w:ascii="Helvetica" w:eastAsia="Times New Roman" w:hAnsi="Helvetica" w:cs="Helvetica"/>
            <w:color w:val="990000"/>
            <w:sz w:val="21"/>
            <w:szCs w:val="21"/>
          </w:rPr>
          <w:t>Jim Fetzer</w:t>
        </w:r>
      </w:hyperlink>
      <w:r w:rsidRPr="00793B8D">
        <w:rPr>
          <w:rFonts w:ascii="Helvetica" w:eastAsia="Times New Roman" w:hAnsi="Helvetica" w:cs="Helvetica"/>
          <w:color w:val="444444"/>
          <w:sz w:val="21"/>
          <w:szCs w:val="21"/>
        </w:rPr>
        <w:t xml:space="preserve"> on May 1, 2015 </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by Richard Hooke (with Jim Fetzer)</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b/>
          <w:bCs/>
          <w:noProof/>
          <w:color w:val="990000"/>
          <w:sz w:val="21"/>
          <w:szCs w:val="21"/>
        </w:rPr>
        <w:drawing>
          <wp:inline distT="0" distB="0" distL="0" distR="0" wp14:anchorId="567332A6" wp14:editId="419D3E27">
            <wp:extent cx="2352675" cy="3581400"/>
            <wp:effectExtent l="0" t="0" r="9525" b="0"/>
            <wp:docPr id="1" name="Picture 1" descr="http://www.veteranstoday.com/wp-content/uploads/2013/03/GHWB-featured-imag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teranstoday.com/wp-content/uploads/2013/03/GHWB-featured-image.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3581400"/>
                    </a:xfrm>
                    <a:prstGeom prst="rect">
                      <a:avLst/>
                    </a:prstGeom>
                    <a:noFill/>
                    <a:ln>
                      <a:noFill/>
                    </a:ln>
                  </pic:spPr>
                </pic:pic>
              </a:graphicData>
            </a:graphic>
          </wp:inline>
        </w:drawing>
      </w:r>
      <w:r w:rsidRPr="00793B8D">
        <w:rPr>
          <w:rFonts w:ascii="Helvetica" w:eastAsia="Times New Roman" w:hAnsi="Helvetica" w:cs="Helvetica"/>
          <w:color w:val="444444"/>
          <w:sz w:val="21"/>
          <w:szCs w:val="21"/>
        </w:rPr>
        <w:t xml:space="preserve">This is not the first time and surely will not be the last that George H.W. Bush, former Director of the CIA and the 41st President of the United States, has been implicated in the death of John Fitzgerald Kennedy, our 35th president.  In an earlier study, for example, </w:t>
      </w:r>
      <w:hyperlink r:id="rId7" w:history="1">
        <w:r w:rsidRPr="00793B8D">
          <w:rPr>
            <w:rFonts w:ascii="Helvetica" w:eastAsia="Times New Roman" w:hAnsi="Helvetica" w:cs="Helvetica"/>
            <w:color w:val="990000"/>
            <w:sz w:val="21"/>
            <w:szCs w:val="21"/>
          </w:rPr>
          <w:t>“Was George H.W. Bush involved in the assassination of JFK?”</w:t>
        </w:r>
      </w:hyperlink>
      <w:r w:rsidRPr="00793B8D">
        <w:rPr>
          <w:rFonts w:ascii="Helvetica" w:eastAsia="Times New Roman" w:hAnsi="Helvetica" w:cs="Helvetica"/>
          <w:color w:val="444444"/>
          <w:sz w:val="21"/>
          <w:szCs w:val="21"/>
        </w:rPr>
        <w:t>, John Hankey and I both address this question, where he provides a great deal of evidence supporting a role for GHWB in the Dealey Plaza turkey shoot. In this new study, Richard Hooke substantiates that claim and advances additional proof of his own.  I believe that they are right.</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That GHWB knew </w:t>
      </w:r>
      <w:hyperlink r:id="rId8" w:history="1">
        <w:r w:rsidRPr="00793B8D">
          <w:rPr>
            <w:rFonts w:ascii="Helvetica" w:eastAsia="Times New Roman" w:hAnsi="Helvetica" w:cs="Helvetica"/>
            <w:color w:val="990000"/>
            <w:sz w:val="21"/>
            <w:szCs w:val="21"/>
          </w:rPr>
          <w:t>Malcolm “Mac” Wallace</w:t>
        </w:r>
      </w:hyperlink>
      <w:r w:rsidRPr="00793B8D">
        <w:rPr>
          <w:rFonts w:ascii="Helvetica" w:eastAsia="Times New Roman" w:hAnsi="Helvetica" w:cs="Helvetica"/>
          <w:color w:val="444444"/>
          <w:sz w:val="21"/>
          <w:szCs w:val="21"/>
        </w:rPr>
        <w:t xml:space="preserve"> from Yale is especially stunning.  “Mac” Wallace was LBJ’s personal hit man and murdered as many as a dozen persons for Lyndon, including one of his own sisters, who was talking too much about his business to allow her to continue to speak.  There is substantial proof that LBJ was involved in the assassination, where his life had been dedicated to becoming “the president of all the people”.  As Phil Nelson, </w:t>
      </w:r>
      <w:hyperlink r:id="rId9" w:history="1">
        <w:r w:rsidRPr="00793B8D">
          <w:rPr>
            <w:rFonts w:ascii="Helvetica" w:eastAsia="Times New Roman" w:hAnsi="Helvetica" w:cs="Helvetica"/>
            <w:color w:val="990000"/>
            <w:sz w:val="21"/>
            <w:szCs w:val="21"/>
          </w:rPr>
          <w:t>LBJ: Mastermind of JFK’s Assassination</w:t>
        </w:r>
      </w:hyperlink>
      <w:r w:rsidRPr="00793B8D">
        <w:rPr>
          <w:rFonts w:ascii="Helvetica" w:eastAsia="Times New Roman" w:hAnsi="Helvetica" w:cs="Helvetica"/>
          <w:color w:val="444444"/>
          <w:sz w:val="21"/>
          <w:szCs w:val="21"/>
        </w:rPr>
        <w:t xml:space="preserve"> (2nd revised edition, 2011) documents, he was relentless in its pursuit.  Madeleine Duncan Brown, </w:t>
      </w:r>
      <w:hyperlink r:id="rId10" w:history="1">
        <w:r w:rsidRPr="00793B8D">
          <w:rPr>
            <w:rFonts w:ascii="Helvetica" w:eastAsia="Times New Roman" w:hAnsi="Helvetica" w:cs="Helvetica"/>
            <w:color w:val="990000"/>
            <w:sz w:val="21"/>
            <w:szCs w:val="21"/>
          </w:rPr>
          <w:t>Texas in the Morning</w:t>
        </w:r>
      </w:hyperlink>
      <w:r w:rsidRPr="00793B8D">
        <w:rPr>
          <w:rFonts w:ascii="Helvetica" w:eastAsia="Times New Roman" w:hAnsi="Helvetica" w:cs="Helvetica"/>
          <w:color w:val="444444"/>
          <w:sz w:val="21"/>
          <w:szCs w:val="21"/>
        </w:rPr>
        <w:t xml:space="preserve"> (1997), Barr McClellan, </w:t>
      </w:r>
      <w:hyperlink r:id="rId11" w:history="1">
        <w:r w:rsidRPr="00793B8D">
          <w:rPr>
            <w:rFonts w:ascii="Helvetica" w:eastAsia="Times New Roman" w:hAnsi="Helvetica" w:cs="Helvetica"/>
            <w:color w:val="990000"/>
            <w:sz w:val="21"/>
            <w:szCs w:val="21"/>
          </w:rPr>
          <w:t>Blood, Money &amp; Power</w:t>
        </w:r>
      </w:hyperlink>
      <w:r w:rsidRPr="00793B8D">
        <w:rPr>
          <w:rFonts w:ascii="Helvetica" w:eastAsia="Times New Roman" w:hAnsi="Helvetica" w:cs="Helvetica"/>
          <w:color w:val="444444"/>
          <w:sz w:val="21"/>
          <w:szCs w:val="21"/>
        </w:rPr>
        <w:t xml:space="preserve"> (2003), and Billy Sol Estes, </w:t>
      </w:r>
      <w:hyperlink r:id="rId12" w:history="1">
        <w:r w:rsidRPr="00793B8D">
          <w:rPr>
            <w:rFonts w:ascii="Helvetica" w:eastAsia="Times New Roman" w:hAnsi="Helvetica" w:cs="Helvetica"/>
            <w:color w:val="990000"/>
            <w:sz w:val="21"/>
            <w:szCs w:val="21"/>
          </w:rPr>
          <w:t>A Texas Legend</w:t>
        </w:r>
      </w:hyperlink>
      <w:r w:rsidRPr="00793B8D">
        <w:rPr>
          <w:rFonts w:ascii="Helvetica" w:eastAsia="Times New Roman" w:hAnsi="Helvetica" w:cs="Helvetica"/>
          <w:color w:val="444444"/>
          <w:sz w:val="21"/>
          <w:szCs w:val="21"/>
        </w:rPr>
        <w:t xml:space="preserve"> (2004), have also identified LBJ as the pivotal player, which has been confirmed by E. Howard Hunt, </w:t>
      </w:r>
      <w:hyperlink r:id="rId13" w:history="1">
        <w:r w:rsidRPr="00793B8D">
          <w:rPr>
            <w:rFonts w:ascii="Helvetica" w:eastAsia="Times New Roman" w:hAnsi="Helvetica" w:cs="Helvetica"/>
            <w:color w:val="990000"/>
            <w:sz w:val="21"/>
            <w:szCs w:val="21"/>
          </w:rPr>
          <w:t>“Last Confessions”</w:t>
        </w:r>
      </w:hyperlink>
      <w:r w:rsidRPr="00793B8D">
        <w:rPr>
          <w:rFonts w:ascii="Helvetica" w:eastAsia="Times New Roman" w:hAnsi="Helvetica" w:cs="Helvetica"/>
          <w:color w:val="444444"/>
          <w:sz w:val="21"/>
          <w:szCs w:val="21"/>
        </w:rPr>
        <w:t xml:space="preserve"> (2007), who identified LBJ, Cord Meyer, David Atlee Phillips, William Harvey and David Sanchez Morales as in “the chain of command”.</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t xml:space="preserve">Even </w:t>
      </w:r>
      <w:hyperlink r:id="rId14" w:history="1">
        <w:r w:rsidRPr="00793B8D">
          <w:rPr>
            <w:rFonts w:ascii="Helvetica" w:eastAsia="Times New Roman" w:hAnsi="Helvetica" w:cs="Helvetica"/>
            <w:color w:val="990000"/>
            <w:sz w:val="21"/>
            <w:szCs w:val="21"/>
          </w:rPr>
          <w:t>Jack Ruby</w:t>
        </w:r>
      </w:hyperlink>
      <w:r w:rsidRPr="00793B8D">
        <w:rPr>
          <w:rFonts w:ascii="Helvetica" w:eastAsia="Times New Roman" w:hAnsi="Helvetica" w:cs="Helvetica"/>
          <w:color w:val="444444"/>
          <w:sz w:val="21"/>
          <w:szCs w:val="21"/>
        </w:rPr>
        <w:t xml:space="preserve">, who was in the position to know, asserted that, </w:t>
      </w:r>
      <w:hyperlink r:id="rId15" w:history="1">
        <w:r w:rsidRPr="00793B8D">
          <w:rPr>
            <w:rFonts w:ascii="Helvetica" w:eastAsia="Times New Roman" w:hAnsi="Helvetica" w:cs="Helvetica"/>
            <w:color w:val="990000"/>
            <w:sz w:val="21"/>
            <w:szCs w:val="21"/>
          </w:rPr>
          <w:t>if someone else had been Vice President, the assassination would never have occurred</w:t>
        </w:r>
      </w:hyperlink>
      <w:r w:rsidRPr="00793B8D">
        <w:rPr>
          <w:rFonts w:ascii="Helvetica" w:eastAsia="Times New Roman" w:hAnsi="Helvetica" w:cs="Helvetica"/>
          <w:color w:val="444444"/>
          <w:sz w:val="21"/>
          <w:szCs w:val="21"/>
        </w:rPr>
        <w:t>.  McClellan concluded that Texas oil men, such as </w:t>
      </w:r>
      <w:hyperlink r:id="rId16" w:history="1">
        <w:r w:rsidRPr="00793B8D">
          <w:rPr>
            <w:rFonts w:ascii="Helvetica" w:eastAsia="Times New Roman" w:hAnsi="Helvetica" w:cs="Helvetica"/>
            <w:color w:val="990000"/>
            <w:sz w:val="21"/>
            <w:szCs w:val="21"/>
          </w:rPr>
          <w:t>Clint Murchison</w:t>
        </w:r>
      </w:hyperlink>
      <w:r w:rsidRPr="00793B8D">
        <w:rPr>
          <w:rFonts w:ascii="Helvetica" w:eastAsia="Times New Roman" w:hAnsi="Helvetica" w:cs="Helvetica"/>
          <w:color w:val="444444"/>
          <w:sz w:val="21"/>
          <w:szCs w:val="21"/>
        </w:rPr>
        <w:t> and </w:t>
      </w:r>
      <w:hyperlink r:id="rId17" w:history="1">
        <w:r w:rsidRPr="00793B8D">
          <w:rPr>
            <w:rFonts w:ascii="Helvetica" w:eastAsia="Times New Roman" w:hAnsi="Helvetica" w:cs="Helvetica"/>
            <w:color w:val="990000"/>
            <w:sz w:val="21"/>
            <w:szCs w:val="21"/>
          </w:rPr>
          <w:t>H. L. Hunt</w:t>
        </w:r>
      </w:hyperlink>
      <w:r w:rsidRPr="00793B8D">
        <w:rPr>
          <w:rFonts w:ascii="Helvetica" w:eastAsia="Times New Roman" w:hAnsi="Helvetica" w:cs="Helvetica"/>
          <w:color w:val="444444"/>
          <w:sz w:val="21"/>
          <w:szCs w:val="21"/>
        </w:rPr>
        <w:t xml:space="preserve">, had provided financing for the assassination in order to preserve the oil depletion allowance at 27.5%, which remained unchanged under LBJ.  I had over 100 conversations with Madeleine Duncan Brown, who began an affair with Lyndon in 1948 and bore him a son, Steven, in 1950 (who was not his only child out of wedlock but was his only male offspring), who told me about their renderzvous at the Driskill Hotel in Austin, TX, on New Year’s Eve, only six weeks after the assassination, when she confronted him with rumors that he had been involved, since no one stood to gain more personally, whereupon Lyndon blew up and told her that the CIA and the oil boys had decided that JFK had to be taken out.  And </w:t>
      </w:r>
      <w:hyperlink r:id="rId18" w:history="1">
        <w:r w:rsidRPr="00793B8D">
          <w:rPr>
            <w:rFonts w:ascii="Helvetica" w:eastAsia="Times New Roman" w:hAnsi="Helvetica" w:cs="Helvetica"/>
            <w:color w:val="990000"/>
            <w:sz w:val="21"/>
            <w:szCs w:val="21"/>
          </w:rPr>
          <w:t>that Mac Wallace was involved</w:t>
        </w:r>
      </w:hyperlink>
      <w:r w:rsidRPr="00793B8D">
        <w:rPr>
          <w:rFonts w:ascii="Helvetica" w:eastAsia="Times New Roman" w:hAnsi="Helvetica" w:cs="Helvetica"/>
          <w:color w:val="444444"/>
          <w:sz w:val="21"/>
          <w:szCs w:val="21"/>
        </w:rPr>
        <w:t xml:space="preserve"> is not in serious doubt.</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Wallace went to work for Harry Lewis and L &amp; G Oil. In 1970 he returned to Dallas and began pressing </w:t>
      </w:r>
      <w:hyperlink r:id="rId19" w:history="1">
        <w:r w:rsidRPr="00793B8D">
          <w:rPr>
            <w:rFonts w:ascii="Helvetica" w:eastAsia="Times New Roman" w:hAnsi="Helvetica" w:cs="Helvetica"/>
            <w:color w:val="990000"/>
            <w:sz w:val="21"/>
            <w:szCs w:val="21"/>
          </w:rPr>
          <w:t>Edward Clark</w:t>
        </w:r>
      </w:hyperlink>
      <w:r w:rsidRPr="00793B8D">
        <w:rPr>
          <w:rFonts w:ascii="Helvetica" w:eastAsia="Times New Roman" w:hAnsi="Helvetica" w:cs="Helvetica"/>
          <w:color w:val="444444"/>
          <w:sz w:val="21"/>
          <w:szCs w:val="21"/>
        </w:rPr>
        <w:t> for more money for his part in the assassination of </w:t>
      </w:r>
      <w:hyperlink r:id="rId20" w:history="1">
        <w:r w:rsidRPr="00793B8D">
          <w:rPr>
            <w:rFonts w:ascii="Helvetica" w:eastAsia="Times New Roman" w:hAnsi="Helvetica" w:cs="Helvetica"/>
            <w:color w:val="990000"/>
            <w:sz w:val="21"/>
            <w:szCs w:val="21"/>
          </w:rPr>
          <w:t>John F. Kennedy</w:t>
        </w:r>
      </w:hyperlink>
      <w:r w:rsidRPr="00793B8D">
        <w:rPr>
          <w:rFonts w:ascii="Helvetica" w:eastAsia="Times New Roman" w:hAnsi="Helvetica" w:cs="Helvetica"/>
          <w:color w:val="444444"/>
          <w:sz w:val="21"/>
          <w:szCs w:val="21"/>
        </w:rPr>
        <w:t>. According to </w:t>
      </w:r>
      <w:hyperlink r:id="rId21" w:history="1">
        <w:r w:rsidRPr="00793B8D">
          <w:rPr>
            <w:rFonts w:ascii="Helvetica" w:eastAsia="Times New Roman" w:hAnsi="Helvetica" w:cs="Helvetica"/>
            <w:color w:val="990000"/>
            <w:sz w:val="21"/>
            <w:szCs w:val="21"/>
          </w:rPr>
          <w:t>Barr McClellan</w:t>
        </w:r>
      </w:hyperlink>
      <w:r w:rsidRPr="00793B8D">
        <w:rPr>
          <w:rFonts w:ascii="Helvetica" w:eastAsia="Times New Roman" w:hAnsi="Helvetica" w:cs="Helvetica"/>
          <w:color w:val="444444"/>
          <w:sz w:val="21"/>
          <w:szCs w:val="21"/>
        </w:rPr>
        <w:t> it was then decided to kill Wallace. “He had to be eliminated. After driving to see his daughter in Troup, Texas, he went by L &amp; G’s offices in Longview, Texas. There his exhaust was rigged for part of it to flow into his car.”On 7th January, 1971, Malcolm Wallace was killed while driving into Pittsburg, Texas. He appeared to have fallen asleep and after leaving the road crashed his car. Wallace died of massive head injuries.</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Soon afterwards </w:t>
      </w:r>
      <w:hyperlink r:id="rId22" w:history="1">
        <w:r w:rsidRPr="00793B8D">
          <w:rPr>
            <w:rFonts w:ascii="Helvetica" w:eastAsia="Times New Roman" w:hAnsi="Helvetica" w:cs="Helvetica"/>
            <w:color w:val="990000"/>
            <w:sz w:val="21"/>
            <w:szCs w:val="21"/>
          </w:rPr>
          <w:t>Clifton C. Carter</w:t>
        </w:r>
      </w:hyperlink>
      <w:r w:rsidRPr="00793B8D">
        <w:rPr>
          <w:rFonts w:ascii="Helvetica" w:eastAsia="Times New Roman" w:hAnsi="Helvetica" w:cs="Helvetica"/>
          <w:color w:val="444444"/>
          <w:sz w:val="21"/>
          <w:szCs w:val="21"/>
        </w:rPr>
        <w:t> died aged 53. 1971 was also the year Billie Sol Estes was due to leave prison. According to </w:t>
      </w:r>
      <w:hyperlink r:id="rId23" w:history="1">
        <w:r w:rsidRPr="00793B8D">
          <w:rPr>
            <w:rFonts w:ascii="Helvetica" w:eastAsia="Times New Roman" w:hAnsi="Helvetica" w:cs="Helvetica"/>
            <w:color w:val="990000"/>
            <w:sz w:val="21"/>
            <w:szCs w:val="21"/>
          </w:rPr>
          <w:t>Clint Peoples</w:t>
        </w:r>
      </w:hyperlink>
      <w:r w:rsidRPr="00793B8D">
        <w:rPr>
          <w:rFonts w:ascii="Helvetica" w:eastAsia="Times New Roman" w:hAnsi="Helvetica" w:cs="Helvetica"/>
          <w:color w:val="444444"/>
          <w:sz w:val="21"/>
          <w:szCs w:val="21"/>
        </w:rPr>
        <w:t>, a </w:t>
      </w:r>
      <w:hyperlink r:id="rId24" w:history="1">
        <w:r w:rsidRPr="00793B8D">
          <w:rPr>
            <w:rFonts w:ascii="Helvetica" w:eastAsia="Times New Roman" w:hAnsi="Helvetica" w:cs="Helvetica"/>
            <w:color w:val="990000"/>
            <w:sz w:val="21"/>
            <w:szCs w:val="21"/>
          </w:rPr>
          <w:t>Texas Ranger</w:t>
        </w:r>
      </w:hyperlink>
      <w:r w:rsidRPr="00793B8D">
        <w:rPr>
          <w:rFonts w:ascii="Helvetica" w:eastAsia="Times New Roman" w:hAnsi="Helvetica" w:cs="Helvetica"/>
          <w:color w:val="444444"/>
          <w:sz w:val="21"/>
          <w:szCs w:val="21"/>
        </w:rPr>
        <w:t> based in Austin, Billie Sol Estes had promised to tell the full story of the death of </w:t>
      </w:r>
      <w:hyperlink r:id="rId25" w:history="1">
        <w:r w:rsidRPr="00793B8D">
          <w:rPr>
            <w:rFonts w:ascii="Helvetica" w:eastAsia="Times New Roman" w:hAnsi="Helvetica" w:cs="Helvetica"/>
            <w:color w:val="990000"/>
            <w:sz w:val="21"/>
            <w:szCs w:val="21"/>
          </w:rPr>
          <w:t>Henry Marshall</w:t>
        </w:r>
      </w:hyperlink>
      <w:r w:rsidRPr="00793B8D">
        <w:rPr>
          <w:rFonts w:ascii="Helvetica" w:eastAsia="Times New Roman" w:hAnsi="Helvetica" w:cs="Helvetica"/>
          <w:color w:val="444444"/>
          <w:sz w:val="21"/>
          <w:szCs w:val="21"/>
        </w:rPr>
        <w:t> when he obtained his freedom.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On 9th August, 1984, Estes’ lawyer, Douglas Caddy, wrote to Stephen S. Trott at the U.S. Department of Justice. In the letter Caddy claimed that Wallace, </w:t>
      </w:r>
      <w:hyperlink r:id="rId26" w:history="1">
        <w:r w:rsidRPr="00793B8D">
          <w:rPr>
            <w:rFonts w:ascii="Helvetica" w:eastAsia="Times New Roman" w:hAnsi="Helvetica" w:cs="Helvetica"/>
            <w:color w:val="990000"/>
            <w:sz w:val="21"/>
            <w:szCs w:val="21"/>
          </w:rPr>
          <w:t>Billie Sol Estes</w:t>
        </w:r>
      </w:hyperlink>
      <w:r w:rsidRPr="00793B8D">
        <w:rPr>
          <w:rFonts w:ascii="Helvetica" w:eastAsia="Times New Roman" w:hAnsi="Helvetica" w:cs="Helvetica"/>
          <w:color w:val="444444"/>
          <w:sz w:val="21"/>
          <w:szCs w:val="21"/>
        </w:rPr>
        <w:t>, </w:t>
      </w:r>
      <w:hyperlink r:id="rId27" w:history="1">
        <w:r w:rsidRPr="00793B8D">
          <w:rPr>
            <w:rFonts w:ascii="Helvetica" w:eastAsia="Times New Roman" w:hAnsi="Helvetica" w:cs="Helvetica"/>
            <w:color w:val="990000"/>
            <w:sz w:val="21"/>
            <w:szCs w:val="21"/>
          </w:rPr>
          <w:t>Lyndon B. Johnson</w:t>
        </w:r>
      </w:hyperlink>
      <w:r w:rsidRPr="00793B8D">
        <w:rPr>
          <w:rFonts w:ascii="Helvetica" w:eastAsia="Times New Roman" w:hAnsi="Helvetica" w:cs="Helvetica"/>
          <w:color w:val="444444"/>
          <w:sz w:val="21"/>
          <w:szCs w:val="21"/>
        </w:rPr>
        <w:t> and </w:t>
      </w:r>
      <w:hyperlink r:id="rId28" w:history="1">
        <w:r w:rsidRPr="00793B8D">
          <w:rPr>
            <w:rFonts w:ascii="Helvetica" w:eastAsia="Times New Roman" w:hAnsi="Helvetica" w:cs="Helvetica"/>
            <w:color w:val="990000"/>
            <w:sz w:val="21"/>
            <w:szCs w:val="21"/>
          </w:rPr>
          <w:t>Cliff Carter</w:t>
        </w:r>
      </w:hyperlink>
      <w:r w:rsidRPr="00793B8D">
        <w:rPr>
          <w:rFonts w:ascii="Helvetica" w:eastAsia="Times New Roman" w:hAnsi="Helvetica" w:cs="Helvetica"/>
          <w:color w:val="444444"/>
          <w:sz w:val="21"/>
          <w:szCs w:val="21"/>
        </w:rPr>
        <w:t> had been involved in the murders of </w:t>
      </w:r>
      <w:hyperlink r:id="rId29" w:history="1">
        <w:r w:rsidRPr="00793B8D">
          <w:rPr>
            <w:rFonts w:ascii="Helvetica" w:eastAsia="Times New Roman" w:hAnsi="Helvetica" w:cs="Helvetica"/>
            <w:color w:val="990000"/>
            <w:sz w:val="21"/>
            <w:szCs w:val="21"/>
          </w:rPr>
          <w:t>Henry Marshall</w:t>
        </w:r>
      </w:hyperlink>
      <w:r w:rsidRPr="00793B8D">
        <w:rPr>
          <w:rFonts w:ascii="Helvetica" w:eastAsia="Times New Roman" w:hAnsi="Helvetica" w:cs="Helvetica"/>
          <w:color w:val="444444"/>
          <w:sz w:val="21"/>
          <w:szCs w:val="21"/>
        </w:rPr>
        <w:t>, </w:t>
      </w:r>
      <w:hyperlink r:id="rId30" w:history="1">
        <w:r w:rsidRPr="00793B8D">
          <w:rPr>
            <w:rFonts w:ascii="Helvetica" w:eastAsia="Times New Roman" w:hAnsi="Helvetica" w:cs="Helvetica"/>
            <w:color w:val="990000"/>
            <w:sz w:val="21"/>
            <w:szCs w:val="21"/>
          </w:rPr>
          <w:t>George Krutilek</w:t>
        </w:r>
      </w:hyperlink>
      <w:r w:rsidRPr="00793B8D">
        <w:rPr>
          <w:rFonts w:ascii="Helvetica" w:eastAsia="Times New Roman" w:hAnsi="Helvetica" w:cs="Helvetica"/>
          <w:color w:val="444444"/>
          <w:sz w:val="21"/>
          <w:szCs w:val="21"/>
        </w:rPr>
        <w:t>, </w:t>
      </w:r>
      <w:hyperlink r:id="rId31" w:history="1">
        <w:r w:rsidRPr="00793B8D">
          <w:rPr>
            <w:rFonts w:ascii="Helvetica" w:eastAsia="Times New Roman" w:hAnsi="Helvetica" w:cs="Helvetica"/>
            <w:color w:val="990000"/>
            <w:sz w:val="21"/>
            <w:szCs w:val="21"/>
          </w:rPr>
          <w:t>Harold Orr</w:t>
        </w:r>
      </w:hyperlink>
      <w:r w:rsidRPr="00793B8D">
        <w:rPr>
          <w:rFonts w:ascii="Helvetica" w:eastAsia="Times New Roman" w:hAnsi="Helvetica" w:cs="Helvetica"/>
          <w:color w:val="444444"/>
          <w:sz w:val="21"/>
          <w:szCs w:val="21"/>
        </w:rPr>
        <w:t>, Ike Rogers, </w:t>
      </w:r>
      <w:hyperlink r:id="rId32" w:history="1">
        <w:r w:rsidRPr="00793B8D">
          <w:rPr>
            <w:rFonts w:ascii="Helvetica" w:eastAsia="Times New Roman" w:hAnsi="Helvetica" w:cs="Helvetica"/>
            <w:color w:val="990000"/>
            <w:sz w:val="21"/>
            <w:szCs w:val="21"/>
          </w:rPr>
          <w:t>Coleman Wade</w:t>
        </w:r>
      </w:hyperlink>
      <w:r w:rsidRPr="00793B8D">
        <w:rPr>
          <w:rFonts w:ascii="Helvetica" w:eastAsia="Times New Roman" w:hAnsi="Helvetica" w:cs="Helvetica"/>
          <w:color w:val="444444"/>
          <w:sz w:val="21"/>
          <w:szCs w:val="21"/>
        </w:rPr>
        <w:t>, </w:t>
      </w:r>
      <w:hyperlink r:id="rId33" w:history="1">
        <w:r w:rsidRPr="00793B8D">
          <w:rPr>
            <w:rFonts w:ascii="Helvetica" w:eastAsia="Times New Roman" w:hAnsi="Helvetica" w:cs="Helvetica"/>
            <w:color w:val="990000"/>
            <w:sz w:val="21"/>
            <w:szCs w:val="21"/>
          </w:rPr>
          <w:t>Josefa Johnson</w:t>
        </w:r>
      </w:hyperlink>
      <w:r w:rsidRPr="00793B8D">
        <w:rPr>
          <w:rFonts w:ascii="Helvetica" w:eastAsia="Times New Roman" w:hAnsi="Helvetica" w:cs="Helvetica"/>
          <w:color w:val="444444"/>
          <w:sz w:val="21"/>
          <w:szCs w:val="21"/>
        </w:rPr>
        <w:t>, </w:t>
      </w:r>
      <w:hyperlink r:id="rId34" w:history="1">
        <w:r w:rsidRPr="00793B8D">
          <w:rPr>
            <w:rFonts w:ascii="Helvetica" w:eastAsia="Times New Roman" w:hAnsi="Helvetica" w:cs="Helvetica"/>
            <w:color w:val="990000"/>
            <w:sz w:val="21"/>
            <w:szCs w:val="21"/>
          </w:rPr>
          <w:t>John Kinser</w:t>
        </w:r>
      </w:hyperlink>
      <w:r w:rsidRPr="00793B8D">
        <w:rPr>
          <w:rFonts w:ascii="Helvetica" w:eastAsia="Times New Roman" w:hAnsi="Helvetica" w:cs="Helvetica"/>
          <w:color w:val="444444"/>
          <w:sz w:val="21"/>
          <w:szCs w:val="21"/>
        </w:rPr>
        <w:t> and </w:t>
      </w:r>
      <w:hyperlink r:id="rId35" w:history="1">
        <w:r w:rsidRPr="00793B8D">
          <w:rPr>
            <w:rFonts w:ascii="Helvetica" w:eastAsia="Times New Roman" w:hAnsi="Helvetica" w:cs="Helvetica"/>
            <w:color w:val="990000"/>
            <w:sz w:val="21"/>
            <w:szCs w:val="21"/>
          </w:rPr>
          <w:t>John F. Kennedy</w:t>
        </w:r>
      </w:hyperlink>
      <w:r w:rsidRPr="00793B8D">
        <w:rPr>
          <w:rFonts w:ascii="Helvetica" w:eastAsia="Times New Roman" w:hAnsi="Helvetica" w:cs="Helvetica"/>
          <w:color w:val="444444"/>
          <w:sz w:val="21"/>
          <w:szCs w:val="21"/>
        </w:rPr>
        <w:t>. Caddy added: “Mr. Estes is willing to testify that LBJ ordered these killings, and that he transmitted his orders through Cliff Carter to Mac Wallace, who executed the murders.”</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This is consistent with Billy Sol’s interview with French investigative reporter, </w:t>
      </w:r>
      <w:hyperlink r:id="rId36" w:history="1">
        <w:r w:rsidRPr="00793B8D">
          <w:rPr>
            <w:rFonts w:ascii="Helvetica" w:eastAsia="Times New Roman" w:hAnsi="Helvetica" w:cs="Helvetica"/>
            <w:color w:val="990000"/>
            <w:sz w:val="21"/>
            <w:szCs w:val="21"/>
          </w:rPr>
          <w:t>William Reymond</w:t>
        </w:r>
      </w:hyperlink>
      <w:r w:rsidRPr="00793B8D">
        <w:rPr>
          <w:rFonts w:ascii="Helvetica" w:eastAsia="Times New Roman" w:hAnsi="Helvetica" w:cs="Helvetica"/>
          <w:color w:val="444444"/>
          <w:sz w:val="21"/>
          <w:szCs w:val="21"/>
        </w:rPr>
        <w:t xml:space="preserve">, during which he explained that Lyndon had sent his chief administrative assistant, Cliff Carter, down to Dallas to make sure that all the arrangements for the assassination were in place, which he reaffirms in </w:t>
      </w:r>
      <w:hyperlink r:id="rId37" w:history="1">
        <w:r w:rsidRPr="00793B8D">
          <w:rPr>
            <w:rFonts w:ascii="Helvetica" w:eastAsia="Times New Roman" w:hAnsi="Helvetica" w:cs="Helvetica"/>
            <w:color w:val="990000"/>
            <w:sz w:val="21"/>
            <w:szCs w:val="21"/>
          </w:rPr>
          <w:t>A Texas Legend</w:t>
        </w:r>
      </w:hyperlink>
      <w:r w:rsidRPr="00793B8D">
        <w:rPr>
          <w:rFonts w:ascii="Helvetica" w:eastAsia="Times New Roman" w:hAnsi="Helvetica" w:cs="Helvetica"/>
          <w:color w:val="444444"/>
          <w:sz w:val="21"/>
          <w:szCs w:val="21"/>
        </w:rPr>
        <w:t xml:space="preserve"> (2004).  Billy Sol knew both Cliff Carter and “Mac” Wallace personally, inferring their involvement from personal conversations. A copy of </w:t>
      </w:r>
      <w:hyperlink r:id="rId38" w:history="1">
        <w:r w:rsidRPr="00793B8D">
          <w:rPr>
            <w:rFonts w:ascii="Helvetica" w:eastAsia="Times New Roman" w:hAnsi="Helvetica" w:cs="Helvetica"/>
            <w:color w:val="990000"/>
            <w:sz w:val="21"/>
            <w:szCs w:val="21"/>
          </w:rPr>
          <w:t>email correspondence between John Simkin of The Education Forum and Douglas Caddy</w:t>
        </w:r>
      </w:hyperlink>
      <w:r w:rsidRPr="00793B8D">
        <w:rPr>
          <w:rFonts w:ascii="Helvetica" w:eastAsia="Times New Roman" w:hAnsi="Helvetica" w:cs="Helvetica"/>
          <w:color w:val="444444"/>
          <w:sz w:val="21"/>
          <w:szCs w:val="21"/>
        </w:rPr>
        <w:t xml:space="preserve"> may be found on amazon.com, which substantiates Lyndon’s use of Cliff Carter to convey instructions to “Mac” Wallace to commit those crimes.  I am therefore stunned to discover that GHWB and “Mac” Wallace were both members of Skull &amp; Bones at Yale.</w:t>
      </w:r>
    </w:p>
    <w:p w:rsidR="00793B8D" w:rsidRPr="00793B8D" w:rsidRDefault="00793B8D" w:rsidP="00793B8D">
      <w:pPr>
        <w:shd w:val="clear" w:color="auto" w:fill="FFFFFF"/>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br/>
      </w:r>
      <w:hyperlink r:id="rId39" w:tooltip="YouTube" w:history="1">
        <w:r w:rsidRPr="00793B8D">
          <w:rPr>
            <w:rFonts w:ascii="Helvetica" w:eastAsia="Times New Roman" w:hAnsi="Helvetica" w:cs="Helvetica"/>
            <w:color w:val="990000"/>
            <w:sz w:val="21"/>
            <w:szCs w:val="21"/>
          </w:rPr>
          <w:t>YouTube - Veterans Today -</w:t>
        </w:r>
      </w:hyperlink>
      <w:r w:rsidRPr="00793B8D">
        <w:rPr>
          <w:rFonts w:ascii="Helvetica" w:eastAsia="Times New Roman" w:hAnsi="Helvetica" w:cs="Helvetica"/>
          <w:color w:val="444444"/>
          <w:sz w:val="21"/>
          <w:szCs w:val="21"/>
        </w:rPr>
        <w:t xml:space="preserve"> </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Why the Dal-Tex Matters</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t xml:space="preserve">According to </w:t>
      </w:r>
      <w:hyperlink r:id="rId40" w:history="1">
        <w:r w:rsidRPr="00793B8D">
          <w:rPr>
            <w:rFonts w:ascii="Helvetica" w:eastAsia="Times New Roman" w:hAnsi="Helvetica" w:cs="Helvetica"/>
            <w:color w:val="990000"/>
            <w:sz w:val="21"/>
            <w:szCs w:val="21"/>
          </w:rPr>
          <w:t>The Warren Repor</w:t>
        </w:r>
      </w:hyperlink>
      <w:r w:rsidRPr="00793B8D">
        <w:rPr>
          <w:rFonts w:ascii="Helvetica" w:eastAsia="Times New Roman" w:hAnsi="Helvetica" w:cs="Helvetica"/>
          <w:color w:val="444444"/>
          <w:sz w:val="21"/>
          <w:szCs w:val="21"/>
        </w:rPr>
        <w:t xml:space="preserve"> (1964), three shots were fired during the assassination.  The FBI and the Secret Service concluded that day that the first had hit JFK in the back, the second had hit John Connally in the back, and the third had hit JFK in the back of the head, killing him.  It would later surface that one shot that had been fired had missed and injured a distant bystander, James Tague.  For those who believed more than three shots had been fired, this was not especially problematic, where it turns out that eight, nine or ten shots appear to have been fired from six different locations.  (See, for example, </w:t>
      </w:r>
      <w:hyperlink r:id="rId41" w:history="1">
        <w:r w:rsidRPr="00793B8D">
          <w:rPr>
            <w:rFonts w:ascii="Helvetica" w:eastAsia="Times New Roman" w:hAnsi="Helvetica" w:cs="Helvetica"/>
            <w:color w:val="990000"/>
            <w:sz w:val="21"/>
            <w:szCs w:val="21"/>
          </w:rPr>
          <w:t>“Dealey Plaza Revisited: What happened to JFK?”</w:t>
        </w:r>
      </w:hyperlink>
      <w:r w:rsidRPr="00793B8D">
        <w:rPr>
          <w:rFonts w:ascii="Helvetica" w:eastAsia="Times New Roman" w:hAnsi="Helvetica" w:cs="Helvetica"/>
          <w:color w:val="444444"/>
          <w:sz w:val="21"/>
          <w:szCs w:val="21"/>
        </w:rPr>
        <w:t>)  But for those who are committed to only three, it posed a delicate predicament, which led to the fabrication of the “magic bullet” theory that the back shot had actually hit the back of his neck, exited his throat, and entered the back of Connally.</w:t>
      </w:r>
    </w:p>
    <w:p w:rsidR="00793B8D" w:rsidRPr="00793B8D" w:rsidRDefault="00793B8D" w:rsidP="00793B8D">
      <w:pPr>
        <w:shd w:val="clear" w:color="auto" w:fill="FFFFFF"/>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drawing>
          <wp:inline distT="0" distB="0" distL="0" distR="0" wp14:anchorId="1C6B009E" wp14:editId="55E29165">
            <wp:extent cx="4876800" cy="3752850"/>
            <wp:effectExtent l="0" t="0" r="0" b="0"/>
            <wp:docPr id="2" name="Picture 2" descr="http://3.bp.blogspot.com/-JnFCZcTyRLY/UVcI13NpFTI/AAAAAAAABqg/GToy6mxI324/s640/The+%22official+account%2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JnFCZcTyRLY/UVcI13NpFTI/AAAAAAAABqg/GToy6mxI324/s640/The+%22official+account%22.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76800" cy="3752850"/>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All of the evidence is against it; indeed, it is not only provably false but not even anatomically possible, insofar as cervical vertebrae intervene, as I explain in </w:t>
      </w:r>
      <w:hyperlink r:id="rId44" w:history="1">
        <w:r w:rsidRPr="00793B8D">
          <w:rPr>
            <w:rFonts w:ascii="Helvetica" w:eastAsia="Times New Roman" w:hAnsi="Helvetica" w:cs="Helvetica"/>
            <w:color w:val="990000"/>
            <w:sz w:val="21"/>
            <w:szCs w:val="21"/>
          </w:rPr>
          <w:t>“Reasoning about Assassinations”</w:t>
        </w:r>
      </w:hyperlink>
      <w:r w:rsidRPr="00793B8D">
        <w:rPr>
          <w:rFonts w:ascii="Helvetica" w:eastAsia="Times New Roman" w:hAnsi="Helvetica" w:cs="Helvetica"/>
          <w:color w:val="444444"/>
          <w:sz w:val="21"/>
          <w:szCs w:val="21"/>
        </w:rPr>
        <w:t>.  It nevertheless became the fulcrum of the “official account”, since otherwise the throat wound and the wounds to Connally have to be explained on the basis of other shots and other shooters.  Extensive, meticulous and detailed examination of the medical, ballistic and eyewitness testimony supports the conclusion that JFK was hit four times–once in the back (from behind); once in the throat (from in front); and twice in the head (once in the back of the head from behind and once in the right temple from the right/front).  None of those shots appear to have been fired from the 6th floor “assassin’s lair” but three from the Dal-Tex, where the acoustics were such that they sounded as though they could have been fired from the Texas School Book Depository.  Richard’s study suggests that GHWB was at that window of the Dal-Tex:</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50037FF8" wp14:editId="7DB5D990">
            <wp:extent cx="5934075" cy="4505325"/>
            <wp:effectExtent l="0" t="0" r="9525" b="9525"/>
            <wp:docPr id="3" name="Picture 3" descr="http://www.veteranstoday.com/wp-content/uploads/2013/03/The-shot-sequence-rotate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teranstoday.com/wp-content/uploads/2013/03/The-shot-sequence-rotated.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4505325"/>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Let me emphasize that this is my analysis of the shot sequence, which I have elaborated in several places, including </w:t>
      </w:r>
      <w:hyperlink r:id="rId47" w:history="1">
        <w:r w:rsidRPr="00793B8D">
          <w:rPr>
            <w:rFonts w:ascii="Helvetica" w:eastAsia="Times New Roman" w:hAnsi="Helvetica" w:cs="Helvetica"/>
            <w:color w:val="990000"/>
            <w:sz w:val="21"/>
            <w:szCs w:val="21"/>
          </w:rPr>
          <w:t>“What happened to JFK–and why it matters today”</w:t>
        </w:r>
      </w:hyperlink>
      <w:r w:rsidRPr="00793B8D">
        <w:rPr>
          <w:rFonts w:ascii="Helvetica" w:eastAsia="Times New Roman" w:hAnsi="Helvetica" w:cs="Helvetica"/>
          <w:color w:val="444444"/>
          <w:sz w:val="21"/>
          <w:szCs w:val="21"/>
        </w:rPr>
        <w:t xml:space="preserve"> (UW-Madison, 22 November 2011), where Richard does not necessarily agree with me, even though we both believe three shots were fired from the Dal-Tex, which is the subject that he addresses in his study below. One appears to have missed and injured James Tague. Another appears to have hit the chrome strip above the windshield. And the third appears to have hit JFK in the back of his head. In particular, Richard believes that another shot was fired from behind the picket fence, which Ed Hoffman, among others, supports. And I agree that there may have been yet another shooter.</w:t>
      </w:r>
    </w:p>
    <w:p w:rsidR="00793B8D" w:rsidRPr="00793B8D" w:rsidRDefault="00793B8D" w:rsidP="00793B8D">
      <w:pPr>
        <w:shd w:val="clear" w:color="auto" w:fill="FFFFFF"/>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br/>
      </w:r>
      <w:hyperlink r:id="rId48" w:tooltip="YouTube" w:history="1">
        <w:r w:rsidRPr="00793B8D">
          <w:rPr>
            <w:rFonts w:ascii="Helvetica" w:eastAsia="Times New Roman" w:hAnsi="Helvetica" w:cs="Helvetica"/>
            <w:color w:val="990000"/>
            <w:sz w:val="21"/>
            <w:szCs w:val="21"/>
          </w:rPr>
          <w:t>YouTube - Veterans Today -</w:t>
        </w:r>
      </w:hyperlink>
      <w:r w:rsidRPr="00793B8D">
        <w:rPr>
          <w:rFonts w:ascii="Helvetica" w:eastAsia="Times New Roman" w:hAnsi="Helvetica" w:cs="Helvetica"/>
          <w:color w:val="444444"/>
          <w:sz w:val="21"/>
          <w:szCs w:val="21"/>
        </w:rPr>
        <w:t xml:space="preserve"> </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w:t>
      </w:r>
    </w:p>
    <w:p w:rsidR="00793B8D" w:rsidRPr="00793B8D" w:rsidRDefault="00793B8D" w:rsidP="00793B8D">
      <w:pPr>
        <w:shd w:val="clear" w:color="auto" w:fill="FFFFFF"/>
        <w:spacing w:after="72" w:line="240" w:lineRule="auto"/>
        <w:outlineLvl w:val="1"/>
        <w:rPr>
          <w:rFonts w:ascii="Franklin Gothic Medium" w:eastAsia="Times New Roman" w:hAnsi="Franklin Gothic Medium" w:cs="Helvetica"/>
          <w:color w:val="444444"/>
          <w:sz w:val="47"/>
          <w:szCs w:val="47"/>
        </w:rPr>
      </w:pPr>
      <w:r w:rsidRPr="00793B8D">
        <w:rPr>
          <w:rFonts w:ascii="Franklin Gothic Medium" w:eastAsia="Times New Roman" w:hAnsi="Franklin Gothic Medium" w:cs="Helvetica"/>
          <w:color w:val="444444"/>
          <w:sz w:val="47"/>
          <w:szCs w:val="47"/>
        </w:rPr>
        <w:t>George H.W. Bush Coordinated the Dal-Tex Hit Team</w:t>
      </w:r>
    </w:p>
    <w:p w:rsidR="00793B8D" w:rsidRPr="00793B8D" w:rsidRDefault="00793B8D" w:rsidP="00793B8D">
      <w:pPr>
        <w:shd w:val="clear" w:color="auto" w:fill="F1F1F1"/>
        <w:spacing w:after="0"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31512D61" wp14:editId="1153CED0">
            <wp:extent cx="2124075" cy="3895725"/>
            <wp:effectExtent l="0" t="0" r="9525" b="9525"/>
            <wp:docPr id="4" name="Picture 4" descr="http://www.veteranstoday.com/wp-content/uploads/2013/03/GHWB-at-TSBD.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teranstoday.com/wp-content/uploads/2013/03/GHWB-at-TSBD.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4075" cy="3895725"/>
                    </a:xfrm>
                    <a:prstGeom prst="rect">
                      <a:avLst/>
                    </a:prstGeom>
                    <a:noFill/>
                    <a:ln>
                      <a:noFill/>
                    </a:ln>
                  </pic:spPr>
                </pic:pic>
              </a:graphicData>
            </a:graphic>
          </wp:inline>
        </w:drawing>
      </w:r>
    </w:p>
    <w:p w:rsidR="00793B8D" w:rsidRPr="00793B8D" w:rsidRDefault="00793B8D" w:rsidP="00793B8D">
      <w:pPr>
        <w:shd w:val="clear" w:color="auto" w:fill="F1F1F1"/>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GHWB at the TSBD: a Houston oil man</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by Richard Hooke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George H.W. Bush was working for the CIA at least as early as 1961; more than likely he was recruited in his college days, at Yale, when he was in the Skull and Bones Society. He and his wife Barbara moved to Houston where he ran an offshore oil drilling business, Zapata Offshore Co., which was a CIA front company with rigs located all over the world, making it very convenient for him to vanish for weeks at a time on CIA business where one would suspect what he was doing. Bush was a major organizer and recruiter for the Bay of Pigs invasion, which was codenamed Operation ZAPATA. Col. Fletcher Prouty, former Pentagon high ranking official, who was the basis for the “Col. X” character in Oliver Stone’s “JFK”, obtained two Navy ships for the operation that were repainted to non-Navy colors and then renamed HOUSTON and BARBARA.</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George H.W. “Poppy” Bush is one of the few who could never recall where he was or what he was doing when JFK was assassinated; as a matter of fact, for over 20 years, he could not recall any details at all. He was 39 years old at the time and </w:t>
      </w:r>
      <w:hyperlink r:id="rId51" w:history="1">
        <w:r w:rsidRPr="00793B8D">
          <w:rPr>
            <w:rFonts w:ascii="Helvetica" w:eastAsia="Times New Roman" w:hAnsi="Helvetica" w:cs="Helvetica"/>
            <w:color w:val="990000"/>
            <w:sz w:val="21"/>
            <w:szCs w:val="21"/>
          </w:rPr>
          <w:t>chairman of the Harris County (Houston) Republican Party and an outspoken critic of JFK</w:t>
        </w:r>
      </w:hyperlink>
      <w:r w:rsidRPr="00793B8D">
        <w:rPr>
          <w:rFonts w:ascii="Helvetica" w:eastAsia="Times New Roman" w:hAnsi="Helvetica" w:cs="Helvetica"/>
          <w:color w:val="444444"/>
          <w:sz w:val="21"/>
          <w:szCs w:val="21"/>
        </w:rPr>
        <w:t xml:space="preserve">. But on 21 November 1963, GHWB was staying at the Sheraton Hotel in downtown Dallas and spoke that very evening to the American Association of Oil Drilling Contractors. Some time later, </w:t>
      </w:r>
      <w:hyperlink r:id="rId52" w:history="1">
        <w:r w:rsidRPr="00793B8D">
          <w:rPr>
            <w:rFonts w:ascii="Helvetica" w:eastAsia="Times New Roman" w:hAnsi="Helvetica" w:cs="Helvetica"/>
            <w:color w:val="990000"/>
            <w:sz w:val="21"/>
            <w:szCs w:val="21"/>
          </w:rPr>
          <w:t>he was reportedly at “the ratification meeting” at the home of Clint Murchison, Sr.</w:t>
        </w:r>
      </w:hyperlink>
      <w:r w:rsidRPr="00793B8D">
        <w:rPr>
          <w:rFonts w:ascii="Helvetica" w:eastAsia="Times New Roman" w:hAnsi="Helvetica" w:cs="Helvetica"/>
          <w:color w:val="444444"/>
          <w:sz w:val="21"/>
          <w:szCs w:val="21"/>
        </w:rPr>
        <w:t xml:space="preserve">, receiving last minute instructions and toasting JFK’s murder the night before it happened. [NOTE: Madeleine Duncan Brown has written about this event in her book, </w:t>
      </w:r>
      <w:hyperlink r:id="rId53" w:history="1">
        <w:r w:rsidRPr="00793B8D">
          <w:rPr>
            <w:rFonts w:ascii="Helvetica" w:eastAsia="Times New Roman" w:hAnsi="Helvetica" w:cs="Helvetica"/>
            <w:color w:val="990000"/>
            <w:sz w:val="21"/>
            <w:szCs w:val="21"/>
          </w:rPr>
          <w:t>Texas in the Morning</w:t>
        </w:r>
      </w:hyperlink>
      <w:r w:rsidRPr="00793B8D">
        <w:rPr>
          <w:rFonts w:ascii="Helvetica" w:eastAsia="Times New Roman" w:hAnsi="Helvetica" w:cs="Helvetica"/>
          <w:color w:val="444444"/>
          <w:sz w:val="21"/>
          <w:szCs w:val="21"/>
        </w:rPr>
        <w:t xml:space="preserve"> (1997). It was corroborated by Nigel Turner in Part 9, </w:t>
      </w:r>
      <w:hyperlink r:id="rId54" w:history="1">
        <w:r w:rsidRPr="00793B8D">
          <w:rPr>
            <w:rFonts w:ascii="Helvetica" w:eastAsia="Times New Roman" w:hAnsi="Helvetica" w:cs="Helvetica"/>
            <w:color w:val="990000"/>
            <w:sz w:val="21"/>
            <w:szCs w:val="21"/>
          </w:rPr>
          <w:t>“The Guilty Men”</w:t>
        </w:r>
      </w:hyperlink>
      <w:r w:rsidRPr="00793B8D">
        <w:rPr>
          <w:rFonts w:ascii="Helvetica" w:eastAsia="Times New Roman" w:hAnsi="Helvetica" w:cs="Helvetica"/>
          <w:color w:val="444444"/>
          <w:sz w:val="21"/>
          <w:szCs w:val="21"/>
        </w:rPr>
        <w:t>, of “The Men who Killed Kennedy”.]</w:t>
      </w:r>
    </w:p>
    <w:p w:rsidR="00793B8D" w:rsidRPr="00793B8D" w:rsidRDefault="00793B8D" w:rsidP="00793B8D">
      <w:pPr>
        <w:shd w:val="clear" w:color="auto" w:fill="FFFFFF"/>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br/>
      </w:r>
      <w:hyperlink r:id="rId55" w:tooltip="YouTube" w:history="1">
        <w:r w:rsidRPr="00793B8D">
          <w:rPr>
            <w:rFonts w:ascii="Helvetica" w:eastAsia="Times New Roman" w:hAnsi="Helvetica" w:cs="Helvetica"/>
            <w:color w:val="990000"/>
            <w:sz w:val="21"/>
            <w:szCs w:val="21"/>
          </w:rPr>
          <w:t>YouTube - Veterans Today -</w:t>
        </w:r>
      </w:hyperlink>
      <w:r w:rsidRPr="00793B8D">
        <w:rPr>
          <w:rFonts w:ascii="Helvetica" w:eastAsia="Times New Roman" w:hAnsi="Helvetica" w:cs="Helvetica"/>
          <w:color w:val="444444"/>
          <w:sz w:val="21"/>
          <w:szCs w:val="21"/>
        </w:rPr>
        <w:t xml:space="preserve"> </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Deputy Sheriff Roger Craig reported to Jim Garrison he knew of twelve arrests made in Dealey Plaza that day. One, in particular, was made by R.E. Vaughn of the Dallas Police Department, was of a man coming out of the Dal-Tex Building, who said he was “</w:t>
      </w:r>
      <w:r w:rsidRPr="00793B8D">
        <w:rPr>
          <w:rFonts w:ascii="Helvetica" w:eastAsia="Times New Roman" w:hAnsi="Helvetica" w:cs="Helvetica"/>
          <w:b/>
          <w:bCs/>
          <w:i/>
          <w:iCs/>
          <w:color w:val="444444"/>
          <w:sz w:val="21"/>
          <w:szCs w:val="21"/>
        </w:rPr>
        <w:t>an independent oil operator from Houston, Texas</w:t>
      </w:r>
      <w:r w:rsidRPr="00793B8D">
        <w:rPr>
          <w:rFonts w:ascii="Helvetica" w:eastAsia="Times New Roman" w:hAnsi="Helvetica" w:cs="Helvetica"/>
          <w:color w:val="444444"/>
          <w:sz w:val="21"/>
          <w:szCs w:val="21"/>
        </w:rPr>
        <w:t>.” The prisoner was taken from Vaughn by Dallas Police detectives, and that was the last he saw of him:  no mug shot, no interview, no fingerprints, or name is in existence of this mystery man. </w:t>
      </w:r>
      <w:r w:rsidRPr="00793B8D">
        <w:rPr>
          <w:rFonts w:ascii="Helvetica" w:eastAsia="Times New Roman" w:hAnsi="Helvetica" w:cs="Helvetica"/>
          <w:b/>
          <w:bCs/>
          <w:color w:val="444444"/>
          <w:sz w:val="21"/>
          <w:szCs w:val="21"/>
        </w:rPr>
        <w:t xml:space="preserve">“Independent oil operator from Houston” was always George Bush’s (CIA) cover. </w:t>
      </w:r>
      <w:r w:rsidRPr="00793B8D">
        <w:rPr>
          <w:rFonts w:ascii="Helvetica" w:eastAsia="Times New Roman" w:hAnsi="Helvetica" w:cs="Helvetica"/>
          <w:color w:val="444444"/>
          <w:sz w:val="21"/>
          <w:szCs w:val="21"/>
        </w:rPr>
        <w:t>Exactly why was he arrested? Garrison reported the man came running out of the Dal-Tex building and authorities could hardly avoid arresting him because of the clamor of onlookers. He was taken to the Sheriff’s Office for questioning, although there is no record of it. Afterward, two officers escorted him out of the building to the jeers of the waiting crowd. They put him in a police car and he was driven away; presumably right back to Dealey Plaza, because that is where he would be photographed with USAF Gen. Edward Lansdale.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drawing>
          <wp:inline distT="0" distB="0" distL="0" distR="0" wp14:anchorId="1246A561" wp14:editId="74CA258D">
            <wp:extent cx="6096000" cy="2543175"/>
            <wp:effectExtent l="0" t="0" r="0" b="9525"/>
            <wp:docPr id="5" name="Picture 5" descr="http://www.veteranstoday.com/wp-content/uploads/2013/03/Lansdale-in-Dealey-Plaza-640x267.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teranstoday.com/wp-content/uploads/2013/03/Lansdale-in-Dealey-Plaza-640x267.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2543175"/>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Ed Landsdale was identified walking past “the three tramps” (center) by no less authorities than L. Fletcher Prouty, the liaison between the Pentagon and the CIA for covert activities–who was the </w:t>
      </w:r>
      <w:r w:rsidRPr="00793B8D">
        <w:rPr>
          <w:rFonts w:ascii="Helvetica" w:eastAsia="Times New Roman" w:hAnsi="Helvetica" w:cs="Helvetica"/>
          <w:color w:val="444444"/>
          <w:sz w:val="21"/>
          <w:szCs w:val="21"/>
        </w:rPr>
        <w:lastRenderedPageBreak/>
        <w:t>basis for the figure, “Col. X”, in Oliver Stone’s “JFK”, and Victor Krulak, former Commandant of the Marine Corps, both of whom knew him well.</w:t>
      </w:r>
      <w:r w:rsidRPr="00793B8D">
        <w:rPr>
          <w:rFonts w:ascii="Helvetica" w:eastAsia="Times New Roman" w:hAnsi="Helvetica" w:cs="Helvetica"/>
          <w:noProof/>
          <w:color w:val="990000"/>
          <w:sz w:val="21"/>
          <w:szCs w:val="21"/>
        </w:rPr>
        <w:drawing>
          <wp:inline distT="0" distB="0" distL="0" distR="0" wp14:anchorId="3B432420" wp14:editId="68F1B267">
            <wp:extent cx="1914525" cy="2190750"/>
            <wp:effectExtent l="0" t="0" r="9525" b="0"/>
            <wp:docPr id="6" name="Picture 6" descr="http://www.veteranstoday.com/wp-content/uploads/2013/03/Lansdale-waiting-for-Bush-279x32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eteranstoday.com/wp-content/uploads/2013/03/Lansdale-waiting-for-Bush-279x320.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14525" cy="2190750"/>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As for the identity of GHWB, we have these observations from Ralph Cinque, a professional chiropractor, who is an expert in dealing with person’s bodies and clothing, </w:t>
      </w:r>
      <w:r w:rsidRPr="00793B8D">
        <w:rPr>
          <w:rFonts w:ascii="Helvetica" w:eastAsia="Times New Roman" w:hAnsi="Helvetica" w:cs="Helvetica"/>
          <w:i/>
          <w:iCs/>
          <w:color w:val="444444"/>
          <w:sz w:val="21"/>
          <w:szCs w:val="21"/>
        </w:rPr>
        <w:t xml:space="preserve">“The case for George HW being there is cinched. What’s the serious alternative? That a simply amazing coincidence occurred in which a man who  looked strikingly like him just happened to be there? How many times does V (for Vendetta in the film, “V for Vendetta”) have to tell us that he, like God, does not play dice and does not believe in coincidences? Neither do I or any other serious student of murder,  especially not when it involves the JFK assassination.” </w:t>
      </w:r>
      <w:r w:rsidRPr="00793B8D">
        <w:rPr>
          <w:rFonts w:ascii="Helvetica" w:eastAsia="Times New Roman" w:hAnsi="Helvetica" w:cs="Helvetica"/>
          <w:color w:val="444444"/>
          <w:sz w:val="21"/>
          <w:szCs w:val="21"/>
        </w:rPr>
        <w:t> We have a photo of him standing in front of the Texas School Book Depository; we have photos of Ed Lansdale in Dealey Plaza at the time; and we have yet another in which Lansdale, who was famous for arranging assassinations around the world, is waiting to speak to him.  In this case, it may justifiably be said that “these pictures really are worth more than a thousand words”.</w:t>
      </w:r>
      <w:r w:rsidRPr="00793B8D">
        <w:rPr>
          <w:rFonts w:ascii="Helvetica" w:eastAsia="Times New Roman" w:hAnsi="Helvetica" w:cs="Helvetica"/>
          <w:i/>
          <w:iCs/>
          <w:color w:val="444444"/>
          <w:sz w:val="21"/>
          <w:szCs w:val="21"/>
        </w:rPr>
        <w:t> </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The Phony Alibi</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The next that we hear of George H.W. Bush on 22 November 1963 comes from an FBI Memorandum according to which GHWB, having been cut loose from his anonymous interrogation at the Dallas Sheriff’s Office, called into SAC Graham W. Kitchel of the FBI Office in Houston alleging was establishing </w:t>
      </w:r>
      <w:r w:rsidRPr="00793B8D">
        <w:rPr>
          <w:rFonts w:ascii="Helvetica" w:eastAsia="Times New Roman" w:hAnsi="Helvetica" w:cs="Helvetica"/>
          <w:b/>
          <w:bCs/>
          <w:color w:val="444444"/>
          <w:sz w:val="21"/>
          <w:szCs w:val="21"/>
        </w:rPr>
        <w:t xml:space="preserve">a phony alibi </w:t>
      </w:r>
      <w:r w:rsidRPr="00793B8D">
        <w:rPr>
          <w:rFonts w:ascii="Helvetica" w:eastAsia="Times New Roman" w:hAnsi="Helvetica" w:cs="Helvetica"/>
          <w:color w:val="444444"/>
          <w:sz w:val="21"/>
          <w:szCs w:val="21"/>
        </w:rPr>
        <w:t>in saying he recalled hearing, in recent weeks, a man named </w:t>
      </w:r>
      <w:r w:rsidRPr="00793B8D">
        <w:rPr>
          <w:rFonts w:ascii="Helvetica" w:eastAsia="Times New Roman" w:hAnsi="Helvetica" w:cs="Helvetica"/>
          <w:b/>
          <w:bCs/>
          <w:color w:val="444444"/>
          <w:sz w:val="21"/>
          <w:szCs w:val="21"/>
        </w:rPr>
        <w:t xml:space="preserve">James Parrott </w:t>
      </w:r>
      <w:r w:rsidRPr="00793B8D">
        <w:rPr>
          <w:rFonts w:ascii="Helvetica" w:eastAsia="Times New Roman" w:hAnsi="Helvetica" w:cs="Helvetica"/>
          <w:color w:val="444444"/>
          <w:sz w:val="21"/>
          <w:szCs w:val="21"/>
        </w:rPr>
        <w:t>talking of killing the President when he came to Houston. Shortly after Bush made this call, FBI agents were dispatched to the Parrot house. In another FBI memo Parrot’s mother said James, who was not home when the FBI arrived, had been home all day helping her care for her son Gary.</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Mrs. Parrot advised that shortly after 1 PM a Mr. Reynolds came by and talked to her son about painting some signs at Republican Headquarters on Waugh Drive. The net effect was </w:t>
      </w:r>
      <w:r w:rsidRPr="00793B8D">
        <w:rPr>
          <w:rFonts w:ascii="Helvetica" w:eastAsia="Times New Roman" w:hAnsi="Helvetica" w:cs="Helvetica"/>
          <w:b/>
          <w:bCs/>
          <w:color w:val="444444"/>
          <w:sz w:val="21"/>
          <w:szCs w:val="21"/>
        </w:rPr>
        <w:t>Kerney Reynold’s, George Bush’s assistant</w:t>
      </w:r>
      <w:r w:rsidRPr="00793B8D">
        <w:rPr>
          <w:rFonts w:ascii="Helvetica" w:eastAsia="Times New Roman" w:hAnsi="Helvetica" w:cs="Helvetica"/>
          <w:color w:val="444444"/>
          <w:sz w:val="21"/>
          <w:szCs w:val="21"/>
        </w:rPr>
        <w:t>, gave Parrot an alibi and Parrot was Bush’s alibi; everyone’s ass was covered. A bogus phone call reporting a would-be assassin who was one of Bush’s Republican Party sign-painters; who himself is also freed by an alibi from one of Bush’s buddies, really doesn’t cut it; this is CIA Alibi 101. This type of stuff cannot be allowed to stand in history; if Bush was so concerned about his sign painter, why didn’t he call in to alert the FBI before President Kennedy came to Dallas?</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t>Bush has handed us his head on a silver platter with this memo; that’s why he always said he didn’t remember what his was doing on 11/22/63; he was hoping this incredibly stupid memo never surfaced. Bush was worried he had been seen and subsequently panicked and stupidly called the FBI, thinking he was being clever by providing evidence that it wasn’t him that was arrested in front of the Dal-Tex building that day. It seemed like a good idea, at the time, but he was actually creating a permanent record of his involvement. The memo identifies Bush as an oil man from Houston placing a long distance call from Tyler, Texas. Bush was trying to establish he was not in Dallas during, or shortly after, the assassination. He must had been worried that someone would identify him as </w:t>
      </w:r>
      <w:hyperlink r:id="rId60" w:history="1">
        <w:r w:rsidRPr="00793B8D">
          <w:rPr>
            <w:rFonts w:ascii="Helvetica" w:eastAsia="Times New Roman" w:hAnsi="Helvetica" w:cs="Helvetica"/>
            <w:color w:val="990000"/>
            <w:sz w:val="21"/>
            <w:szCs w:val="21"/>
          </w:rPr>
          <w:t>the oil man detained running out of the Dal-Tex building and being ushered in and out of the Dallas Sheriff’s office</w:t>
        </w:r>
      </w:hyperlink>
      <w:r w:rsidRPr="00793B8D">
        <w:rPr>
          <w:rFonts w:ascii="Helvetica" w:eastAsia="Times New Roman" w:hAnsi="Helvetica" w:cs="Helvetica"/>
          <w:color w:val="444444"/>
          <w:sz w:val="21"/>
          <w:szCs w:val="21"/>
        </w:rPr>
        <w:t>.</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drawing>
          <wp:inline distT="0" distB="0" distL="0" distR="0" wp14:anchorId="19CDA7B5" wp14:editId="182B7222">
            <wp:extent cx="3771900" cy="5276850"/>
            <wp:effectExtent l="0" t="0" r="0" b="0"/>
            <wp:docPr id="7" name="Picture 7" descr="http://www.veteranstoday.com/wp-content/uploads/2013/03/Bush-phony-phone-in.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teranstoday.com/wp-content/uploads/2013/03/Bush-phony-phone-in.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900" cy="5276850"/>
                    </a:xfrm>
                    <a:prstGeom prst="rect">
                      <a:avLst/>
                    </a:prstGeom>
                    <a:noFill/>
                    <a:ln>
                      <a:noFill/>
                    </a:ln>
                  </pic:spPr>
                </pic:pic>
              </a:graphicData>
            </a:graphic>
          </wp:inline>
        </w:drawing>
      </w:r>
      <w:r w:rsidRPr="00793B8D">
        <w:rPr>
          <w:rFonts w:ascii="Helvetica" w:eastAsia="Times New Roman" w:hAnsi="Helvetica" w:cs="Helvetica"/>
          <w:color w:val="444444"/>
          <w:sz w:val="21"/>
          <w:szCs w:val="21"/>
        </w:rPr>
        <w:t>This FBI memo, dated 22 November 1963, states that Bush called from Tyler, Texas but there is no proof he was actually there. For over 20 years after the assassination, Bush said he did not remember where he was when the assassination took place at 12:30 PM in Dallas.  The only other person of whom I have heard such a story was Richard Nixon, who flew out of Love Field just two hours before JFK flew in.</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t>Conspicuously, this FBI memo fails to provide an answer to where George Bush actually was. The memo, however, does tell us that the first moment Bush was free to create a phony alibi was at 1:45 PM. Bush was staying in downtown Dallas at the Sheraton Hotel, just few blocks from Dealey Plaza, yet he’s trying to tell us he was in Tyler, Texas at 1:45 PM.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George Bush’s CIA assignment was obviously in Dallas, that’s why he was staying there, so what would he have been doing in Tyler? JFK had just been shot at 12:30 PM. Would  Bush not have been in Dallas at 12:30 PM as well, like everyone else, which was presumably the reason for him having been in town at the Dallas Sheraton Hotel? Would Bush not have driven down the road to Parkland Hospital, to check on the President’s condition; like everyone else? Except Bush was being interrogated at the Sheriff’s Office.</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The FBI Memorandum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Bush appears to be a candidate for prosecution for treason: his alibis for 22 November 1963 are fabricated and we have evidence that shows he was there. An FBI memo of a call from Tyler Texas does not prove his location, except that he had concocted a textbook CIA alibi, that he was lying and probably was an accessory to JFK’s murder. Bush maintained for over twenty years after the assassination that he simply did not remember what he was doing at the time of the assassination. As a matter of fact, he had no explanation even in his autobiography; and then, all of a sudden, he concocted a story that he was speaking in Tyler, Texas to The Rotary Club. Aubrey Irby said Bush was speaking when the bellhop came over and informed Aubrey that JFK was dead. Mr. Aubrey passed the info on to Mr. Wendell Cherry Irby, who passed it onto Bush, who stopped his speech. According to Irby, Bush explained he thought a political speech was inappropriate under the circumstances, concluded speaking and simply sat down.</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It is inconceivable that George Bush could not have recollected this event for more than 20 years. Walter Cronkite’s announcement to the world that JFK was dead came on TV at 1:38 PM. </w:t>
      </w:r>
      <w:r w:rsidRPr="00793B8D">
        <w:rPr>
          <w:rFonts w:ascii="Helvetica" w:eastAsia="Times New Roman" w:hAnsi="Helvetica" w:cs="Helvetica"/>
          <w:i/>
          <w:iCs/>
          <w:color w:val="444444"/>
          <w:sz w:val="21"/>
          <w:szCs w:val="21"/>
        </w:rPr>
        <w:t>Does anyone think that Bush was making a speech at that time, in Tyler, Texas, to the Rotary Club, after the President and Governor Connally were known to have been shot at 12:30 PM?</w:t>
      </w:r>
      <w:r w:rsidRPr="00793B8D">
        <w:rPr>
          <w:rFonts w:ascii="Helvetica" w:eastAsia="Times New Roman" w:hAnsi="Helvetica" w:cs="Helvetica"/>
          <w:color w:val="444444"/>
          <w:sz w:val="21"/>
          <w:szCs w:val="21"/>
        </w:rPr>
        <w:t xml:space="preserve"> President Kennedy had been scheduled to give a speech for lunch at the Dallas Trade Mart, after he passed through Dealey Plaza. Everyone who was anyone around Dallas was going to attend that speech; and after JFK was shot, most rushed to Parkland Hospital to find out the latest news concerning the gravely wounded President and Governor. A speech being given in Tyler, Texas, inside a building owned by right wingers, to a group of Republican JFK haters, hardly qualities as evidence Bush was not in Dallas, where the available evidence suggests that he was on assignment for the CIA and was supervising the Dal-Tex hit team, from which three shots appear to have been fired with a Mannlicher-Carcano, which appears to have been the the only non-silenced weapon that was used:</w:t>
      </w:r>
    </w:p>
    <w:p w:rsidR="00793B8D" w:rsidRPr="00793B8D" w:rsidRDefault="00793B8D" w:rsidP="00793B8D">
      <w:pPr>
        <w:shd w:val="clear" w:color="auto" w:fill="F1F1F1"/>
        <w:spacing w:after="0"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01A79A8F" wp14:editId="6FE67795">
            <wp:extent cx="4200525" cy="2762250"/>
            <wp:effectExtent l="0" t="0" r="9525" b="0"/>
            <wp:docPr id="8" name="Picture 8" descr="http://www.veteranstoday.com/wp-content/uploads/2013/03/Bush-Altgens6.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veteranstoday.com/wp-content/uploads/2013/03/Bush-Altgens6.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00525" cy="2762250"/>
                    </a:xfrm>
                    <a:prstGeom prst="rect">
                      <a:avLst/>
                    </a:prstGeom>
                    <a:noFill/>
                    <a:ln>
                      <a:noFill/>
                    </a:ln>
                  </pic:spPr>
                </pic:pic>
              </a:graphicData>
            </a:graphic>
          </wp:inline>
        </w:drawing>
      </w:r>
    </w:p>
    <w:p w:rsidR="00793B8D" w:rsidRPr="00793B8D" w:rsidRDefault="00793B8D" w:rsidP="00793B8D">
      <w:pPr>
        <w:shd w:val="clear" w:color="auto" w:fill="F1F1F1"/>
        <w:spacing w:after="225" w:line="285" w:lineRule="atLeast"/>
        <w:jc w:val="center"/>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Bullet hole/Doorway Man/Dal-Tex window/Danny Acre and Johnny Rosselli(?)</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Next, George Bush can be seen in photos of Dealey Plaza, next to the TSBD doorway and Ed Lansdale, shortly following the assassination (see below). These photos, unmistakably George Bush, tell us where he went after he left the Dallas Sheriff’s Office: back to the crime scene to get an update on all that he had missed. He must have made his call to the FBI reporting James Parrot from the Dallas Sheriff’s Office, at 1:45 PM, because </w:t>
      </w:r>
      <w:r w:rsidRPr="00793B8D">
        <w:rPr>
          <w:rFonts w:ascii="Helvetica" w:eastAsia="Times New Roman" w:hAnsi="Helvetica" w:cs="Helvetica"/>
          <w:b/>
          <w:bCs/>
          <w:color w:val="444444"/>
          <w:sz w:val="21"/>
          <w:szCs w:val="21"/>
        </w:rPr>
        <w:t xml:space="preserve">Bush is seen in Dealey Plaza with Lansdale, who would leave the plaza at about 2 PM and walk past “the three tramps” </w:t>
      </w:r>
      <w:r w:rsidRPr="00793B8D">
        <w:rPr>
          <w:rFonts w:ascii="Helvetica" w:eastAsia="Times New Roman" w:hAnsi="Helvetica" w:cs="Helvetica"/>
          <w:color w:val="444444"/>
          <w:sz w:val="21"/>
          <w:szCs w:val="21"/>
        </w:rPr>
        <w:t>toward the parking lot. Bush obviously had to go straight back to Dealey Plaza for him to be photographed with Lansdale, who remained around Dealey Plaza until Oswald was arrested at the Texas Theater at 1:50 PM. If Lee had not been arrested, then Lansdale, as “Plan B”, might have framed the three tramps–Charles Rogers, Charles Harrelson and Chauncey Marvin Holt (often misidentified as E. Howard Hunt)–who had been directed to go to a boxcar and the assassination have been blamed on them. Holt (CIA), the tramp with the hat, reported that they were found in the box car and taken through the plaza right after Oswald was arrested, which he knew because he was listening in, on a CIA provided radio concealed inside the paper bag that he is carrying in the familiar photos.</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An Incriminating Memorandum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15E0FE39" wp14:editId="267B1481">
            <wp:extent cx="3790950" cy="4667250"/>
            <wp:effectExtent l="0" t="0" r="0" b="0"/>
            <wp:docPr id="9" name="Picture 9" descr="http://www.veteranstoday.com/wp-content/uploads/2013/03/Memo-mentioning-George-Bush.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teranstoday.com/wp-content/uploads/2013/03/Memo-mentioning-George-Bush.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950" cy="4667250"/>
                    </a:xfrm>
                    <a:prstGeom prst="rect">
                      <a:avLst/>
                    </a:prstGeom>
                    <a:noFill/>
                    <a:ln>
                      <a:noFill/>
                    </a:ln>
                  </pic:spPr>
                </pic:pic>
              </a:graphicData>
            </a:graphic>
          </wp:inline>
        </w:drawing>
      </w:r>
      <w:r w:rsidRPr="00793B8D">
        <w:rPr>
          <w:rFonts w:ascii="Helvetica" w:eastAsia="Times New Roman" w:hAnsi="Helvetica" w:cs="Helvetica"/>
          <w:color w:val="444444"/>
          <w:sz w:val="21"/>
          <w:szCs w:val="21"/>
        </w:rPr>
        <w:t xml:space="preserve">An FBI Memo from director J. Edgar Hoover (to the right), discovered by John McBride in 1988 but written just seven days after the assassination, provides verification George H.W. Bush was an officer of the CIA in 1963 and was provided updates on the anti-Castro Cubans. George Bush has said this memo was referring to another “George Bush” because he wasn’t in the CIA at the time.  But while there was another man by that name, he was a file clerk and would not have been receiving a memorandum about the Bay of Pigs operation.  And other information has surfaced showing the George Bush in the document was indeed George H.W. Bush and had the same address. In 1976, President Ford appointed George Bush as the Director of the CIA, replacing William Colby. Bush served in this role for 357 days, </w:t>
      </w:r>
      <w:hyperlink r:id="rId67" w:history="1">
        <w:r w:rsidRPr="00793B8D">
          <w:rPr>
            <w:rFonts w:ascii="Helvetica" w:eastAsia="Times New Roman" w:hAnsi="Helvetica" w:cs="Helvetica"/>
            <w:color w:val="990000"/>
            <w:sz w:val="21"/>
            <w:szCs w:val="21"/>
          </w:rPr>
          <w:t>from 30 January  1976 to 20 January 1977</w:t>
        </w:r>
      </w:hyperlink>
      <w:r w:rsidRPr="00793B8D">
        <w:rPr>
          <w:rFonts w:ascii="Helvetica" w:eastAsia="Times New Roman" w:hAnsi="Helvetica" w:cs="Helvetica"/>
          <w:color w:val="444444"/>
          <w:sz w:val="21"/>
          <w:szCs w:val="21"/>
        </w:rPr>
        <w:t>. Bush falsely testified before Congress that he had never worked for the CIA, and it was widely reported that this was the first time that a civilian would be appointed to run the agency.  But that was more poppycock from Poppy. George Bush appears to have been a CIA lifer, probably recruited right out of Yale.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George H.W. Bush (CIA) was also a close friend with George De Mohrenschildt (CIA), including</w:t>
      </w:r>
      <w:r w:rsidRPr="00793B8D">
        <w:rPr>
          <w:rFonts w:ascii="Helvetica" w:eastAsia="Times New Roman" w:hAnsi="Helvetica" w:cs="Helvetica"/>
          <w:b/>
          <w:bCs/>
          <w:color w:val="444444"/>
          <w:sz w:val="21"/>
          <w:szCs w:val="21"/>
        </w:rPr>
        <w:t> </w:t>
      </w:r>
      <w:r w:rsidRPr="00793B8D">
        <w:rPr>
          <w:rFonts w:ascii="Helvetica" w:eastAsia="Times New Roman" w:hAnsi="Helvetica" w:cs="Helvetica"/>
          <w:color w:val="444444"/>
          <w:sz w:val="21"/>
          <w:szCs w:val="21"/>
        </w:rPr>
        <w:t xml:space="preserve">they were both members of the Dallas Petroleum Club. After De Mohrenschildt was found shot to death the day before he was to be questioned by Gaeton Fonzi for the HSCA reinvestigation of the deaths of JFK and MLK in the late 1970s, Bush’s name and address were found in De Mohrenschildt’s address book: </w:t>
      </w:r>
      <w:r w:rsidRPr="00793B8D">
        <w:rPr>
          <w:rFonts w:ascii="Helvetica" w:eastAsia="Times New Roman" w:hAnsi="Helvetica" w:cs="Helvetica"/>
          <w:b/>
          <w:bCs/>
          <w:color w:val="444444"/>
          <w:sz w:val="21"/>
          <w:szCs w:val="21"/>
        </w:rPr>
        <w:t xml:space="preserve">“Bush, George H.W. (Poppy) 1412 W. Ohio also Zapata Petroleum Midland.” </w:t>
      </w:r>
      <w:r w:rsidRPr="00793B8D">
        <w:rPr>
          <w:rFonts w:ascii="Helvetica" w:eastAsia="Times New Roman" w:hAnsi="Helvetica" w:cs="Helvetica"/>
          <w:color w:val="444444"/>
          <w:sz w:val="21"/>
          <w:szCs w:val="21"/>
        </w:rPr>
        <w:t xml:space="preserve">CIA documents reveal that during the planning of the Bay of Pigs Operation (Operation Zapata), De </w:t>
      </w:r>
      <w:r w:rsidRPr="00793B8D">
        <w:rPr>
          <w:rFonts w:ascii="Helvetica" w:eastAsia="Times New Roman" w:hAnsi="Helvetica" w:cs="Helvetica"/>
          <w:color w:val="444444"/>
          <w:sz w:val="21"/>
          <w:szCs w:val="21"/>
        </w:rPr>
        <w:lastRenderedPageBreak/>
        <w:t>Mohrenschildt made frequent trips to Mexico and Panama and gave reports to the CIA. His son-in-law also told the Warren Commission that he believed De Mohrenschildt was spying for the planned Cuban invasion. George De Mohrenschildt, notably, was Lee Harvey Oswald’s best friend and appears to have been his handler after Oswald was brought to Dallas in the fall of 1963 and would find work at the TSBD.</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Was Bush in the Window?</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In </w:t>
      </w:r>
      <w:hyperlink r:id="rId68" w:history="1">
        <w:r w:rsidRPr="00793B8D">
          <w:rPr>
            <w:rFonts w:ascii="Helvetica" w:eastAsia="Times New Roman" w:hAnsi="Helvetica" w:cs="Helvetica"/>
            <w:color w:val="990000"/>
            <w:sz w:val="21"/>
            <w:szCs w:val="21"/>
          </w:rPr>
          <w:t>The Killing of a President</w:t>
        </w:r>
      </w:hyperlink>
      <w:r w:rsidRPr="00793B8D">
        <w:rPr>
          <w:rFonts w:ascii="Helvetica" w:eastAsia="Times New Roman" w:hAnsi="Helvetica" w:cs="Helvetica"/>
          <w:color w:val="444444"/>
          <w:sz w:val="21"/>
          <w:szCs w:val="21"/>
        </w:rPr>
        <w:t xml:space="preserve"> (1994), Robert Groden observes that a dark-complected man was seen in the window whom James Richards has identified to Jim Fetzer as having been Nestor “Tony” Izquierdo, for whom there is a statue in Freedom Park of “Little Havana”, Miami, Florida.  He was an anti-Castro Cuban, whom GHWB may have known from the Bay of Pigs.  I have built upon the prior research of Duncan MacRae, </w:t>
      </w:r>
      <w:hyperlink r:id="rId69" w:history="1">
        <w:r w:rsidRPr="00793B8D">
          <w:rPr>
            <w:rFonts w:ascii="Helvetica" w:eastAsia="Times New Roman" w:hAnsi="Helvetica" w:cs="Helvetica"/>
            <w:color w:val="990000"/>
            <w:sz w:val="21"/>
            <w:szCs w:val="21"/>
          </w:rPr>
          <w:t>“Dal-Tex Shooter 2nd floor”</w:t>
        </w:r>
      </w:hyperlink>
      <w:r w:rsidRPr="00793B8D">
        <w:rPr>
          <w:rFonts w:ascii="Helvetica" w:eastAsia="Times New Roman" w:hAnsi="Helvetica" w:cs="Helvetica"/>
          <w:color w:val="444444"/>
          <w:sz w:val="21"/>
          <w:szCs w:val="21"/>
        </w:rPr>
        <w:t>, which provides the most suggestive interpretation of the location from which three rifle shots appear to have been fired:</w:t>
      </w:r>
      <w:r w:rsidRPr="00793B8D">
        <w:rPr>
          <w:rFonts w:ascii="Helvetica" w:eastAsia="Times New Roman" w:hAnsi="Helvetica" w:cs="Helvetica"/>
          <w:noProof/>
          <w:color w:val="990000"/>
          <w:sz w:val="21"/>
          <w:szCs w:val="21"/>
        </w:rPr>
        <w:drawing>
          <wp:inline distT="0" distB="0" distL="0" distR="0" wp14:anchorId="738592DE" wp14:editId="24C35FB6">
            <wp:extent cx="5724525" cy="4810125"/>
            <wp:effectExtent l="0" t="0" r="9525" b="9525"/>
            <wp:docPr id="10" name="Picture 10" descr="http://www.veteranstoday.com/wp-content/uploads/2013/03/Duncan-MacRae-analysis.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eteranstoday.com/wp-content/uploads/2013/03/Duncan-MacRae-analysis.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24525" cy="4810125"/>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Given that Bush was in the building at the time, I infer that he was there in the background, inside the window of a broom closet of a uranium mining company on the second floor of the Dal-Tex building (which was a CIA asset). My interpretation is that someone with GHWB’s preppy haircut, large left ear, tall height, body language (head tilt), hairline part and forehead profile, was </w:t>
      </w:r>
      <w:r w:rsidRPr="00793B8D">
        <w:rPr>
          <w:rFonts w:ascii="Helvetica" w:eastAsia="Times New Roman" w:hAnsi="Helvetica" w:cs="Helvetica"/>
          <w:color w:val="444444"/>
          <w:sz w:val="21"/>
          <w:szCs w:val="21"/>
        </w:rPr>
        <w:lastRenderedPageBreak/>
        <w:t>supervising the Dal-Tex hit team (see collage below). He was in Dallas for a reason, which was not to watch the presidential motorcade, and appears to have been a supervisor rather than a shooter, were it is very likely he was communicating using a radio device with a spotter. That spotter may have been Danny Arce (CIA), who can be seen speaking into a walkie-talkie, out on Houston Street (in the Altgens6 photo above), standing next to Johnny Roselli (CIA/Mafia). Arce was talking with someone as multiple shots were fired. Ruth Ann (CIA) was reported (by complicit witness Loy Factor) to have been counting down a cadence and to have been receiving information by walkie-talkie from the 6th floor of the TSBD.</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drawing>
          <wp:inline distT="0" distB="0" distL="0" distR="0" wp14:anchorId="666042E6" wp14:editId="110FDB22">
            <wp:extent cx="6096000" cy="4352925"/>
            <wp:effectExtent l="0" t="0" r="0" b="9525"/>
            <wp:docPr id="11" name="Picture 11" descr="http://www.veteranstoday.com/wp-content/uploads/2013/03/GEORGE-BUSH-IN-DAL-TEX-WINDOW-B-640x45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teranstoday.com/wp-content/uploads/2013/03/GEORGE-BUSH-IN-DAL-TEX-WINDOW-B-640x457.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96000" cy="4352925"/>
                    </a:xfrm>
                    <a:prstGeom prst="rect">
                      <a:avLst/>
                    </a:prstGeom>
                    <a:noFill/>
                    <a:ln>
                      <a:noFill/>
                    </a:ln>
                  </pic:spPr>
                </pic:pic>
              </a:graphicData>
            </a:graphic>
          </wp:inline>
        </w:drawing>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 xml:space="preserve">Umbrella Man’s companion, possibly Orlando Bosch (CIA) [NOTE: or </w:t>
      </w:r>
      <w:hyperlink r:id="rId74" w:history="1">
        <w:r w:rsidRPr="00793B8D">
          <w:rPr>
            <w:rFonts w:ascii="Helvetica" w:eastAsia="Times New Roman" w:hAnsi="Helvetica" w:cs="Helvetica"/>
            <w:color w:val="990000"/>
            <w:sz w:val="21"/>
            <w:szCs w:val="21"/>
          </w:rPr>
          <w:t>Filipe Vidal Santiago</w:t>
        </w:r>
      </w:hyperlink>
      <w:r w:rsidRPr="00793B8D">
        <w:rPr>
          <w:rFonts w:ascii="Helvetica" w:eastAsia="Times New Roman" w:hAnsi="Helvetica" w:cs="Helvetica"/>
          <w:color w:val="444444"/>
          <w:sz w:val="21"/>
          <w:szCs w:val="21"/>
        </w:rPr>
        <w:t>], was not talking on his radio as limousine passed the Stemmons Freeway sign and the Umbrella man pumped his umbrella up and down, which appears to have been a signal to “keep firing” because the target was still alive.  [NOTE: It was at a location that was visible from all of the shooting locations that I have identified above.] Chauncey Holt (CIA), the oldest of the tramps, said he had a CIA supplied radio, concealed in his brown paper bag that kept him updated on events even from inside the Rock Island Railroad boxcar. Holt had delivered 15 sets of fake Secret Service ID and left them in a red pick-up truck parked in the lot behind the  grassy knoll, which was used by the Dallas Police Department, earlier that morning, facilitating the escape of the grassy knoll shooters. And Lee Bowers, the railway tower switchman, also testified to the Warren Commission that he observed strange people driving behind the picket fence and noticed one using a walkie-talkie.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15F35789" wp14:editId="0F82FEEA">
            <wp:extent cx="5486400" cy="3009900"/>
            <wp:effectExtent l="0" t="0" r="0" b="0"/>
            <wp:docPr id="12" name="Picture 12" descr="http://www.veteranstoday.com/wp-content/uploads/2013/03/Bush-as-JFK-coordinator.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veteranstoday.com/wp-content/uploads/2013/03/Bush-as-JFK-coordinator.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3009900"/>
                    </a:xfrm>
                    <a:prstGeom prst="rect">
                      <a:avLst/>
                    </a:prstGeom>
                    <a:noFill/>
                    <a:ln>
                      <a:noFill/>
                    </a:ln>
                  </pic:spPr>
                </pic:pic>
              </a:graphicData>
            </a:graphic>
          </wp:inline>
        </w:drawing>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Proof Sketch GWHB was there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(1) The FBI report (memo) Bush called in at 11/22/63 1:45 PM identified him as an oil business man from Houston, Texas and the FBI office he called was the Houston office.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(2) The man arrested running out of the Dal-Tex building at approximately 12:35 PM on 11/22 was said (per Deputy Sheriff Roger Craig) to have identified himself as “an oil man from Houston”. Bush was arrested by R.E. Vaughn of the Dallas Police Department.</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(3) Bush called his FBI warning about James Parrot by long distance to his friend, FBI Special Agent Graham W. Kitchel, at the FBI office in Houston.</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(4) James Parrot had no history as a subversive but was a sign painter for George Bush’s Republican Senate campaign.</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(5) James Parrot was quickly provided an alibi by another friend, who was also an assistant of Bush, Kerney Reynolds.</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(6) George Bush was staying in Dallas at the downtown Sheraton Hotel and had spent the previous night (of the 21st) there.</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(7) There are at least two photos of George Bush (CIA) in Dealey Plaza speaking with police shortly after JFK was shot at 12:30 PM.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(8) One of those photos has Bush (CIA) standing next to Ed Lansdale (CIA).</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(9) One of the photos shows Bush near the TSBD doorway in a zone police had cordoned off, which would have taken special ID (CIA).</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lastRenderedPageBreak/>
        <w:t>(10) The photo next to Lansdale most likely was taken between 1:45 PM, when Bush called in his bogus FBI memo, and 2 PM, when Lansdale is pictured exiting the plaza passing the three tramps. The tramps were taken from the boxcar at approximately 1:50 PM, when Oswald was arrested at the Texas Theater.</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(11) For over 20 years, George H.W. Bush said he did not remember what he was doing during the assassination, then he suddenly remembered he was giving a speech to the Rotary Club in Tyler at 1:38 PM, while his FBI call reporting James Parrot was placed at 1:45 PM.</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(12) His attendance with Malcolm “Mac” Wallace at Yale, when “Mac” was LBJ’s personal hit man, and his attendance at the ratification meeting at the home of Clint Murchison, Sr., are powerful circumstantial evidence of his complicity in the assassination of JFK.</w:t>
      </w:r>
    </w:p>
    <w:p w:rsidR="00793B8D" w:rsidRPr="00793B8D" w:rsidRDefault="00793B8D" w:rsidP="00793B8D">
      <w:pPr>
        <w:shd w:val="clear" w:color="auto" w:fill="FFFFFF"/>
        <w:spacing w:after="72" w:line="240" w:lineRule="auto"/>
        <w:outlineLvl w:val="2"/>
        <w:rPr>
          <w:rFonts w:ascii="Franklin Gothic Medium" w:eastAsia="Times New Roman" w:hAnsi="Franklin Gothic Medium" w:cs="Helvetica"/>
          <w:color w:val="444444"/>
          <w:sz w:val="37"/>
          <w:szCs w:val="37"/>
        </w:rPr>
      </w:pPr>
      <w:r w:rsidRPr="00793B8D">
        <w:rPr>
          <w:rFonts w:ascii="Franklin Gothic Medium" w:eastAsia="Times New Roman" w:hAnsi="Franklin Gothic Medium" w:cs="Helvetica"/>
          <w:color w:val="444444"/>
          <w:sz w:val="37"/>
          <w:szCs w:val="37"/>
        </w:rPr>
        <w:t>POSTSCRIPT</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color w:val="444444"/>
          <w:sz w:val="21"/>
          <w:szCs w:val="21"/>
        </w:rPr>
        <w:t>Remarkably, there is a figure (in the DCA film) walking off the corner of Houston &amp; Elm and toward the Dal- Tex building, where “the oil man from Houston” (George H.W. Bush) had been arrested minutes earlier, who looks a great deal like his son, 17 year old George W. Bush.  This figures ear, nose (where a crude effort to change the nose has been made in the second of these three images), bridge indent and jawline are a very close match to George W. Bush, where the preppy loafers and white sox he’s wearing are cheerleader appropriate.  It looks like W. was there, too.</w:t>
      </w:r>
    </w:p>
    <w:p w:rsidR="00793B8D" w:rsidRPr="00793B8D" w:rsidRDefault="00793B8D" w:rsidP="00793B8D">
      <w:pPr>
        <w:shd w:val="clear" w:color="auto" w:fill="FFFFFF"/>
        <w:spacing w:after="225" w:line="285" w:lineRule="atLeast"/>
        <w:rPr>
          <w:rFonts w:ascii="Helvetica" w:eastAsia="Times New Roman" w:hAnsi="Helvetica" w:cs="Helvetica"/>
          <w:color w:val="444444"/>
          <w:sz w:val="21"/>
          <w:szCs w:val="21"/>
        </w:rPr>
      </w:pPr>
      <w:r w:rsidRPr="00793B8D">
        <w:rPr>
          <w:rFonts w:ascii="Helvetica" w:eastAsia="Times New Roman" w:hAnsi="Helvetica" w:cs="Helvetica"/>
          <w:noProof/>
          <w:color w:val="990000"/>
          <w:sz w:val="21"/>
          <w:szCs w:val="21"/>
        </w:rPr>
        <w:lastRenderedPageBreak/>
        <w:drawing>
          <wp:inline distT="0" distB="0" distL="0" distR="0" wp14:anchorId="3371DE6A" wp14:editId="4F96848F">
            <wp:extent cx="5191125" cy="6096000"/>
            <wp:effectExtent l="0" t="0" r="9525" b="0"/>
            <wp:docPr id="13" name="Picture 13" descr="http://www.veteranstoday.com/wp-content/uploads/2013/03/GEORGE-W-CRUISING-DEALY-PLAZA-545x64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teranstoday.com/wp-content/uploads/2013/03/GEORGE-W-CRUISING-DEALY-PLAZA-545x640.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91125" cy="6096000"/>
                    </a:xfrm>
                    <a:prstGeom prst="rect">
                      <a:avLst/>
                    </a:prstGeom>
                    <a:noFill/>
                    <a:ln>
                      <a:noFill/>
                    </a:ln>
                  </pic:spPr>
                </pic:pic>
              </a:graphicData>
            </a:graphic>
          </wp:inline>
        </w:drawing>
      </w:r>
    </w:p>
    <w:p w:rsidR="00AC6F8A" w:rsidRDefault="00AC6F8A">
      <w:bookmarkStart w:id="0" w:name="_GoBack"/>
      <w:bookmarkEnd w:id="0"/>
    </w:p>
    <w:sectPr w:rsidR="00AC6F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B8D"/>
    <w:rsid w:val="00793B8D"/>
    <w:rsid w:val="00AC6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E3E663-4953-4B31-96F2-9FD64BA5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197802">
      <w:bodyDiv w:val="1"/>
      <w:marLeft w:val="0"/>
      <w:marRight w:val="0"/>
      <w:marTop w:val="0"/>
      <w:marBottom w:val="0"/>
      <w:divBdr>
        <w:top w:val="none" w:sz="0" w:space="0" w:color="auto"/>
        <w:left w:val="none" w:sz="0" w:space="0" w:color="auto"/>
        <w:bottom w:val="none" w:sz="0" w:space="0" w:color="auto"/>
        <w:right w:val="none" w:sz="0" w:space="0" w:color="auto"/>
      </w:divBdr>
      <w:divsChild>
        <w:div w:id="947927953">
          <w:marLeft w:val="0"/>
          <w:marRight w:val="0"/>
          <w:marTop w:val="0"/>
          <w:marBottom w:val="0"/>
          <w:divBdr>
            <w:top w:val="none" w:sz="0" w:space="0" w:color="auto"/>
            <w:left w:val="none" w:sz="0" w:space="0" w:color="auto"/>
            <w:bottom w:val="none" w:sz="0" w:space="0" w:color="auto"/>
            <w:right w:val="none" w:sz="0" w:space="0" w:color="auto"/>
          </w:divBdr>
          <w:divsChild>
            <w:div w:id="1297684463">
              <w:marLeft w:val="-300"/>
              <w:marRight w:val="0"/>
              <w:marTop w:val="0"/>
              <w:marBottom w:val="0"/>
              <w:divBdr>
                <w:top w:val="none" w:sz="0" w:space="0" w:color="auto"/>
                <w:left w:val="none" w:sz="0" w:space="0" w:color="auto"/>
                <w:bottom w:val="none" w:sz="0" w:space="0" w:color="auto"/>
                <w:right w:val="none" w:sz="0" w:space="0" w:color="auto"/>
              </w:divBdr>
              <w:divsChild>
                <w:div w:id="16279635">
                  <w:marLeft w:val="0"/>
                  <w:marRight w:val="0"/>
                  <w:marTop w:val="0"/>
                  <w:marBottom w:val="0"/>
                  <w:divBdr>
                    <w:top w:val="none" w:sz="0" w:space="0" w:color="auto"/>
                    <w:left w:val="none" w:sz="0" w:space="0" w:color="auto"/>
                    <w:bottom w:val="none" w:sz="0" w:space="0" w:color="auto"/>
                    <w:right w:val="none" w:sz="0" w:space="0" w:color="auto"/>
                  </w:divBdr>
                  <w:divsChild>
                    <w:div w:id="2026780732">
                      <w:marLeft w:val="0"/>
                      <w:marRight w:val="0"/>
                      <w:marTop w:val="0"/>
                      <w:marBottom w:val="0"/>
                      <w:divBdr>
                        <w:top w:val="none" w:sz="0" w:space="0" w:color="auto"/>
                        <w:left w:val="single" w:sz="6" w:space="11" w:color="DDDDDD"/>
                        <w:bottom w:val="none" w:sz="0" w:space="0" w:color="auto"/>
                        <w:right w:val="single" w:sz="6" w:space="11" w:color="DDDDDD"/>
                      </w:divBdr>
                      <w:divsChild>
                        <w:div w:id="436217949">
                          <w:marLeft w:val="0"/>
                          <w:marRight w:val="0"/>
                          <w:marTop w:val="0"/>
                          <w:marBottom w:val="0"/>
                          <w:divBdr>
                            <w:top w:val="none" w:sz="0" w:space="0" w:color="auto"/>
                            <w:left w:val="none" w:sz="0" w:space="0" w:color="auto"/>
                            <w:bottom w:val="none" w:sz="0" w:space="0" w:color="auto"/>
                            <w:right w:val="none" w:sz="0" w:space="0" w:color="auto"/>
                          </w:divBdr>
                          <w:divsChild>
                            <w:div w:id="1135172335">
                              <w:marLeft w:val="0"/>
                              <w:marRight w:val="0"/>
                              <w:marTop w:val="0"/>
                              <w:marBottom w:val="0"/>
                              <w:divBdr>
                                <w:top w:val="none" w:sz="0" w:space="0" w:color="auto"/>
                                <w:left w:val="none" w:sz="0" w:space="0" w:color="auto"/>
                                <w:bottom w:val="none" w:sz="0" w:space="0" w:color="auto"/>
                                <w:right w:val="none" w:sz="0" w:space="0" w:color="auto"/>
                              </w:divBdr>
                              <w:divsChild>
                                <w:div w:id="11426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eerepublic.com/focus/f-news/1808231/posts" TargetMode="External"/><Relationship Id="rId18" Type="http://schemas.openxmlformats.org/officeDocument/2006/relationships/hyperlink" Target="http://www.spartacus.schoolnet.co.uk/JFKwallaceM.htm" TargetMode="External"/><Relationship Id="rId26" Type="http://schemas.openxmlformats.org/officeDocument/2006/relationships/hyperlink" Target="http://www.spartacus.schoolnet.co.uk/JFKestes.htm" TargetMode="External"/><Relationship Id="rId39" Type="http://schemas.openxmlformats.org/officeDocument/2006/relationships/hyperlink" Target="http://www.youtube.com/watch?v=pxJop1MWmpk" TargetMode="External"/><Relationship Id="rId21" Type="http://schemas.openxmlformats.org/officeDocument/2006/relationships/hyperlink" Target="http://www.spartacus.schoolnet.co.uk/JFKmcclellan.htm" TargetMode="External"/><Relationship Id="rId34" Type="http://schemas.openxmlformats.org/officeDocument/2006/relationships/hyperlink" Target="http://www.spartacus.schoolnet.co.uk/JFKkinser.htm" TargetMode="External"/><Relationship Id="rId42" Type="http://schemas.openxmlformats.org/officeDocument/2006/relationships/hyperlink" Target="http://3.bp.blogspot.com/-JnFCZcTyRLY/UVcI13NpFTI/AAAAAAAABqg/GToy6mxI324/s1600/The+%22official+account%22.jpg" TargetMode="External"/><Relationship Id="rId47" Type="http://schemas.openxmlformats.org/officeDocument/2006/relationships/hyperlink" Target="http://noliesradio.org/archives/40500" TargetMode="External"/><Relationship Id="rId50" Type="http://schemas.openxmlformats.org/officeDocument/2006/relationships/image" Target="media/image4.jpeg"/><Relationship Id="rId55" Type="http://schemas.openxmlformats.org/officeDocument/2006/relationships/hyperlink" Target="http://www.youtube.com/watch?v=jgNfQYpS1gQ" TargetMode="External"/><Relationship Id="rId63" Type="http://schemas.openxmlformats.org/officeDocument/2006/relationships/hyperlink" Target="http://www.veteranstoday.com/2013/03/30/did-george-h-w-bush-coordinate-a-jfk-hit-team/bush-altgens6/" TargetMode="External"/><Relationship Id="rId68" Type="http://schemas.openxmlformats.org/officeDocument/2006/relationships/hyperlink" Target="http://www.amazon.com/The-Killing-President-Photographic-Assassination/dp/0140240039" TargetMode="External"/><Relationship Id="rId76" Type="http://schemas.openxmlformats.org/officeDocument/2006/relationships/image" Target="media/image12.jpeg"/><Relationship Id="rId7" Type="http://schemas.openxmlformats.org/officeDocument/2006/relationships/hyperlink" Target="http://www.veteranstoday.com/2011/11/16/was-george-h-w-bush-involved-in-the-assassination-of-jfk/" TargetMode="External"/><Relationship Id="rId71"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spartacus.schoolnet.co.uk/JFKmurchison.htm" TargetMode="External"/><Relationship Id="rId29" Type="http://schemas.openxmlformats.org/officeDocument/2006/relationships/hyperlink" Target="http://www.spartacus.schoolnet.co.uk/JFKmarshallH.htm" TargetMode="External"/><Relationship Id="rId11" Type="http://schemas.openxmlformats.org/officeDocument/2006/relationships/hyperlink" Target="http://www.amazon.com/Blood-Money-Power-How-Killed/dp/161608197X" TargetMode="External"/><Relationship Id="rId24" Type="http://schemas.openxmlformats.org/officeDocument/2006/relationships/hyperlink" Target="http://www.spartacus.schoolnet.co.uk/WWrangers.htm" TargetMode="External"/><Relationship Id="rId32" Type="http://schemas.openxmlformats.org/officeDocument/2006/relationships/hyperlink" Target="http://www.spartacus.schoolnet.co.uk/JFKwadeC.htm" TargetMode="External"/><Relationship Id="rId37" Type="http://schemas.openxmlformats.org/officeDocument/2006/relationships/hyperlink" Target="http://www.amazon.com/Billie-Sol-Estes-Texas-Legend/product-reviews/B000ANCGGS" TargetMode="External"/><Relationship Id="rId40" Type="http://schemas.openxmlformats.org/officeDocument/2006/relationships/hyperlink" Target="http://www.spartacus.schoolnet.co.uk/USAjohnsonLB.htm" TargetMode="External"/><Relationship Id="rId45" Type="http://schemas.openxmlformats.org/officeDocument/2006/relationships/hyperlink" Target="http://www.veteranstoday.com/2013/03/30/did-george-h-w-bush-coordinate-a-jfk-hit-team/the-shot-sequence-rotated/" TargetMode="External"/><Relationship Id="rId53" Type="http://schemas.openxmlformats.org/officeDocument/2006/relationships/hyperlink" Target="http://www.amazon.com/Texas-Morning-Madeleine-President-Johnson/dp/0941401065" TargetMode="External"/><Relationship Id="rId58" Type="http://schemas.openxmlformats.org/officeDocument/2006/relationships/hyperlink" Target="http://www.veteranstoday.com/2013/03/30/did-george-h-w-bush-coordinate-a-jfk-hit-team/lansdale-waiting-for-bush/" TargetMode="External"/><Relationship Id="rId66" Type="http://schemas.openxmlformats.org/officeDocument/2006/relationships/image" Target="media/image9.jpeg"/><Relationship Id="rId74" Type="http://schemas.openxmlformats.org/officeDocument/2006/relationships/hyperlink" Target="http://www.copweb.be/Orlando%20Bosch%20Avila.htm" TargetMode="External"/><Relationship Id="rId79" Type="http://schemas.openxmlformats.org/officeDocument/2006/relationships/fontTable" Target="fontTable.xml"/><Relationship Id="rId5" Type="http://schemas.openxmlformats.org/officeDocument/2006/relationships/hyperlink" Target="http://www.veteranstoday.com/2013/03/30/did-george-h-w-bush-coordinate-a-jfk-hit-team/ghwb-featured-image/" TargetMode="External"/><Relationship Id="rId61" Type="http://schemas.openxmlformats.org/officeDocument/2006/relationships/hyperlink" Target="http://www.veteranstoday.com/2013/03/30/did-george-h-w-bush-coordinate-a-jfk-hit-team/bush-phony-phone-in/" TargetMode="External"/><Relationship Id="rId10" Type="http://schemas.openxmlformats.org/officeDocument/2006/relationships/hyperlink" Target="http://www.amazon.com/Texas-Morning-Madeleine-President-Johnson/dp/0941401065" TargetMode="External"/><Relationship Id="rId19" Type="http://schemas.openxmlformats.org/officeDocument/2006/relationships/hyperlink" Target="http://www.spartacus.schoolnet.co.uk/JFKclarkE.htm" TargetMode="External"/><Relationship Id="rId31" Type="http://schemas.openxmlformats.org/officeDocument/2006/relationships/hyperlink" Target="http://www.spartacus.schoolnet.co.uk/JFKorr.htm" TargetMode="External"/><Relationship Id="rId44" Type="http://schemas.openxmlformats.org/officeDocument/2006/relationships/hyperlink" Target="http://www.assassinationscience.com/ReasoningAboutAssassinations.pdf" TargetMode="External"/><Relationship Id="rId52" Type="http://schemas.openxmlformats.org/officeDocument/2006/relationships/hyperlink" Target="http://www.tomflocco.com/fs/FbiMemoPhotoLinkBushJfk.htm" TargetMode="External"/><Relationship Id="rId60" Type="http://schemas.openxmlformats.org/officeDocument/2006/relationships/hyperlink" Target="http://www.veteranstoday.com/2011/11/16/was-george-h-w-bush-involved-in-the-assassination-of-jfk/" TargetMode="External"/><Relationship Id="rId65" Type="http://schemas.openxmlformats.org/officeDocument/2006/relationships/hyperlink" Target="http://www.veteranstoday.com/2013/03/30/did-george-h-w-bush-coordinate-a-jfk-hit-team/memo-mentioning-george-bush/" TargetMode="External"/><Relationship Id="rId73" Type="http://schemas.openxmlformats.org/officeDocument/2006/relationships/image" Target="media/image11.jpeg"/><Relationship Id="rId78" Type="http://schemas.openxmlformats.org/officeDocument/2006/relationships/image" Target="media/image13.jpeg"/><Relationship Id="rId4" Type="http://schemas.openxmlformats.org/officeDocument/2006/relationships/hyperlink" Target="http://www.veteranstoday.com/author/fetzer/" TargetMode="External"/><Relationship Id="rId9" Type="http://schemas.openxmlformats.org/officeDocument/2006/relationships/hyperlink" Target="http://www.amazon.com/LBJ-The-Mastermind-JFK-Assassination/dp/1616083778" TargetMode="External"/><Relationship Id="rId14" Type="http://schemas.openxmlformats.org/officeDocument/2006/relationships/hyperlink" Target="http://www.spartacus.schoolnet.co.uk/JFKruby.htm" TargetMode="External"/><Relationship Id="rId22" Type="http://schemas.openxmlformats.org/officeDocument/2006/relationships/hyperlink" Target="http://www.spartacus.schoolnet.co.uk/JFKcarter.htm" TargetMode="External"/><Relationship Id="rId27" Type="http://schemas.openxmlformats.org/officeDocument/2006/relationships/hyperlink" Target="http://www.spartacus.schoolnet.co.uk/USAjohnsonLB.htm" TargetMode="External"/><Relationship Id="rId30" Type="http://schemas.openxmlformats.org/officeDocument/2006/relationships/hyperlink" Target="http://www.spartacus.schoolnet.co.uk/JFKkrutilek.htm" TargetMode="External"/><Relationship Id="rId35" Type="http://schemas.openxmlformats.org/officeDocument/2006/relationships/hyperlink" Target="http://www.spartacus.schoolnet.co.uk/USAkennedyJ.htm" TargetMode="External"/><Relationship Id="rId43" Type="http://schemas.openxmlformats.org/officeDocument/2006/relationships/image" Target="media/image2.jpeg"/><Relationship Id="rId48" Type="http://schemas.openxmlformats.org/officeDocument/2006/relationships/hyperlink" Target="http://www.youtube.com/watch?v=zLL8diz-7bw" TargetMode="External"/><Relationship Id="rId56" Type="http://schemas.openxmlformats.org/officeDocument/2006/relationships/hyperlink" Target="http://www.veteranstoday.com/2013/03/30/did-george-h-w-bush-coordinate-a-jfk-hit-team/lansdale-in-dealey-plaza/" TargetMode="External"/><Relationship Id="rId64" Type="http://schemas.openxmlformats.org/officeDocument/2006/relationships/image" Target="media/image8.jpeg"/><Relationship Id="rId69" Type="http://schemas.openxmlformats.org/officeDocument/2006/relationships/hyperlink" Target="http://educationforum.ipbhost.com/index.php?s=e500e6332fd896cc3b289ef6774bb864&amp;showtopic=12399&amp;st=0" TargetMode="External"/><Relationship Id="rId77" Type="http://schemas.openxmlformats.org/officeDocument/2006/relationships/hyperlink" Target="http://www.veteranstoday.com/2013/03/30/did-george-h-w-bush-coordinate-a-jfk-hit-team/george-w-cruising-dealy-plaza/" TargetMode="External"/><Relationship Id="rId8" Type="http://schemas.openxmlformats.org/officeDocument/2006/relationships/hyperlink" Target="http://www.spartacus.schoolnet.co.uk/JFKwallaceM.htm" TargetMode="External"/><Relationship Id="rId51" Type="http://schemas.openxmlformats.org/officeDocument/2006/relationships/hyperlink" Target="http://www.alienscientist.com/" TargetMode="External"/><Relationship Id="rId72" Type="http://schemas.openxmlformats.org/officeDocument/2006/relationships/hyperlink" Target="http://www.veteranstoday.com/2013/03/30/did-george-h-w-bush-coordinate-a-jfk-hit-team/george-bush-in-dal-tex-window-b/" TargetMode="External"/><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www.amazon.com/Billie-Sol-Estes-Texas-Legend/dp/B000ANCGGS/ref=cm_cr_pr_pb_t" TargetMode="External"/><Relationship Id="rId17" Type="http://schemas.openxmlformats.org/officeDocument/2006/relationships/hyperlink" Target="http://www.spartacus.schoolnet.co.uk/JFKhuntHL.htm" TargetMode="External"/><Relationship Id="rId25" Type="http://schemas.openxmlformats.org/officeDocument/2006/relationships/hyperlink" Target="http://www.spartacus.schoolnet.co.uk/JFKmarshallH.htm" TargetMode="External"/><Relationship Id="rId33" Type="http://schemas.openxmlformats.org/officeDocument/2006/relationships/hyperlink" Target="http://www.spartacus.schoolnet.co.uk/JFKjohnsonJ.htm" TargetMode="External"/><Relationship Id="rId38" Type="http://schemas.openxmlformats.org/officeDocument/2006/relationships/hyperlink" Target="http://www.amazon.com/Billie-Sol-Estes-Texas-Legend/product-reviews/B000ANCGGS" TargetMode="External"/><Relationship Id="rId46" Type="http://schemas.openxmlformats.org/officeDocument/2006/relationships/image" Target="media/image3.jpeg"/><Relationship Id="rId59" Type="http://schemas.openxmlformats.org/officeDocument/2006/relationships/image" Target="media/image6.jpeg"/><Relationship Id="rId67" Type="http://schemas.openxmlformats.org/officeDocument/2006/relationships/hyperlink" Target="http://en.wikipedia.org/wiki/George_H._W._Bush" TargetMode="External"/><Relationship Id="rId20" Type="http://schemas.openxmlformats.org/officeDocument/2006/relationships/hyperlink" Target="http://www.spartacus.schoolnet.co.uk/USAkennedyJ.htm" TargetMode="External"/><Relationship Id="rId41" Type="http://schemas.openxmlformats.org/officeDocument/2006/relationships/hyperlink" Target="http://www.und.edu/org/jfkconference/UNDchapter30.pdf" TargetMode="External"/><Relationship Id="rId54" Type="http://schemas.openxmlformats.org/officeDocument/2006/relationships/hyperlink" Target="http://search.yahoo.com/search?ei=utf-8&amp;fr=aaplw&amp;p=The+Guilty+Men,+YouTube" TargetMode="External"/><Relationship Id="rId62" Type="http://schemas.openxmlformats.org/officeDocument/2006/relationships/image" Target="media/image7.jpeg"/><Relationship Id="rId70" Type="http://schemas.openxmlformats.org/officeDocument/2006/relationships/hyperlink" Target="http://www.veteranstoday.com/2013/03/30/did-george-h-w-bush-coordinate-a-jfk-hit-team/duncan-macrae-analysis/" TargetMode="External"/><Relationship Id="rId75" Type="http://schemas.openxmlformats.org/officeDocument/2006/relationships/hyperlink" Target="http://www.veteranstoday.com/2013/03/30/did-george-h-w-bush-coordinate-a-jfk-hit-team/bush-as-jfk-coordinator/"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jfkmurdersolved.com/ruby.htm" TargetMode="External"/><Relationship Id="rId23" Type="http://schemas.openxmlformats.org/officeDocument/2006/relationships/hyperlink" Target="http://www.spartacus.schoolnet.co.uk/JFKpeoples.htm" TargetMode="External"/><Relationship Id="rId28" Type="http://schemas.openxmlformats.org/officeDocument/2006/relationships/hyperlink" Target="http://www.spartacus.schoolnet.co.uk/JFKcarter.htm" TargetMode="External"/><Relationship Id="rId36" Type="http://schemas.openxmlformats.org/officeDocument/2006/relationships/hyperlink" Target="http://en.wikipedia.org/wiki/William_Reymond" TargetMode="External"/><Relationship Id="rId49" Type="http://schemas.openxmlformats.org/officeDocument/2006/relationships/hyperlink" Target="http://www.veteranstoday.com/2013/03/30/did-george-h-w-bush-coordinate-a-jfk-hit-team/ghwb-at-tsbd/" TargetMode="External"/><Relationship Id="rId5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4549</Words>
  <Characters>25931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dc:creator>
  <cp:keywords/>
  <dc:description/>
  <cp:lastModifiedBy>Ole</cp:lastModifiedBy>
  <cp:revision>1</cp:revision>
  <dcterms:created xsi:type="dcterms:W3CDTF">2016-07-01T05:20:00Z</dcterms:created>
  <dcterms:modified xsi:type="dcterms:W3CDTF">2016-07-01T05:21:00Z</dcterms:modified>
</cp:coreProperties>
</file>