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25" w:rsidRPr="00BE32DB" w:rsidRDefault="00BE32DB">
      <w:r w:rsidRPr="00BE32DB">
        <w:t>CLINT ELLEN</w:t>
      </w:r>
    </w:p>
    <w:p w:rsidR="00BE32DB" w:rsidRDefault="003F39BB">
      <w:hyperlink r:id="rId4" w:history="1">
        <w:r w:rsidRPr="004719DF">
          <w:rPr>
            <w:rStyle w:val="Hyperlink"/>
          </w:rPr>
          <w:t>https://www.youtube.com/watch?v=LcRdtBC5Tyg&amp;t=6s</w:t>
        </w:r>
      </w:hyperlink>
    </w:p>
    <w:p w:rsidR="003F39BB" w:rsidRPr="00BE32DB" w:rsidRDefault="003F39BB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 an unconventional move, </w:t>
      </w:r>
      <w:hyperlink r:id="rId5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FFFFF"/>
          </w:rPr>
          <w:t>Clint Eastwood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has tapped </w:t>
      </w:r>
      <w:hyperlink r:id="rId6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FFFFF"/>
          </w:rPr>
          <w:t>Anthony Sadler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Alek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Skarlatos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and Spencer Stone to play themselves in his next movie, “</w:t>
      </w:r>
      <w:hyperlink r:id="rId7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FFFFF"/>
          </w:rPr>
          <w:t>The 15:17 to Paris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.”</w:t>
      </w:r>
      <w:bookmarkStart w:id="0" w:name="_GoBack"/>
      <w:bookmarkEnd w:id="0"/>
    </w:p>
    <w:sectPr w:rsidR="003F39BB" w:rsidRPr="00BE3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DB"/>
    <w:rsid w:val="003F39BB"/>
    <w:rsid w:val="004E4C0A"/>
    <w:rsid w:val="00BE32DB"/>
    <w:rsid w:val="00E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0F1F6-462C-46E4-BF07-3119AD7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riety.com/t/the-1517-to-par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riety.com/t/anthony-sadler/" TargetMode="External"/><Relationship Id="rId5" Type="http://schemas.openxmlformats.org/officeDocument/2006/relationships/hyperlink" Target="https://variety.com/t/clint-eastwood/" TargetMode="External"/><Relationship Id="rId4" Type="http://schemas.openxmlformats.org/officeDocument/2006/relationships/hyperlink" Target="https://www.youtube.com/watch?v=LcRdtBC5Tyg&amp;t=6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2</cp:revision>
  <dcterms:created xsi:type="dcterms:W3CDTF">2018-07-26T11:42:00Z</dcterms:created>
  <dcterms:modified xsi:type="dcterms:W3CDTF">2018-07-27T18:24:00Z</dcterms:modified>
</cp:coreProperties>
</file>