
<file path=[Content_Types].xml><?xml version="1.0" encoding="utf-8"?>
<Types xmlns="http://schemas.openxmlformats.org/package/2006/content-types">
  <Default Extension="png" ContentType="image/png"/>
  <Default Extension="bin" ContentType="application/vnd.ms-office.activeX"/>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04B19" w:rsidRPr="00204B19" w:rsidRDefault="00204B19" w:rsidP="00204B19">
      <w:pPr>
        <w:shd w:val="clear" w:color="auto" w:fill="FFFFFF"/>
        <w:spacing w:after="0" w:line="240" w:lineRule="auto"/>
        <w:textAlignment w:val="baseline"/>
        <w:outlineLvl w:val="0"/>
        <w:rPr>
          <w:rFonts w:ascii="Arial" w:eastAsia="Times New Roman" w:hAnsi="Arial" w:cs="Arial"/>
          <w:color w:val="333333"/>
          <w:kern w:val="36"/>
          <w:sz w:val="48"/>
          <w:szCs w:val="48"/>
          <w:lang w:eastAsia="en-GB"/>
        </w:rPr>
      </w:pPr>
      <w:r w:rsidRPr="00204B19">
        <w:rPr>
          <w:rFonts w:ascii="Arial" w:eastAsia="Times New Roman" w:hAnsi="Arial" w:cs="Arial"/>
          <w:color w:val="333333"/>
          <w:kern w:val="36"/>
          <w:sz w:val="48"/>
          <w:szCs w:val="48"/>
          <w:lang w:eastAsia="en-GB"/>
        </w:rPr>
        <w:t>The ‘Six Million’ Myth</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hyperlink r:id="rId5" w:tooltip="12:00 am" w:history="1">
        <w:r w:rsidRPr="00204B19">
          <w:rPr>
            <w:rFonts w:ascii="inherit" w:eastAsia="Times New Roman" w:hAnsi="inherit" w:cs="Times New Roman"/>
            <w:color w:val="888888"/>
            <w:sz w:val="18"/>
            <w:szCs w:val="18"/>
            <w:u w:val="single"/>
            <w:bdr w:val="none" w:sz="0" w:space="0" w:color="auto" w:frame="1"/>
            <w:lang w:eastAsia="en-GB"/>
          </w:rPr>
          <w:t> September 27, 2015</w:t>
        </w:r>
      </w:hyperlink>
      <w:r w:rsidRPr="00204B19">
        <w:rPr>
          <w:rFonts w:ascii="inherit" w:eastAsia="Times New Roman" w:hAnsi="inherit" w:cs="Times New Roman"/>
          <w:color w:val="444444"/>
          <w:sz w:val="24"/>
          <w:szCs w:val="24"/>
          <w:lang w:eastAsia="en-GB"/>
        </w:rPr>
        <w:t> </w:t>
      </w:r>
      <w:hyperlink r:id="rId6" w:tooltip="renegade" w:history="1">
        <w:r w:rsidRPr="00204B19">
          <w:rPr>
            <w:rFonts w:ascii="inherit" w:eastAsia="Times New Roman" w:hAnsi="inherit" w:cs="Times New Roman"/>
            <w:color w:val="888888"/>
            <w:sz w:val="18"/>
            <w:szCs w:val="18"/>
            <w:u w:val="single"/>
            <w:bdr w:val="none" w:sz="0" w:space="0" w:color="auto" w:frame="1"/>
            <w:lang w:eastAsia="en-GB"/>
          </w:rPr>
          <w:t>renegade</w:t>
        </w:r>
      </w:hyperlink>
      <w:r w:rsidRPr="00204B19">
        <w:rPr>
          <w:rFonts w:ascii="inherit" w:eastAsia="Times New Roman" w:hAnsi="inherit" w:cs="Times New Roman"/>
          <w:color w:val="444444"/>
          <w:sz w:val="24"/>
          <w:szCs w:val="24"/>
          <w:lang w:eastAsia="en-GB"/>
        </w:rPr>
        <w:t> </w:t>
      </w:r>
      <w:hyperlink r:id="rId7" w:anchor="comments" w:history="1">
        <w:r w:rsidRPr="00204B19">
          <w:rPr>
            <w:rFonts w:ascii="inherit" w:eastAsia="Times New Roman" w:hAnsi="inherit" w:cs="Times New Roman"/>
            <w:color w:val="888888"/>
            <w:sz w:val="18"/>
            <w:szCs w:val="18"/>
            <w:u w:val="single"/>
            <w:bdr w:val="none" w:sz="0" w:space="0" w:color="auto" w:frame="1"/>
            <w:lang w:eastAsia="en-GB"/>
          </w:rPr>
          <w:t> 11 Comments</w:t>
        </w:r>
      </w:hyperlink>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1981200" cy="2857500"/>
            <wp:effectExtent l="0" t="0" r="0" b="0"/>
            <wp:docPr id="97" name="Picture 97" descr="http://renegadetribune.com/wp-content/uploads/2015/09/thefirstholocaust-208x300.jpg">
              <a:hlinkClick xmlns:a="http://schemas.openxmlformats.org/drawingml/2006/main" r:id="rId8"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enegadetribune.com/wp-content/uploads/2015/09/thefirstholocaust-208x300.jpg">
                      <a:hlinkClick r:id="rId8" tooltip="&quot;&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0" cy="2857500"/>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 xml:space="preserve">Must read book by Don </w:t>
      </w:r>
      <w:proofErr w:type="spellStart"/>
      <w:r w:rsidRPr="00204B19">
        <w:rPr>
          <w:rFonts w:ascii="inherit" w:eastAsia="Times New Roman" w:hAnsi="inherit" w:cs="Times New Roman"/>
          <w:color w:val="444444"/>
          <w:sz w:val="24"/>
          <w:szCs w:val="24"/>
          <w:lang w:eastAsia="en-GB"/>
        </w:rPr>
        <w:t>Heddesheimer</w:t>
      </w:r>
      <w:proofErr w:type="spellEnd"/>
      <w:r w:rsidRPr="00204B19">
        <w:rPr>
          <w:rFonts w:ascii="inherit" w:eastAsia="Times New Roman" w:hAnsi="inherit" w:cs="Times New Roman"/>
          <w:color w:val="444444"/>
          <w:sz w:val="24"/>
          <w:szCs w:val="24"/>
          <w:lang w:eastAsia="en-GB"/>
        </w:rPr>
        <w:t>, The First Holocaust.</w:t>
      </w:r>
    </w:p>
    <w:p w:rsidR="00204B19" w:rsidRPr="00204B19" w:rsidRDefault="00204B19" w:rsidP="00204B19">
      <w:pPr>
        <w:shd w:val="clear" w:color="auto" w:fill="FFFFFF"/>
        <w:spacing w:after="0" w:line="240" w:lineRule="auto"/>
        <w:textAlignment w:val="baseline"/>
        <w:outlineLvl w:val="5"/>
        <w:rPr>
          <w:rFonts w:ascii="Arial" w:eastAsia="Times New Roman" w:hAnsi="Arial" w:cs="Arial"/>
          <w:color w:val="333333"/>
          <w:sz w:val="33"/>
          <w:szCs w:val="33"/>
          <w:lang w:eastAsia="en-GB"/>
        </w:rPr>
      </w:pPr>
      <w:proofErr w:type="gramStart"/>
      <w:r w:rsidRPr="00204B19">
        <w:rPr>
          <w:rFonts w:ascii="Arial" w:eastAsia="Times New Roman" w:hAnsi="Arial" w:cs="Arial"/>
          <w:color w:val="333333"/>
          <w:sz w:val="33"/>
          <w:szCs w:val="33"/>
          <w:lang w:eastAsia="en-GB"/>
        </w:rPr>
        <w:t>by</w:t>
      </w:r>
      <w:proofErr w:type="gramEnd"/>
      <w:r w:rsidRPr="00204B19">
        <w:rPr>
          <w:rFonts w:ascii="Arial" w:eastAsia="Times New Roman" w:hAnsi="Arial" w:cs="Arial"/>
          <w:color w:val="333333"/>
          <w:sz w:val="33"/>
          <w:szCs w:val="33"/>
          <w:lang w:eastAsia="en-GB"/>
        </w:rPr>
        <w:t xml:space="preserve"> Zander C. </w:t>
      </w:r>
      <w:proofErr w:type="spellStart"/>
      <w:r w:rsidRPr="00204B19">
        <w:rPr>
          <w:rFonts w:ascii="Arial" w:eastAsia="Times New Roman" w:hAnsi="Arial" w:cs="Arial"/>
          <w:color w:val="333333"/>
          <w:sz w:val="33"/>
          <w:szCs w:val="33"/>
          <w:lang w:eastAsia="en-GB"/>
        </w:rPr>
        <w:t>Fuerza</w:t>
      </w:r>
      <w:proofErr w:type="spellEnd"/>
      <w:r w:rsidRPr="00204B19">
        <w:rPr>
          <w:rFonts w:ascii="Arial" w:eastAsia="Times New Roman" w:hAnsi="Arial" w:cs="Arial"/>
          <w:color w:val="333333"/>
          <w:sz w:val="33"/>
          <w:szCs w:val="33"/>
          <w:lang w:eastAsia="en-GB"/>
        </w:rPr>
        <w:t xml:space="preserve"> (ZCF) aka Zion Crime Factory</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 xml:space="preserve">Author Don </w:t>
      </w:r>
      <w:proofErr w:type="spellStart"/>
      <w:r w:rsidRPr="00204B19">
        <w:rPr>
          <w:rFonts w:ascii="Times New Roman" w:eastAsia="Times New Roman" w:hAnsi="Times New Roman" w:cs="Times New Roman"/>
          <w:color w:val="444444"/>
          <w:sz w:val="23"/>
          <w:szCs w:val="23"/>
          <w:lang w:eastAsia="en-GB"/>
        </w:rPr>
        <w:t>Heddesheimer’s</w:t>
      </w:r>
      <w:proofErr w:type="spellEnd"/>
      <w:r w:rsidRPr="00204B19">
        <w:rPr>
          <w:rFonts w:ascii="Times New Roman" w:eastAsia="Times New Roman" w:hAnsi="Times New Roman" w:cs="Times New Roman"/>
          <w:color w:val="444444"/>
          <w:sz w:val="23"/>
          <w:szCs w:val="23"/>
          <w:lang w:eastAsia="en-GB"/>
        </w:rPr>
        <w:t xml:space="preserve"> book, </w:t>
      </w:r>
      <w:hyperlink r:id="rId10" w:tgtFrame="_blank" w:history="1">
        <w:r w:rsidRPr="00204B19">
          <w:rPr>
            <w:rFonts w:ascii="inherit" w:eastAsia="Times New Roman" w:hAnsi="inherit" w:cs="Times New Roman"/>
            <w:b/>
            <w:bCs/>
            <w:i/>
            <w:iCs/>
            <w:color w:val="289DCC"/>
            <w:sz w:val="23"/>
            <w:szCs w:val="23"/>
            <w:u w:val="single"/>
            <w:bdr w:val="none" w:sz="0" w:space="0" w:color="auto" w:frame="1"/>
            <w:lang w:eastAsia="en-GB"/>
          </w:rPr>
          <w:t>The First Holocaust: Jewish Fundraising Campaigns With Holocaust Claims During and After World War One</w:t>
        </w:r>
      </w:hyperlink>
      <w:r w:rsidRPr="00204B19">
        <w:rPr>
          <w:rFonts w:ascii="Times New Roman" w:eastAsia="Times New Roman" w:hAnsi="Times New Roman" w:cs="Times New Roman"/>
          <w:color w:val="444444"/>
          <w:sz w:val="23"/>
          <w:szCs w:val="23"/>
          <w:lang w:eastAsia="en-GB"/>
        </w:rPr>
        <w:t xml:space="preserve">, is an important piece of the revisionist puzzle. </w:t>
      </w:r>
      <w:proofErr w:type="spellStart"/>
      <w:r w:rsidRPr="00204B19">
        <w:rPr>
          <w:rFonts w:ascii="Times New Roman" w:eastAsia="Times New Roman" w:hAnsi="Times New Roman" w:cs="Times New Roman"/>
          <w:color w:val="444444"/>
          <w:sz w:val="23"/>
          <w:szCs w:val="23"/>
          <w:lang w:eastAsia="en-GB"/>
        </w:rPr>
        <w:t>Heddesheimer</w:t>
      </w:r>
      <w:proofErr w:type="spellEnd"/>
      <w:r w:rsidRPr="00204B19">
        <w:rPr>
          <w:rFonts w:ascii="Times New Roman" w:eastAsia="Times New Roman" w:hAnsi="Times New Roman" w:cs="Times New Roman"/>
          <w:color w:val="444444"/>
          <w:sz w:val="23"/>
          <w:szCs w:val="23"/>
          <w:lang w:eastAsia="en-GB"/>
        </w:rPr>
        <w:t xml:space="preserve"> cogently documents the slew of previous attempts by Jews to disseminate deceitful and untrue atrocity propaganda </w:t>
      </w:r>
      <w:r w:rsidRPr="00204B19">
        <w:rPr>
          <w:rFonts w:ascii="Times New Roman" w:eastAsia="Times New Roman" w:hAnsi="Times New Roman" w:cs="Times New Roman"/>
          <w:b/>
          <w:bCs/>
          <w:color w:val="444444"/>
          <w:sz w:val="23"/>
          <w:szCs w:val="23"/>
          <w:lang w:eastAsia="en-GB"/>
        </w:rPr>
        <w:t>before, during and after World War I</w:t>
      </w:r>
      <w:r w:rsidRPr="00204B19">
        <w:rPr>
          <w:rFonts w:ascii="Times New Roman" w:eastAsia="Times New Roman" w:hAnsi="Times New Roman" w:cs="Times New Roman"/>
          <w:color w:val="444444"/>
          <w:sz w:val="23"/>
          <w:szCs w:val="23"/>
          <w:lang w:eastAsia="en-GB"/>
        </w:rPr>
        <w:t>. </w:t>
      </w:r>
      <w:r w:rsidRPr="00204B19">
        <w:rPr>
          <w:rFonts w:ascii="Times New Roman" w:eastAsia="Times New Roman" w:hAnsi="Times New Roman" w:cs="Times New Roman"/>
          <w:i/>
          <w:iCs/>
          <w:color w:val="444444"/>
          <w:sz w:val="23"/>
          <w:szCs w:val="23"/>
          <w:lang w:eastAsia="en-GB"/>
        </w:rPr>
        <w:t>The First Holocaust</w:t>
      </w:r>
      <w:r w:rsidRPr="00204B19">
        <w:rPr>
          <w:rFonts w:ascii="Times New Roman" w:eastAsia="Times New Roman" w:hAnsi="Times New Roman" w:cs="Times New Roman"/>
          <w:color w:val="444444"/>
          <w:sz w:val="23"/>
          <w:szCs w:val="23"/>
          <w:lang w:eastAsia="en-GB"/>
        </w:rPr>
        <w:t xml:space="preserve"> features an amazing collection of press clippings and propaganda articles dating back to the late 19th century that make claims of the suffering and imminent extermination of European Jewry. Among such articles we find that Jews have, dozens of times before WWII, invoked the </w:t>
      </w:r>
      <w:proofErr w:type="spellStart"/>
      <w:r w:rsidRPr="00204B19">
        <w:rPr>
          <w:rFonts w:ascii="Times New Roman" w:eastAsia="Times New Roman" w:hAnsi="Times New Roman" w:cs="Times New Roman"/>
          <w:color w:val="444444"/>
          <w:sz w:val="23"/>
          <w:szCs w:val="23"/>
          <w:lang w:eastAsia="en-GB"/>
        </w:rPr>
        <w:t>cabalisitc</w:t>
      </w:r>
      <w:proofErr w:type="spellEnd"/>
      <w:r w:rsidRPr="00204B19">
        <w:rPr>
          <w:rFonts w:ascii="Times New Roman" w:eastAsia="Times New Roman" w:hAnsi="Times New Roman" w:cs="Times New Roman"/>
          <w:color w:val="444444"/>
          <w:sz w:val="23"/>
          <w:szCs w:val="23"/>
          <w:lang w:eastAsia="en-GB"/>
        </w:rPr>
        <w:t xml:space="preserve"> “6,000,000″ number as the amount of Jews on the verge of death and destruction during various periods of turmoil and conflict in Europe and Russia. Undoubtedly, this book exposes the deliberate fraudulence of these sinister Zionist campaigns and media blitzes — long before Hitler became Chancellor of Germany in 1933 — designed to elicit public sympathy and financial support for Jewish political ambitions, principally the establishment of the State of Israel.</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The obsessive invocation of the cabalistic fable of </w:t>
      </w:r>
      <w:r w:rsidRPr="00204B19">
        <w:rPr>
          <w:rFonts w:ascii="Times New Roman" w:eastAsia="Times New Roman" w:hAnsi="Times New Roman" w:cs="Times New Roman"/>
          <w:b/>
          <w:bCs/>
          <w:color w:val="444444"/>
          <w:sz w:val="23"/>
          <w:szCs w:val="23"/>
          <w:lang w:eastAsia="en-GB"/>
        </w:rPr>
        <w:t>“6,000,000 dead or dying Jews”</w:t>
      </w:r>
      <w:r w:rsidRPr="00204B19">
        <w:rPr>
          <w:rFonts w:ascii="Times New Roman" w:eastAsia="Times New Roman" w:hAnsi="Times New Roman" w:cs="Times New Roman"/>
          <w:color w:val="444444"/>
          <w:sz w:val="23"/>
          <w:szCs w:val="23"/>
          <w:lang w:eastAsia="en-GB"/>
        </w:rPr>
        <w:t xml:space="preserve"> dating back at least four decades prior to the events of WWII directly undermines and betrays the notion that 6,000,000 Jews perished in Europe </w:t>
      </w:r>
      <w:proofErr w:type="gramStart"/>
      <w:r w:rsidRPr="00204B19">
        <w:rPr>
          <w:rFonts w:ascii="Times New Roman" w:eastAsia="Times New Roman" w:hAnsi="Times New Roman" w:cs="Times New Roman"/>
          <w:color w:val="444444"/>
          <w:sz w:val="23"/>
          <w:szCs w:val="23"/>
          <w:lang w:eastAsia="en-GB"/>
        </w:rPr>
        <w:t>between 1939-1945, as Jews have claimed</w:t>
      </w:r>
      <w:proofErr w:type="gramEnd"/>
      <w:r w:rsidRPr="00204B19">
        <w:rPr>
          <w:rFonts w:ascii="Times New Roman" w:eastAsia="Times New Roman" w:hAnsi="Times New Roman" w:cs="Times New Roman"/>
          <w:color w:val="444444"/>
          <w:sz w:val="23"/>
          <w:szCs w:val="23"/>
          <w:lang w:eastAsia="en-GB"/>
        </w:rPr>
        <w:t>. It was a lie the first time, and it is a lie today!</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2857500" cy="1895475"/>
            <wp:effectExtent l="0" t="0" r="0" b="9525"/>
            <wp:docPr id="96" name="Picture 96" descr="http://renegadetribune.com/wp-content/uploads/2015/09/holohoax-brainwashing-children-300x199.jpg">
              <a:hlinkClick xmlns:a="http://schemas.openxmlformats.org/drawingml/2006/main" r:id="rId1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enegadetribune.com/wp-content/uploads/2015/09/holohoax-brainwashing-children-300x199.jpg">
                      <a:hlinkClick r:id="rId11" tooltip="&quot;&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Young White children are taught to hate their own kind over something that never even happened!</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lastRenderedPageBreak/>
        <w:t>The Gentile populations of the West have, for decades, been inundated and inoculated with an endless onslaught of holocaust-themed Hollywood movies, television shows, “docudramas”, books and memoirs; in conjunction with </w:t>
      </w:r>
      <w:r w:rsidRPr="00204B19">
        <w:rPr>
          <w:rFonts w:ascii="Times New Roman" w:eastAsia="Times New Roman" w:hAnsi="Times New Roman" w:cs="Times New Roman"/>
          <w:b/>
          <w:bCs/>
          <w:color w:val="444444"/>
          <w:sz w:val="23"/>
          <w:szCs w:val="23"/>
          <w:lang w:eastAsia="en-GB"/>
        </w:rPr>
        <w:t>mandatory</w:t>
      </w:r>
      <w:r w:rsidRPr="00204B19">
        <w:rPr>
          <w:rFonts w:ascii="Times New Roman" w:eastAsia="Times New Roman" w:hAnsi="Times New Roman" w:cs="Times New Roman"/>
          <w:color w:val="444444"/>
          <w:sz w:val="23"/>
          <w:szCs w:val="23"/>
          <w:lang w:eastAsia="en-GB"/>
        </w:rPr>
        <w:t> “holocaust education” in schools across North America and Europe. The primary function of this insidious global propaganda campaign is to — quite simply — brainwash non-Jews into a state of abject fear and paralysis while we are ideologically, economically and physically enslaved by the Jewish tribe. It is also designed to delegitimize all criticism of Jews and the State of Israel and to ensnare non-Jews into adopting a pro-Jewish, pro-Zionist worldview. With their hateful holocaust lies, Zionist myth-makers are teaching masses of young school children to hate Germans, and European mankind in general. These kids, not knowing any better and unable to think for themselves, blindly believe these tall tales and never question what they’ve been told when they become adults. The indoctrination of our little ones with Zionist ‘holocaust’ fiction is permanently damaging the minds of young people. Force-feeding young children, as well as teenagers, distortions and outright falsehoods about World War II so that they sympathize with Jewish people and treacherous Jewish causes — such as Zionism and Communism — is immoral, destructive, harmful and criminal. It must be stopped!</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A question that you might ask is: </w:t>
      </w:r>
      <w:r w:rsidRPr="00204B19">
        <w:rPr>
          <w:rFonts w:ascii="Times New Roman" w:eastAsia="Times New Roman" w:hAnsi="Times New Roman" w:cs="Times New Roman"/>
          <w:b/>
          <w:bCs/>
          <w:color w:val="444444"/>
          <w:sz w:val="23"/>
          <w:szCs w:val="23"/>
          <w:lang w:eastAsia="en-GB"/>
        </w:rPr>
        <w:t>“what is the significance of the ‘Six Million’ figure and where did it originate?”</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The mythical “Six Million” figure has intriguing origins indeed. Jews have staunchly emphasized the 6,000,000 figure in atrocity propaganda </w:t>
      </w:r>
      <w:hyperlink r:id="rId13" w:tgtFrame="_blank" w:history="1">
        <w:r w:rsidRPr="00204B19">
          <w:rPr>
            <w:rFonts w:ascii="inherit" w:eastAsia="Times New Roman" w:hAnsi="inherit" w:cs="Times New Roman"/>
            <w:color w:val="289DCC"/>
            <w:sz w:val="23"/>
            <w:szCs w:val="23"/>
            <w:u w:val="single"/>
            <w:bdr w:val="none" w:sz="0" w:space="0" w:color="auto" w:frame="1"/>
            <w:lang w:eastAsia="en-GB"/>
          </w:rPr>
          <w:t>from the years 1890 through 1945.</w:t>
        </w:r>
      </w:hyperlink>
      <w:r w:rsidRPr="00204B19">
        <w:rPr>
          <w:rFonts w:ascii="Times New Roman" w:eastAsia="Times New Roman" w:hAnsi="Times New Roman" w:cs="Times New Roman"/>
          <w:color w:val="444444"/>
          <w:sz w:val="23"/>
          <w:szCs w:val="23"/>
          <w:lang w:eastAsia="en-GB"/>
        </w:rPr>
        <w:t xml:space="preserve"> World War II ended in 1945, and since that time the cabalistic 6,000,000 figure has now reached sacrosanct status. This was achieved through a sleazy and deceptive campaign of repetitive </w:t>
      </w:r>
      <w:proofErr w:type="spellStart"/>
      <w:r w:rsidRPr="00204B19">
        <w:rPr>
          <w:rFonts w:ascii="Times New Roman" w:eastAsia="Times New Roman" w:hAnsi="Times New Roman" w:cs="Times New Roman"/>
          <w:color w:val="444444"/>
          <w:sz w:val="23"/>
          <w:szCs w:val="23"/>
          <w:lang w:eastAsia="en-GB"/>
        </w:rPr>
        <w:t>HoloHoax</w:t>
      </w:r>
      <w:proofErr w:type="spellEnd"/>
      <w:r w:rsidRPr="00204B19">
        <w:rPr>
          <w:rFonts w:ascii="Times New Roman" w:eastAsia="Times New Roman" w:hAnsi="Times New Roman" w:cs="Times New Roman"/>
          <w:color w:val="444444"/>
          <w:sz w:val="23"/>
          <w:szCs w:val="23"/>
          <w:lang w:eastAsia="en-GB"/>
        </w:rPr>
        <w:t xml:space="preserve"> </w:t>
      </w:r>
      <w:proofErr w:type="spellStart"/>
      <w:r w:rsidRPr="00204B19">
        <w:rPr>
          <w:rFonts w:ascii="Times New Roman" w:eastAsia="Times New Roman" w:hAnsi="Times New Roman" w:cs="Times New Roman"/>
          <w:color w:val="444444"/>
          <w:sz w:val="23"/>
          <w:szCs w:val="23"/>
          <w:lang w:eastAsia="en-GB"/>
        </w:rPr>
        <w:t>swindlespeak</w:t>
      </w:r>
      <w:proofErr w:type="spellEnd"/>
      <w:r w:rsidRPr="00204B19">
        <w:rPr>
          <w:rFonts w:ascii="Times New Roman" w:eastAsia="Times New Roman" w:hAnsi="Times New Roman" w:cs="Times New Roman"/>
          <w:color w:val="444444"/>
          <w:sz w:val="23"/>
          <w:szCs w:val="23"/>
          <w:lang w:eastAsia="en-GB"/>
        </w:rPr>
        <w:t xml:space="preserve"> in the news and entertainment media, </w:t>
      </w:r>
      <w:proofErr w:type="spellStart"/>
      <w:r w:rsidRPr="00204B19">
        <w:rPr>
          <w:rFonts w:ascii="Times New Roman" w:eastAsia="Times New Roman" w:hAnsi="Times New Roman" w:cs="Times New Roman"/>
          <w:color w:val="444444"/>
          <w:sz w:val="23"/>
          <w:szCs w:val="23"/>
          <w:lang w:eastAsia="en-GB"/>
        </w:rPr>
        <w:t>centered</w:t>
      </w:r>
      <w:proofErr w:type="spellEnd"/>
      <w:r w:rsidRPr="00204B19">
        <w:rPr>
          <w:rFonts w:ascii="Times New Roman" w:eastAsia="Times New Roman" w:hAnsi="Times New Roman" w:cs="Times New Roman"/>
          <w:color w:val="444444"/>
          <w:sz w:val="23"/>
          <w:szCs w:val="23"/>
          <w:lang w:eastAsia="en-GB"/>
        </w:rPr>
        <w:t xml:space="preserve"> in </w:t>
      </w:r>
      <w:hyperlink r:id="rId14" w:tgtFrame="_blank" w:history="1">
        <w:r w:rsidRPr="00204B19">
          <w:rPr>
            <w:rFonts w:ascii="inherit" w:eastAsia="Times New Roman" w:hAnsi="inherit" w:cs="Times New Roman"/>
            <w:color w:val="289DCC"/>
            <w:sz w:val="23"/>
            <w:szCs w:val="23"/>
            <w:u w:val="single"/>
            <w:bdr w:val="none" w:sz="0" w:space="0" w:color="auto" w:frame="1"/>
            <w:lang w:eastAsia="en-GB"/>
          </w:rPr>
          <w:t>Jewish Hollywood</w:t>
        </w:r>
      </w:hyperlink>
      <w:r w:rsidRPr="00204B19">
        <w:rPr>
          <w:rFonts w:ascii="Times New Roman" w:eastAsia="Times New Roman" w:hAnsi="Times New Roman" w:cs="Times New Roman"/>
          <w:color w:val="444444"/>
          <w:sz w:val="23"/>
          <w:szCs w:val="23"/>
          <w:lang w:eastAsia="en-GB"/>
        </w:rPr>
        <w:t>. As the Jewish-Communist mass murderer, Vladimir Lenin, once said:</w:t>
      </w:r>
      <w:r w:rsidRPr="00204B19">
        <w:rPr>
          <w:rFonts w:ascii="Times New Roman" w:eastAsia="Times New Roman" w:hAnsi="Times New Roman" w:cs="Times New Roman"/>
          <w:b/>
          <w:bCs/>
          <w:color w:val="444444"/>
          <w:sz w:val="23"/>
          <w:szCs w:val="23"/>
          <w:lang w:eastAsia="en-GB"/>
        </w:rPr>
        <w:t> “a lie told often enough becomes the truth</w:t>
      </w:r>
      <w:r w:rsidRPr="00204B19">
        <w:rPr>
          <w:rFonts w:ascii="Times New Roman" w:eastAsia="Times New Roman" w:hAnsi="Times New Roman" w:cs="Times New Roman"/>
          <w:color w:val="444444"/>
          <w:sz w:val="23"/>
          <w:szCs w:val="23"/>
          <w:lang w:eastAsia="en-GB"/>
        </w:rPr>
        <w:t>.” This campaign of Jewish deceit has steadily intensified over the years. When Jews sense an increase in awareness of their treachery and global crimes against humanity amongst the Gentile public (a natural reaction of which is resentment and hostility), the louder they begin to wail about their invented holocaust in the octopus of media organs they control. That’s why they are always gauging the pulse of public opinion.</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 xml:space="preserve">World leaders, Presidents, Prime Ministers, ceremonial Kings and Queens, Popes, Priests and Holy Men of all faiths, genuflect in </w:t>
      </w:r>
      <w:proofErr w:type="spellStart"/>
      <w:r w:rsidRPr="00204B19">
        <w:rPr>
          <w:rFonts w:ascii="Times New Roman" w:eastAsia="Times New Roman" w:hAnsi="Times New Roman" w:cs="Times New Roman"/>
          <w:color w:val="444444"/>
          <w:sz w:val="23"/>
          <w:szCs w:val="23"/>
          <w:lang w:eastAsia="en-GB"/>
        </w:rPr>
        <w:t>groveling</w:t>
      </w:r>
      <w:proofErr w:type="spellEnd"/>
      <w:r w:rsidRPr="00204B19">
        <w:rPr>
          <w:rFonts w:ascii="Times New Roman" w:eastAsia="Times New Roman" w:hAnsi="Times New Roman" w:cs="Times New Roman"/>
          <w:color w:val="444444"/>
          <w:sz w:val="23"/>
          <w:szCs w:val="23"/>
          <w:lang w:eastAsia="en-GB"/>
        </w:rPr>
        <w:t xml:space="preserve"> reverence of the mythical “6,000,000 Jews” who </w:t>
      </w:r>
      <w:r w:rsidRPr="00204B19">
        <w:rPr>
          <w:rFonts w:ascii="Times New Roman" w:eastAsia="Times New Roman" w:hAnsi="Times New Roman" w:cs="Times New Roman"/>
          <w:b/>
          <w:bCs/>
          <w:i/>
          <w:iCs/>
          <w:color w:val="444444"/>
          <w:sz w:val="23"/>
          <w:szCs w:val="23"/>
          <w:lang w:eastAsia="en-GB"/>
        </w:rPr>
        <w:t>didn’t</w:t>
      </w:r>
      <w:r w:rsidRPr="00204B19">
        <w:rPr>
          <w:rFonts w:ascii="Times New Roman" w:eastAsia="Times New Roman" w:hAnsi="Times New Roman" w:cs="Times New Roman"/>
          <w:color w:val="444444"/>
          <w:sz w:val="23"/>
          <w:szCs w:val="23"/>
          <w:lang w:eastAsia="en-GB"/>
        </w:rPr>
        <w:t> perish in “Nazi gas chambers”, as such chambers </w:t>
      </w:r>
      <w:hyperlink r:id="rId15" w:tgtFrame="_blank" w:history="1">
        <w:r w:rsidRPr="00204B19">
          <w:rPr>
            <w:rFonts w:ascii="inherit" w:eastAsia="Times New Roman" w:hAnsi="inherit" w:cs="Times New Roman"/>
            <w:b/>
            <w:bCs/>
            <w:color w:val="289DCC"/>
            <w:sz w:val="23"/>
            <w:szCs w:val="23"/>
            <w:u w:val="single"/>
            <w:bdr w:val="none" w:sz="0" w:space="0" w:color="auto" w:frame="1"/>
            <w:lang w:eastAsia="en-GB"/>
          </w:rPr>
          <w:t>did not exist and were impossible</w:t>
        </w:r>
      </w:hyperlink>
      <w:r w:rsidRPr="00204B19">
        <w:rPr>
          <w:rFonts w:ascii="Times New Roman" w:eastAsia="Times New Roman" w:hAnsi="Times New Roman" w:cs="Times New Roman"/>
          <w:color w:val="444444"/>
          <w:sz w:val="23"/>
          <w:szCs w:val="23"/>
          <w:lang w:eastAsia="en-GB"/>
        </w:rPr>
        <w:t>. (</w:t>
      </w:r>
      <w:r w:rsidRPr="00204B19">
        <w:rPr>
          <w:rFonts w:ascii="Times New Roman" w:eastAsia="Times New Roman" w:hAnsi="Times New Roman" w:cs="Times New Roman"/>
          <w:i/>
          <w:iCs/>
          <w:color w:val="444444"/>
          <w:sz w:val="23"/>
          <w:szCs w:val="23"/>
          <w:lang w:eastAsia="en-GB"/>
        </w:rPr>
        <w:t>See:</w:t>
      </w:r>
      <w:r w:rsidRPr="00204B19">
        <w:rPr>
          <w:rFonts w:ascii="Times New Roman" w:eastAsia="Times New Roman" w:hAnsi="Times New Roman" w:cs="Times New Roman"/>
          <w:color w:val="444444"/>
          <w:sz w:val="23"/>
          <w:szCs w:val="23"/>
          <w:lang w:eastAsia="en-GB"/>
        </w:rPr>
        <w:t> </w:t>
      </w:r>
      <w:hyperlink r:id="rId16" w:tgtFrame="_blank" w:history="1">
        <w:r w:rsidRPr="00204B19">
          <w:rPr>
            <w:rFonts w:ascii="inherit" w:eastAsia="Times New Roman" w:hAnsi="inherit" w:cs="Times New Roman"/>
            <w:color w:val="289DCC"/>
            <w:sz w:val="23"/>
            <w:szCs w:val="23"/>
            <w:u w:val="single"/>
            <w:bdr w:val="none" w:sz="0" w:space="0" w:color="auto" w:frame="1"/>
            <w:lang w:eastAsia="en-GB"/>
          </w:rPr>
          <w:t>VHO</w:t>
        </w:r>
      </w:hyperlink>
      <w:r w:rsidRPr="00204B19">
        <w:rPr>
          <w:rFonts w:ascii="Times New Roman" w:eastAsia="Times New Roman" w:hAnsi="Times New Roman" w:cs="Times New Roman"/>
          <w:color w:val="444444"/>
          <w:sz w:val="23"/>
          <w:szCs w:val="23"/>
          <w:lang w:eastAsia="en-GB"/>
        </w:rPr>
        <w:t>, </w:t>
      </w:r>
      <w:hyperlink r:id="rId17" w:tgtFrame="_blank" w:history="1">
        <w:r w:rsidRPr="00204B19">
          <w:rPr>
            <w:rFonts w:ascii="inherit" w:eastAsia="Times New Roman" w:hAnsi="inherit" w:cs="Times New Roman"/>
            <w:color w:val="289DCC"/>
            <w:sz w:val="23"/>
            <w:szCs w:val="23"/>
            <w:u w:val="single"/>
            <w:bdr w:val="none" w:sz="0" w:space="0" w:color="auto" w:frame="1"/>
            <w:lang w:eastAsia="en-GB"/>
          </w:rPr>
          <w:t>IHR</w:t>
        </w:r>
      </w:hyperlink>
      <w:r w:rsidRPr="00204B19">
        <w:rPr>
          <w:rFonts w:ascii="Times New Roman" w:eastAsia="Times New Roman" w:hAnsi="Times New Roman" w:cs="Times New Roman"/>
          <w:color w:val="444444"/>
          <w:sz w:val="23"/>
          <w:szCs w:val="23"/>
          <w:lang w:eastAsia="en-GB"/>
        </w:rPr>
        <w:t>, </w:t>
      </w:r>
      <w:hyperlink r:id="rId18" w:tgtFrame="_blank" w:history="1">
        <w:r w:rsidRPr="00204B19">
          <w:rPr>
            <w:rFonts w:ascii="inherit" w:eastAsia="Times New Roman" w:hAnsi="inherit" w:cs="Times New Roman"/>
            <w:color w:val="289DCC"/>
            <w:sz w:val="23"/>
            <w:szCs w:val="23"/>
            <w:u w:val="single"/>
            <w:bdr w:val="none" w:sz="0" w:space="0" w:color="auto" w:frame="1"/>
            <w:lang w:eastAsia="en-GB"/>
          </w:rPr>
          <w:t>CODOH</w:t>
        </w:r>
      </w:hyperlink>
      <w:r w:rsidRPr="00204B19">
        <w:rPr>
          <w:rFonts w:ascii="Times New Roman" w:eastAsia="Times New Roman" w:hAnsi="Times New Roman" w:cs="Times New Roman"/>
          <w:color w:val="444444"/>
          <w:sz w:val="23"/>
          <w:szCs w:val="23"/>
          <w:lang w:eastAsia="en-GB"/>
        </w:rPr>
        <w:t>, </w:t>
      </w:r>
      <w:hyperlink r:id="rId19" w:tgtFrame="_blank" w:history="1">
        <w:r w:rsidRPr="00204B19">
          <w:rPr>
            <w:rFonts w:ascii="inherit" w:eastAsia="Times New Roman" w:hAnsi="inherit" w:cs="Times New Roman"/>
            <w:color w:val="289DCC"/>
            <w:sz w:val="23"/>
            <w:szCs w:val="23"/>
            <w:u w:val="single"/>
            <w:bdr w:val="none" w:sz="0" w:space="0" w:color="auto" w:frame="1"/>
            <w:lang w:eastAsia="en-GB"/>
          </w:rPr>
          <w:t>WSMOT</w:t>
        </w:r>
      </w:hyperlink>
      <w:r w:rsidRPr="00204B19">
        <w:rPr>
          <w:rFonts w:ascii="Times New Roman" w:eastAsia="Times New Roman" w:hAnsi="Times New Roman" w:cs="Times New Roman"/>
          <w:color w:val="444444"/>
          <w:sz w:val="23"/>
          <w:szCs w:val="23"/>
          <w:lang w:eastAsia="en-GB"/>
        </w:rPr>
        <w:t>, </w:t>
      </w:r>
      <w:proofErr w:type="spellStart"/>
      <w:r w:rsidRPr="00204B19">
        <w:rPr>
          <w:rFonts w:ascii="Times New Roman" w:eastAsia="Times New Roman" w:hAnsi="Times New Roman" w:cs="Times New Roman"/>
          <w:color w:val="444444"/>
          <w:sz w:val="23"/>
          <w:szCs w:val="23"/>
          <w:lang w:eastAsia="en-GB"/>
        </w:rPr>
        <w:fldChar w:fldCharType="begin"/>
      </w:r>
      <w:r w:rsidRPr="00204B19">
        <w:rPr>
          <w:rFonts w:ascii="Times New Roman" w:eastAsia="Times New Roman" w:hAnsi="Times New Roman" w:cs="Times New Roman"/>
          <w:color w:val="444444"/>
          <w:sz w:val="23"/>
          <w:szCs w:val="23"/>
          <w:lang w:eastAsia="en-GB"/>
        </w:rPr>
        <w:instrText xml:space="preserve"> HYPERLINK "http://zundelsite.org/" \t "_blank" </w:instrText>
      </w:r>
      <w:r w:rsidRPr="00204B19">
        <w:rPr>
          <w:rFonts w:ascii="Times New Roman" w:eastAsia="Times New Roman" w:hAnsi="Times New Roman" w:cs="Times New Roman"/>
          <w:color w:val="444444"/>
          <w:sz w:val="23"/>
          <w:szCs w:val="23"/>
          <w:lang w:eastAsia="en-GB"/>
        </w:rPr>
        <w:fldChar w:fldCharType="separate"/>
      </w:r>
      <w:r w:rsidRPr="00204B19">
        <w:rPr>
          <w:rFonts w:ascii="inherit" w:eastAsia="Times New Roman" w:hAnsi="inherit" w:cs="Times New Roman"/>
          <w:color w:val="289DCC"/>
          <w:sz w:val="23"/>
          <w:szCs w:val="23"/>
          <w:u w:val="single"/>
          <w:bdr w:val="none" w:sz="0" w:space="0" w:color="auto" w:frame="1"/>
          <w:lang w:eastAsia="en-GB"/>
        </w:rPr>
        <w:t>Zundelsite</w:t>
      </w:r>
      <w:proofErr w:type="spellEnd"/>
      <w:r w:rsidRPr="00204B19">
        <w:rPr>
          <w:rFonts w:ascii="Times New Roman" w:eastAsia="Times New Roman" w:hAnsi="Times New Roman" w:cs="Times New Roman"/>
          <w:color w:val="444444"/>
          <w:sz w:val="23"/>
          <w:szCs w:val="23"/>
          <w:lang w:eastAsia="en-GB"/>
        </w:rPr>
        <w:fldChar w:fldCharType="end"/>
      </w:r>
      <w:r w:rsidRPr="00204B19">
        <w:rPr>
          <w:rFonts w:ascii="Times New Roman" w:eastAsia="Times New Roman" w:hAnsi="Times New Roman" w:cs="Times New Roman"/>
          <w:color w:val="444444"/>
          <w:sz w:val="23"/>
          <w:szCs w:val="23"/>
          <w:lang w:eastAsia="en-GB"/>
        </w:rPr>
        <w:t>, </w:t>
      </w:r>
      <w:hyperlink r:id="rId20" w:tgtFrame="_blank" w:history="1">
        <w:r w:rsidRPr="00204B19">
          <w:rPr>
            <w:rFonts w:ascii="inherit" w:eastAsia="Times New Roman" w:hAnsi="inherit" w:cs="Times New Roman"/>
            <w:color w:val="289DCC"/>
            <w:sz w:val="23"/>
            <w:szCs w:val="23"/>
            <w:u w:val="single"/>
            <w:bdr w:val="none" w:sz="0" w:space="0" w:color="auto" w:frame="1"/>
            <w:lang w:eastAsia="en-GB"/>
          </w:rPr>
          <w:t>Nazi Gassings Never Happened</w:t>
        </w:r>
      </w:hyperlink>
      <w:r w:rsidRPr="00204B19">
        <w:rPr>
          <w:rFonts w:ascii="Times New Roman" w:eastAsia="Times New Roman" w:hAnsi="Times New Roman" w:cs="Times New Roman"/>
          <w:color w:val="444444"/>
          <w:sz w:val="23"/>
          <w:szCs w:val="23"/>
          <w:lang w:eastAsia="en-GB"/>
        </w:rPr>
        <w:t>) Research shows that the reason for this bizarre Jewish fixation on the number 6,000,000 primarily stems from an ancient religious prophecy in the Torah. According to some sources, the prophecy envisioned that before the Jewish people could reclaim and reconquer Palestine to establish a Jewish homeland called “Israel”, 6,000,000 Jews would first have to perish in a fiery burnt offering (i.e. “Holocaust”), as a sacrifice to their bloodthirsty tribal deity, YHWH. (</w:t>
      </w:r>
      <w:r w:rsidRPr="00204B19">
        <w:rPr>
          <w:rFonts w:ascii="Times New Roman" w:eastAsia="Times New Roman" w:hAnsi="Times New Roman" w:cs="Times New Roman"/>
          <w:i/>
          <w:iCs/>
          <w:color w:val="444444"/>
          <w:sz w:val="23"/>
          <w:szCs w:val="23"/>
          <w:lang w:eastAsia="en-GB"/>
        </w:rPr>
        <w:t>See:</w:t>
      </w:r>
      <w:r w:rsidRPr="00204B19">
        <w:rPr>
          <w:rFonts w:ascii="Times New Roman" w:eastAsia="Times New Roman" w:hAnsi="Times New Roman" w:cs="Times New Roman"/>
          <w:color w:val="444444"/>
          <w:sz w:val="23"/>
          <w:szCs w:val="23"/>
          <w:lang w:eastAsia="en-GB"/>
        </w:rPr>
        <w:t> </w:t>
      </w:r>
      <w:proofErr w:type="spellStart"/>
      <w:r w:rsidRPr="00204B19">
        <w:rPr>
          <w:rFonts w:ascii="Times New Roman" w:eastAsia="Times New Roman" w:hAnsi="Times New Roman" w:cs="Times New Roman"/>
          <w:color w:val="444444"/>
          <w:sz w:val="23"/>
          <w:szCs w:val="23"/>
          <w:lang w:eastAsia="en-GB"/>
        </w:rPr>
        <w:fldChar w:fldCharType="begin"/>
      </w:r>
      <w:r w:rsidRPr="00204B19">
        <w:rPr>
          <w:rFonts w:ascii="Times New Roman" w:eastAsia="Times New Roman" w:hAnsi="Times New Roman" w:cs="Times New Roman"/>
          <w:color w:val="444444"/>
          <w:sz w:val="23"/>
          <w:szCs w:val="23"/>
          <w:lang w:eastAsia="en-GB"/>
        </w:rPr>
        <w:instrText xml:space="preserve"> HYPERLINK "http://thepiratebay.org/torrent/4279962" \t "_blank" </w:instrText>
      </w:r>
      <w:r w:rsidRPr="00204B19">
        <w:rPr>
          <w:rFonts w:ascii="Times New Roman" w:eastAsia="Times New Roman" w:hAnsi="Times New Roman" w:cs="Times New Roman"/>
          <w:color w:val="444444"/>
          <w:sz w:val="23"/>
          <w:szCs w:val="23"/>
          <w:lang w:eastAsia="en-GB"/>
        </w:rPr>
        <w:fldChar w:fldCharType="separate"/>
      </w:r>
      <w:r w:rsidRPr="00204B19">
        <w:rPr>
          <w:rFonts w:ascii="inherit" w:eastAsia="Times New Roman" w:hAnsi="inherit" w:cs="Times New Roman"/>
          <w:color w:val="289DCC"/>
          <w:sz w:val="23"/>
          <w:szCs w:val="23"/>
          <w:u w:val="single"/>
          <w:bdr w:val="none" w:sz="0" w:space="0" w:color="auto" w:frame="1"/>
          <w:lang w:eastAsia="en-GB"/>
        </w:rPr>
        <w:t>Weintraub</w:t>
      </w:r>
      <w:proofErr w:type="spellEnd"/>
      <w:r w:rsidRPr="00204B19">
        <w:rPr>
          <w:rFonts w:ascii="inherit" w:eastAsia="Times New Roman" w:hAnsi="inherit" w:cs="Times New Roman"/>
          <w:color w:val="289DCC"/>
          <w:sz w:val="23"/>
          <w:szCs w:val="23"/>
          <w:u w:val="single"/>
          <w:bdr w:val="none" w:sz="0" w:space="0" w:color="auto" w:frame="1"/>
          <w:lang w:eastAsia="en-GB"/>
        </w:rPr>
        <w:t>, Ben. The Holocaust Dogma of Judaism: Keystone of the New World Order. Washington, D.C.: Cosmo Pub., 1995.</w:t>
      </w:r>
      <w:r w:rsidRPr="00204B19">
        <w:rPr>
          <w:rFonts w:ascii="Times New Roman" w:eastAsia="Times New Roman" w:hAnsi="Times New Roman" w:cs="Times New Roman"/>
          <w:color w:val="444444"/>
          <w:sz w:val="23"/>
          <w:szCs w:val="23"/>
          <w:lang w:eastAsia="en-GB"/>
        </w:rPr>
        <w:fldChar w:fldCharType="end"/>
      </w:r>
      <w:r w:rsidRPr="00204B19">
        <w:rPr>
          <w:rFonts w:ascii="Times New Roman" w:eastAsia="Times New Roman" w:hAnsi="Times New Roman" w:cs="Times New Roman"/>
          <w:color w:val="444444"/>
          <w:sz w:val="23"/>
          <w:szCs w:val="23"/>
          <w:lang w:eastAsia="en-GB"/>
        </w:rPr>
        <w:t xml:space="preserve">) Jewish author, </w:t>
      </w:r>
      <w:proofErr w:type="spellStart"/>
      <w:r w:rsidRPr="00204B19">
        <w:rPr>
          <w:rFonts w:ascii="Times New Roman" w:eastAsia="Times New Roman" w:hAnsi="Times New Roman" w:cs="Times New Roman"/>
          <w:color w:val="444444"/>
          <w:sz w:val="23"/>
          <w:szCs w:val="23"/>
          <w:lang w:eastAsia="en-GB"/>
        </w:rPr>
        <w:t>Benjamen</w:t>
      </w:r>
      <w:proofErr w:type="spellEnd"/>
      <w:r w:rsidRPr="00204B19">
        <w:rPr>
          <w:rFonts w:ascii="Times New Roman" w:eastAsia="Times New Roman" w:hAnsi="Times New Roman" w:cs="Times New Roman"/>
          <w:color w:val="444444"/>
          <w:sz w:val="23"/>
          <w:szCs w:val="23"/>
          <w:lang w:eastAsia="en-GB"/>
        </w:rPr>
        <w:t xml:space="preserve"> </w:t>
      </w:r>
      <w:proofErr w:type="spellStart"/>
      <w:r w:rsidRPr="00204B19">
        <w:rPr>
          <w:rFonts w:ascii="Times New Roman" w:eastAsia="Times New Roman" w:hAnsi="Times New Roman" w:cs="Times New Roman"/>
          <w:color w:val="444444"/>
          <w:sz w:val="23"/>
          <w:szCs w:val="23"/>
          <w:lang w:eastAsia="en-GB"/>
        </w:rPr>
        <w:t>Blech</w:t>
      </w:r>
      <w:proofErr w:type="spellEnd"/>
      <w:r w:rsidRPr="00204B19">
        <w:rPr>
          <w:rFonts w:ascii="Times New Roman" w:eastAsia="Times New Roman" w:hAnsi="Times New Roman" w:cs="Times New Roman"/>
          <w:color w:val="444444"/>
          <w:sz w:val="23"/>
          <w:szCs w:val="23"/>
          <w:lang w:eastAsia="en-GB"/>
        </w:rPr>
        <w:t>, </w:t>
      </w:r>
      <w:hyperlink r:id="rId21" w:tgtFrame="_blank" w:history="1">
        <w:r w:rsidRPr="00204B19">
          <w:rPr>
            <w:rFonts w:ascii="inherit" w:eastAsia="Times New Roman" w:hAnsi="inherit" w:cs="Times New Roman"/>
            <w:color w:val="289DCC"/>
            <w:sz w:val="23"/>
            <w:szCs w:val="23"/>
            <w:u w:val="single"/>
            <w:bdr w:val="none" w:sz="0" w:space="0" w:color="auto" w:frame="1"/>
            <w:lang w:eastAsia="en-GB"/>
          </w:rPr>
          <w:t>confirmed this reality</w:t>
        </w:r>
      </w:hyperlink>
      <w:r w:rsidRPr="00204B19">
        <w:rPr>
          <w:rFonts w:ascii="Times New Roman" w:eastAsia="Times New Roman" w:hAnsi="Times New Roman" w:cs="Times New Roman"/>
          <w:color w:val="444444"/>
          <w:sz w:val="23"/>
          <w:szCs w:val="23"/>
          <w:lang w:eastAsia="en-GB"/>
        </w:rPr>
        <w:t> in his book “The Secrets of Hebrew Words” (</w:t>
      </w:r>
      <w:hyperlink r:id="rId22" w:tgtFrame="_blank" w:history="1">
        <w:r w:rsidRPr="00204B19">
          <w:rPr>
            <w:rFonts w:ascii="inherit" w:eastAsia="Times New Roman" w:hAnsi="inherit" w:cs="Times New Roman"/>
            <w:color w:val="289DCC"/>
            <w:sz w:val="23"/>
            <w:szCs w:val="23"/>
            <w:u w:val="single"/>
            <w:bdr w:val="none" w:sz="0" w:space="0" w:color="auto" w:frame="1"/>
            <w:lang w:eastAsia="en-GB"/>
          </w:rPr>
          <w:t>J Aronson Inc., 1991, p. 241</w:t>
        </w:r>
      </w:hyperlink>
      <w:r w:rsidRPr="00204B19">
        <w:rPr>
          <w:rFonts w:ascii="Times New Roman" w:eastAsia="Times New Roman" w:hAnsi="Times New Roman" w:cs="Times New Roman"/>
          <w:color w:val="444444"/>
          <w:sz w:val="23"/>
          <w:szCs w:val="23"/>
          <w:lang w:eastAsia="en-GB"/>
        </w:rPr>
        <w:t>), stating,</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1800225" cy="2857500"/>
            <wp:effectExtent l="0" t="0" r="9525" b="0"/>
            <wp:docPr id="95" name="Picture 95" descr="http://renegadetribune.com/wp-content/uploads/2015/09/tashuvu1-189x300.gif">
              <a:hlinkClick xmlns:a="http://schemas.openxmlformats.org/drawingml/2006/main" r:id="rId2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enegadetribune.com/wp-content/uploads/2015/09/tashuvu1-189x300.gif">
                      <a:hlinkClick r:id="rId23" tooltip="&quot;&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00225" cy="2857500"/>
                    </a:xfrm>
                    <a:prstGeom prst="rect">
                      <a:avLst/>
                    </a:prstGeom>
                    <a:noFill/>
                    <a:ln>
                      <a:noFill/>
                    </a:ln>
                  </pic:spPr>
                </pic:pic>
              </a:graphicData>
            </a:graphic>
          </wp:inline>
        </w:drawing>
      </w:r>
      <w:r w:rsidRPr="00204B19">
        <w:rPr>
          <w:rFonts w:ascii="inherit" w:eastAsia="Times New Roman" w:hAnsi="inherit" w:cs="Times New Roman"/>
          <w:color w:val="FFFFFF"/>
          <w:sz w:val="24"/>
          <w:szCs w:val="24"/>
          <w:bdr w:val="none" w:sz="0" w:space="0" w:color="auto" w:frame="1"/>
          <w:lang w:eastAsia="en-GB"/>
        </w:rPr>
        <w:t>“You shall return minus 6,000,000″; Jewish scripture relates a prophecy that 6,000,000 Jews must vanish before they can reclaim Palestine as their ancient ancestral homeland.</w:t>
      </w:r>
    </w:p>
    <w:p w:rsidR="00204B19" w:rsidRPr="00204B19" w:rsidRDefault="00204B19" w:rsidP="00204B19">
      <w:pPr>
        <w:shd w:val="clear" w:color="auto" w:fill="1D3E52"/>
        <w:spacing w:line="240" w:lineRule="auto"/>
        <w:textAlignment w:val="baseline"/>
        <w:rPr>
          <w:rFonts w:ascii="Times New Roman" w:eastAsia="Times New Roman" w:hAnsi="Times New Roman" w:cs="Times New Roman"/>
          <w:color w:val="FFFFFF"/>
          <w:sz w:val="30"/>
          <w:szCs w:val="30"/>
          <w:lang w:eastAsia="en-GB"/>
        </w:rPr>
      </w:pPr>
      <w:r w:rsidRPr="00204B19">
        <w:rPr>
          <w:rFonts w:ascii="Times New Roman" w:eastAsia="Times New Roman" w:hAnsi="Times New Roman" w:cs="Times New Roman"/>
          <w:color w:val="FFFFFF"/>
          <w:sz w:val="30"/>
          <w:szCs w:val="30"/>
          <w:lang w:eastAsia="en-GB"/>
        </w:rPr>
        <w:t xml:space="preserve">“The Hebrew word for ‘ye shall </w:t>
      </w:r>
      <w:proofErr w:type="gramStart"/>
      <w:r w:rsidRPr="00204B19">
        <w:rPr>
          <w:rFonts w:ascii="Times New Roman" w:eastAsia="Times New Roman" w:hAnsi="Times New Roman" w:cs="Times New Roman"/>
          <w:color w:val="FFFFFF"/>
          <w:sz w:val="30"/>
          <w:szCs w:val="30"/>
          <w:lang w:eastAsia="en-GB"/>
        </w:rPr>
        <w:t>return’(</w:t>
      </w:r>
      <w:proofErr w:type="spellStart"/>
      <w:proofErr w:type="gramEnd"/>
      <w:r w:rsidRPr="00204B19">
        <w:rPr>
          <w:rFonts w:ascii="Times New Roman" w:eastAsia="Times New Roman" w:hAnsi="Times New Roman" w:cs="Times New Roman"/>
          <w:color w:val="FFFFFF"/>
          <w:sz w:val="30"/>
          <w:szCs w:val="30"/>
          <w:lang w:eastAsia="en-GB"/>
        </w:rPr>
        <w:t>TaShuVU</w:t>
      </w:r>
      <w:proofErr w:type="spellEnd"/>
      <w:r w:rsidRPr="00204B19">
        <w:rPr>
          <w:rFonts w:ascii="Times New Roman" w:eastAsia="Times New Roman" w:hAnsi="Times New Roman" w:cs="Times New Roman"/>
          <w:color w:val="FFFFFF"/>
          <w:sz w:val="30"/>
          <w:szCs w:val="30"/>
          <w:lang w:eastAsia="en-GB"/>
        </w:rPr>
        <w:t>), seems to have been spelled incorrectly. Grammatically it requires another (</w:t>
      </w:r>
      <w:proofErr w:type="spellStart"/>
      <w:r w:rsidRPr="00204B19">
        <w:rPr>
          <w:rFonts w:ascii="Times New Roman" w:eastAsia="Times New Roman" w:hAnsi="Times New Roman" w:cs="Times New Roman"/>
          <w:color w:val="FFFFFF"/>
          <w:sz w:val="30"/>
          <w:szCs w:val="30"/>
          <w:lang w:eastAsia="en-GB"/>
        </w:rPr>
        <w:t>vav</w:t>
      </w:r>
      <w:proofErr w:type="spellEnd"/>
      <w:r w:rsidRPr="00204B19">
        <w:rPr>
          <w:rFonts w:ascii="Times New Roman" w:eastAsia="Times New Roman" w:hAnsi="Times New Roman" w:cs="Times New Roman"/>
          <w:color w:val="FFFFFF"/>
          <w:sz w:val="30"/>
          <w:szCs w:val="30"/>
          <w:lang w:eastAsia="en-GB"/>
        </w:rPr>
        <w:t>). It ought to read (</w:t>
      </w:r>
      <w:proofErr w:type="spellStart"/>
      <w:r w:rsidRPr="00204B19">
        <w:rPr>
          <w:rFonts w:ascii="Times New Roman" w:eastAsia="Times New Roman" w:hAnsi="Times New Roman" w:cs="Times New Roman"/>
          <w:color w:val="FFFFFF"/>
          <w:sz w:val="30"/>
          <w:szCs w:val="30"/>
          <w:lang w:eastAsia="en-GB"/>
        </w:rPr>
        <w:t>TaShUVU</w:t>
      </w:r>
      <w:proofErr w:type="spellEnd"/>
      <w:r w:rsidRPr="00204B19">
        <w:rPr>
          <w:rFonts w:ascii="Times New Roman" w:eastAsia="Times New Roman" w:hAnsi="Times New Roman" w:cs="Times New Roman"/>
          <w:color w:val="FFFFFF"/>
          <w:sz w:val="30"/>
          <w:szCs w:val="30"/>
          <w:lang w:eastAsia="en-GB"/>
        </w:rPr>
        <w:t>). Why is it lacking the letter (</w:t>
      </w:r>
      <w:proofErr w:type="spellStart"/>
      <w:r w:rsidRPr="00204B19">
        <w:rPr>
          <w:rFonts w:ascii="Times New Roman" w:eastAsia="Times New Roman" w:hAnsi="Times New Roman" w:cs="Times New Roman"/>
          <w:color w:val="FFFFFF"/>
          <w:sz w:val="30"/>
          <w:szCs w:val="30"/>
          <w:lang w:eastAsia="en-GB"/>
        </w:rPr>
        <w:t>vav</w:t>
      </w:r>
      <w:proofErr w:type="spellEnd"/>
      <w:r w:rsidRPr="00204B19">
        <w:rPr>
          <w:rFonts w:ascii="Times New Roman" w:eastAsia="Times New Roman" w:hAnsi="Times New Roman" w:cs="Times New Roman"/>
          <w:color w:val="FFFFFF"/>
          <w:sz w:val="30"/>
          <w:szCs w:val="30"/>
          <w:lang w:eastAsia="en-GB"/>
        </w:rPr>
        <w:t>) which stands for six</w:t>
      </w:r>
      <w:proofErr w:type="gramStart"/>
      <w:r w:rsidRPr="00204B19">
        <w:rPr>
          <w:rFonts w:ascii="Times New Roman" w:eastAsia="Times New Roman" w:hAnsi="Times New Roman" w:cs="Times New Roman"/>
          <w:color w:val="FFFFFF"/>
          <w:sz w:val="30"/>
          <w:szCs w:val="30"/>
          <w:lang w:eastAsia="en-GB"/>
        </w:rPr>
        <w:t>?.</w:t>
      </w:r>
      <w:proofErr w:type="gramEnd"/>
      <w:r w:rsidRPr="00204B19">
        <w:rPr>
          <w:rFonts w:ascii="Times New Roman" w:eastAsia="Times New Roman" w:hAnsi="Times New Roman" w:cs="Times New Roman"/>
          <w:color w:val="FFFFFF"/>
          <w:sz w:val="30"/>
          <w:szCs w:val="30"/>
          <w:lang w:eastAsia="en-GB"/>
        </w:rPr>
        <w:t xml:space="preserve"> [</w:t>
      </w:r>
      <w:proofErr w:type="spellStart"/>
      <w:r w:rsidRPr="00204B19">
        <w:rPr>
          <w:rFonts w:ascii="Times New Roman" w:eastAsia="Times New Roman" w:hAnsi="Times New Roman" w:cs="Times New Roman"/>
          <w:color w:val="FFFFFF"/>
          <w:sz w:val="30"/>
          <w:szCs w:val="30"/>
          <w:lang w:eastAsia="en-GB"/>
        </w:rPr>
        <w:t>TaShuVU</w:t>
      </w:r>
      <w:proofErr w:type="spellEnd"/>
      <w:r w:rsidRPr="00204B19">
        <w:rPr>
          <w:rFonts w:ascii="Times New Roman" w:eastAsia="Times New Roman" w:hAnsi="Times New Roman" w:cs="Times New Roman"/>
          <w:color w:val="FFFFFF"/>
          <w:sz w:val="30"/>
          <w:szCs w:val="30"/>
          <w:lang w:eastAsia="en-GB"/>
        </w:rPr>
        <w:t xml:space="preserve">] without the </w:t>
      </w:r>
      <w:proofErr w:type="spellStart"/>
      <w:r w:rsidRPr="00204B19">
        <w:rPr>
          <w:rFonts w:ascii="Times New Roman" w:eastAsia="Times New Roman" w:hAnsi="Times New Roman" w:cs="Times New Roman"/>
          <w:color w:val="FFFFFF"/>
          <w:sz w:val="30"/>
          <w:szCs w:val="30"/>
          <w:lang w:eastAsia="en-GB"/>
        </w:rPr>
        <w:t>vav</w:t>
      </w:r>
      <w:proofErr w:type="spellEnd"/>
      <w:r w:rsidRPr="00204B19">
        <w:rPr>
          <w:rFonts w:ascii="Times New Roman" w:eastAsia="Times New Roman" w:hAnsi="Times New Roman" w:cs="Times New Roman"/>
          <w:color w:val="FFFFFF"/>
          <w:sz w:val="30"/>
          <w:szCs w:val="30"/>
          <w:lang w:eastAsia="en-GB"/>
        </w:rPr>
        <w:t xml:space="preserve"> is a prediction to the Jewish people of ultimate return to their national homeland. </w:t>
      </w:r>
      <w:proofErr w:type="spellStart"/>
      <w:r w:rsidRPr="00204B19">
        <w:rPr>
          <w:rFonts w:ascii="Times New Roman" w:eastAsia="Times New Roman" w:hAnsi="Times New Roman" w:cs="Times New Roman"/>
          <w:color w:val="FFFFFF"/>
          <w:sz w:val="30"/>
          <w:szCs w:val="30"/>
          <w:lang w:eastAsia="en-GB"/>
        </w:rPr>
        <w:t>TaShuVU</w:t>
      </w:r>
      <w:proofErr w:type="spellEnd"/>
      <w:r w:rsidRPr="00204B19">
        <w:rPr>
          <w:rFonts w:ascii="Times New Roman" w:eastAsia="Times New Roman" w:hAnsi="Times New Roman" w:cs="Times New Roman"/>
          <w:color w:val="FFFFFF"/>
          <w:sz w:val="30"/>
          <w:szCs w:val="30"/>
          <w:lang w:eastAsia="en-GB"/>
        </w:rPr>
        <w:t xml:space="preserve"> in numbers adds up to 708: </w:t>
      </w:r>
      <w:proofErr w:type="spellStart"/>
      <w:r w:rsidRPr="00204B19">
        <w:rPr>
          <w:rFonts w:ascii="Times New Roman" w:eastAsia="Times New Roman" w:hAnsi="Times New Roman" w:cs="Times New Roman"/>
          <w:color w:val="FFFFFF"/>
          <w:sz w:val="30"/>
          <w:szCs w:val="30"/>
          <w:lang w:eastAsia="en-GB"/>
        </w:rPr>
        <w:t>tav</w:t>
      </w:r>
      <w:proofErr w:type="spellEnd"/>
      <w:r w:rsidRPr="00204B19">
        <w:rPr>
          <w:rFonts w:ascii="Times New Roman" w:eastAsia="Times New Roman" w:hAnsi="Times New Roman" w:cs="Times New Roman"/>
          <w:color w:val="FFFFFF"/>
          <w:sz w:val="30"/>
          <w:szCs w:val="30"/>
          <w:lang w:eastAsia="en-GB"/>
        </w:rPr>
        <w:t xml:space="preserve">=400, shin=300, </w:t>
      </w:r>
      <w:proofErr w:type="spellStart"/>
      <w:r w:rsidRPr="00204B19">
        <w:rPr>
          <w:rFonts w:ascii="Times New Roman" w:eastAsia="Times New Roman" w:hAnsi="Times New Roman" w:cs="Times New Roman"/>
          <w:color w:val="FFFFFF"/>
          <w:sz w:val="30"/>
          <w:szCs w:val="30"/>
          <w:lang w:eastAsia="en-GB"/>
        </w:rPr>
        <w:t>vei</w:t>
      </w:r>
      <w:proofErr w:type="spellEnd"/>
      <w:r w:rsidRPr="00204B19">
        <w:rPr>
          <w:rFonts w:ascii="Times New Roman" w:eastAsia="Times New Roman" w:hAnsi="Times New Roman" w:cs="Times New Roman"/>
          <w:color w:val="FFFFFF"/>
          <w:sz w:val="30"/>
          <w:szCs w:val="30"/>
          <w:lang w:eastAsia="en-GB"/>
        </w:rPr>
        <w:t>=2, vey=6. When we write the year, we ignore the millennia. In 1948 on the secular calendar, we witnessed the miracle of Jewish return to Israel. On the Hebrew calendar it was the year 5708. That was the year predicted by the incomplete word (</w:t>
      </w:r>
      <w:proofErr w:type="spellStart"/>
      <w:r w:rsidRPr="00204B19">
        <w:rPr>
          <w:rFonts w:ascii="Times New Roman" w:eastAsia="Times New Roman" w:hAnsi="Times New Roman" w:cs="Times New Roman"/>
          <w:color w:val="FFFFFF"/>
          <w:sz w:val="30"/>
          <w:szCs w:val="30"/>
          <w:lang w:eastAsia="en-GB"/>
        </w:rPr>
        <w:t>TaShuVu</w:t>
      </w:r>
      <w:proofErr w:type="spellEnd"/>
      <w:r w:rsidRPr="00204B19">
        <w:rPr>
          <w:rFonts w:ascii="Times New Roman" w:eastAsia="Times New Roman" w:hAnsi="Times New Roman" w:cs="Times New Roman"/>
          <w:color w:val="FFFFFF"/>
          <w:sz w:val="30"/>
          <w:szCs w:val="30"/>
          <w:lang w:eastAsia="en-GB"/>
        </w:rPr>
        <w:t xml:space="preserve">), you shall return. We did return, lacking 6 – an </w:t>
      </w:r>
      <w:proofErr w:type="spellStart"/>
      <w:r w:rsidRPr="00204B19">
        <w:rPr>
          <w:rFonts w:ascii="Times New Roman" w:eastAsia="Times New Roman" w:hAnsi="Times New Roman" w:cs="Times New Roman"/>
          <w:color w:val="FFFFFF"/>
          <w:sz w:val="30"/>
          <w:szCs w:val="30"/>
          <w:lang w:eastAsia="en-GB"/>
        </w:rPr>
        <w:t>all important</w:t>
      </w:r>
      <w:proofErr w:type="spellEnd"/>
      <w:r w:rsidRPr="00204B19">
        <w:rPr>
          <w:rFonts w:ascii="Times New Roman" w:eastAsia="Times New Roman" w:hAnsi="Times New Roman" w:cs="Times New Roman"/>
          <w:color w:val="FFFFFF"/>
          <w:sz w:val="30"/>
          <w:szCs w:val="30"/>
          <w:lang w:eastAsia="en-GB"/>
        </w:rPr>
        <w:t xml:space="preserve"> 6 million of our people who perished in the holocaust. Yet the </w:t>
      </w:r>
      <w:proofErr w:type="spellStart"/>
      <w:r w:rsidRPr="00204B19">
        <w:rPr>
          <w:rFonts w:ascii="Times New Roman" w:eastAsia="Times New Roman" w:hAnsi="Times New Roman" w:cs="Times New Roman"/>
          <w:color w:val="FFFFFF"/>
          <w:sz w:val="30"/>
          <w:szCs w:val="30"/>
          <w:lang w:eastAsia="en-GB"/>
        </w:rPr>
        <w:t>fulfillment</w:t>
      </w:r>
      <w:proofErr w:type="spellEnd"/>
      <w:r w:rsidRPr="00204B19">
        <w:rPr>
          <w:rFonts w:ascii="Times New Roman" w:eastAsia="Times New Roman" w:hAnsi="Times New Roman" w:cs="Times New Roman"/>
          <w:color w:val="FFFFFF"/>
          <w:sz w:val="30"/>
          <w:szCs w:val="30"/>
          <w:lang w:eastAsia="en-GB"/>
        </w:rPr>
        <w:t xml:space="preserve"> of the prediction of return in precisely that year implied by the </w:t>
      </w:r>
      <w:proofErr w:type="spellStart"/>
      <w:r w:rsidRPr="00204B19">
        <w:rPr>
          <w:rFonts w:ascii="Times New Roman" w:eastAsia="Times New Roman" w:hAnsi="Times New Roman" w:cs="Times New Roman"/>
          <w:color w:val="FFFFFF"/>
          <w:sz w:val="30"/>
          <w:szCs w:val="30"/>
          <w:lang w:eastAsia="en-GB"/>
        </w:rPr>
        <w:t>gematria</w:t>
      </w:r>
      <w:proofErr w:type="spellEnd"/>
      <w:r w:rsidRPr="00204B19">
        <w:rPr>
          <w:rFonts w:ascii="Times New Roman" w:eastAsia="Times New Roman" w:hAnsi="Times New Roman" w:cs="Times New Roman"/>
          <w:color w:val="FFFFFF"/>
          <w:sz w:val="30"/>
          <w:szCs w:val="30"/>
          <w:lang w:eastAsia="en-GB"/>
        </w:rPr>
        <w:t xml:space="preserve"> of </w:t>
      </w:r>
      <w:proofErr w:type="spellStart"/>
      <w:r w:rsidRPr="00204B19">
        <w:rPr>
          <w:rFonts w:ascii="Times New Roman" w:eastAsia="Times New Roman" w:hAnsi="Times New Roman" w:cs="Times New Roman"/>
          <w:color w:val="FFFFFF"/>
          <w:sz w:val="30"/>
          <w:szCs w:val="30"/>
          <w:lang w:eastAsia="en-GB"/>
        </w:rPr>
        <w:t>TaShuVU</w:t>
      </w:r>
      <w:proofErr w:type="spellEnd"/>
      <w:r w:rsidRPr="00204B19">
        <w:rPr>
          <w:rFonts w:ascii="Times New Roman" w:eastAsia="Times New Roman" w:hAnsi="Times New Roman" w:cs="Times New Roman"/>
          <w:color w:val="FFFFFF"/>
          <w:sz w:val="30"/>
          <w:szCs w:val="30"/>
          <w:lang w:eastAsia="en-GB"/>
        </w:rPr>
        <w:t xml:space="preserve"> gives us firm hope that the words of the prophets for Final Redemption will come true as well.”</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Here are two additional commentaries on the origins of the “Six Million” from </w:t>
      </w:r>
      <w:hyperlink r:id="rId25" w:history="1">
        <w:r w:rsidRPr="00204B19">
          <w:rPr>
            <w:rFonts w:ascii="inherit" w:eastAsia="Times New Roman" w:hAnsi="inherit" w:cs="Times New Roman"/>
            <w:b/>
            <w:bCs/>
            <w:i/>
            <w:iCs/>
            <w:color w:val="289DCC"/>
            <w:sz w:val="23"/>
            <w:szCs w:val="23"/>
            <w:u w:val="single"/>
            <w:bdr w:val="none" w:sz="0" w:space="0" w:color="auto" w:frame="1"/>
            <w:lang w:eastAsia="en-GB"/>
          </w:rPr>
          <w:t>History &amp; Scriptural Origins of the</w:t>
        </w:r>
      </w:hyperlink>
      <w:hyperlink r:id="rId26" w:history="1">
        <w:r w:rsidRPr="00204B19">
          <w:rPr>
            <w:rFonts w:ascii="inherit" w:eastAsia="Times New Roman" w:hAnsi="inherit" w:cs="Times New Roman"/>
            <w:b/>
            <w:bCs/>
            <w:i/>
            <w:iCs/>
            <w:color w:val="289DCC"/>
            <w:sz w:val="23"/>
            <w:szCs w:val="23"/>
            <w:u w:val="single"/>
            <w:bdr w:val="none" w:sz="0" w:space="0" w:color="auto" w:frame="1"/>
            <w:lang w:eastAsia="en-GB"/>
          </w:rPr>
          <w:t> Six Million Number</w:t>
        </w:r>
        <w:r w:rsidRPr="00204B19">
          <w:rPr>
            <w:rFonts w:ascii="inherit" w:eastAsia="Times New Roman" w:hAnsi="inherit" w:cs="Times New Roman"/>
            <w:b/>
            <w:bCs/>
            <w:color w:val="289DCC"/>
            <w:sz w:val="23"/>
            <w:szCs w:val="23"/>
            <w:u w:val="single"/>
            <w:bdr w:val="none" w:sz="0" w:space="0" w:color="auto" w:frame="1"/>
            <w:lang w:eastAsia="en-GB"/>
          </w:rPr>
          <w:t>:</w:t>
        </w:r>
      </w:hyperlink>
    </w:p>
    <w:p w:rsidR="00204B19" w:rsidRPr="00204B19" w:rsidRDefault="00204B19" w:rsidP="00204B19">
      <w:pPr>
        <w:shd w:val="clear" w:color="auto" w:fill="1D3E52"/>
        <w:spacing w:line="240" w:lineRule="auto"/>
        <w:textAlignment w:val="baseline"/>
        <w:rPr>
          <w:rFonts w:ascii="Times New Roman" w:eastAsia="Times New Roman" w:hAnsi="Times New Roman" w:cs="Times New Roman"/>
          <w:color w:val="FFFFFF"/>
          <w:sz w:val="30"/>
          <w:szCs w:val="30"/>
          <w:lang w:eastAsia="en-GB"/>
        </w:rPr>
      </w:pPr>
      <w:r w:rsidRPr="00204B19">
        <w:rPr>
          <w:rFonts w:ascii="Times New Roman" w:eastAsia="Times New Roman" w:hAnsi="Times New Roman" w:cs="Times New Roman"/>
          <w:color w:val="FFFFFF"/>
          <w:sz w:val="30"/>
          <w:szCs w:val="30"/>
          <w:lang w:eastAsia="en-GB"/>
        </w:rPr>
        <w:t xml:space="preserve">[Quote 1] Jewish prophecies in the Torah require that 6 million Jews must “vanish” before the state of Israel can be formed. “You shall return minus 6 million.” That’s why Tom </w:t>
      </w:r>
      <w:proofErr w:type="spellStart"/>
      <w:r w:rsidRPr="00204B19">
        <w:rPr>
          <w:rFonts w:ascii="Times New Roman" w:eastAsia="Times New Roman" w:hAnsi="Times New Roman" w:cs="Times New Roman"/>
          <w:color w:val="FFFFFF"/>
          <w:sz w:val="30"/>
          <w:szCs w:val="30"/>
          <w:lang w:eastAsia="en-GB"/>
        </w:rPr>
        <w:t>Segev</w:t>
      </w:r>
      <w:proofErr w:type="spellEnd"/>
      <w:r w:rsidRPr="00204B19">
        <w:rPr>
          <w:rFonts w:ascii="Times New Roman" w:eastAsia="Times New Roman" w:hAnsi="Times New Roman" w:cs="Times New Roman"/>
          <w:color w:val="FFFFFF"/>
          <w:sz w:val="30"/>
          <w:szCs w:val="30"/>
          <w:lang w:eastAsia="en-GB"/>
        </w:rPr>
        <w:t xml:space="preserve">, an Israeli historian, declared that the “6 million” is an attempt to transform the Holocaust story into state religion. Those six million, according to prophecy, had to disappear in “burning ovens”, which the judicial version of the Holocaust now authenticates. As a matter of fact, Robert B. </w:t>
      </w:r>
      <w:proofErr w:type="spellStart"/>
      <w:r w:rsidRPr="00204B19">
        <w:rPr>
          <w:rFonts w:ascii="Times New Roman" w:eastAsia="Times New Roman" w:hAnsi="Times New Roman" w:cs="Times New Roman"/>
          <w:color w:val="FFFFFF"/>
          <w:sz w:val="30"/>
          <w:szCs w:val="30"/>
          <w:lang w:eastAsia="en-GB"/>
        </w:rPr>
        <w:t>Goldmann</w:t>
      </w:r>
      <w:proofErr w:type="spellEnd"/>
      <w:r w:rsidRPr="00204B19">
        <w:rPr>
          <w:rFonts w:ascii="Times New Roman" w:eastAsia="Times New Roman" w:hAnsi="Times New Roman" w:cs="Times New Roman"/>
          <w:color w:val="FFFFFF"/>
          <w:sz w:val="30"/>
          <w:szCs w:val="30"/>
          <w:lang w:eastAsia="en-GB"/>
        </w:rPr>
        <w:t xml:space="preserve"> writes: “. . . without the Holocaust, there would be no Jewish State.” A simple consequence: Given six million Jews gassed at Auschwitz who ended up </w:t>
      </w:r>
      <w:r w:rsidRPr="00204B19">
        <w:rPr>
          <w:rFonts w:ascii="Times New Roman" w:eastAsia="Times New Roman" w:hAnsi="Times New Roman" w:cs="Times New Roman"/>
          <w:color w:val="FFFFFF"/>
          <w:sz w:val="30"/>
          <w:szCs w:val="30"/>
          <w:lang w:eastAsia="en-GB"/>
        </w:rPr>
        <w:lastRenderedPageBreak/>
        <w:t>in the “burning ovens” (the Greek word holocaust means burned offerings), therefore, the prophecies have now been “fulfilled” and Israel can become a “legitimate state”. –Unknown</w:t>
      </w:r>
    </w:p>
    <w:p w:rsidR="00204B19" w:rsidRPr="00204B19" w:rsidRDefault="00204B19" w:rsidP="00204B19">
      <w:pPr>
        <w:shd w:val="clear" w:color="auto" w:fill="1D3E52"/>
        <w:spacing w:line="240" w:lineRule="auto"/>
        <w:textAlignment w:val="baseline"/>
        <w:rPr>
          <w:rFonts w:ascii="Times New Roman" w:eastAsia="Times New Roman" w:hAnsi="Times New Roman" w:cs="Times New Roman"/>
          <w:color w:val="FFFFFF"/>
          <w:sz w:val="30"/>
          <w:szCs w:val="30"/>
          <w:lang w:eastAsia="en-GB"/>
        </w:rPr>
      </w:pPr>
      <w:r w:rsidRPr="00204B19">
        <w:rPr>
          <w:rFonts w:ascii="Times New Roman" w:eastAsia="Times New Roman" w:hAnsi="Times New Roman" w:cs="Times New Roman"/>
          <w:color w:val="FFFFFF"/>
          <w:sz w:val="30"/>
          <w:szCs w:val="30"/>
          <w:lang w:eastAsia="en-GB"/>
        </w:rPr>
        <w:t xml:space="preserve">[Quote 2] Regarding the ‘six million’ number you should know the following: In the Hebrew text of the Torah prophesies, one can read “you shall return”. In the text the letter “V” or “VAU” is absent, as Hebrew does not have any numbers; the letter V stands for the number 6. Ben </w:t>
      </w:r>
      <w:proofErr w:type="spellStart"/>
      <w:r w:rsidRPr="00204B19">
        <w:rPr>
          <w:rFonts w:ascii="Times New Roman" w:eastAsia="Times New Roman" w:hAnsi="Times New Roman" w:cs="Times New Roman"/>
          <w:color w:val="FFFFFF"/>
          <w:sz w:val="30"/>
          <w:szCs w:val="30"/>
          <w:lang w:eastAsia="en-GB"/>
        </w:rPr>
        <w:t>Weintraub</w:t>
      </w:r>
      <w:proofErr w:type="spellEnd"/>
      <w:r w:rsidRPr="00204B19">
        <w:rPr>
          <w:rFonts w:ascii="Times New Roman" w:eastAsia="Times New Roman" w:hAnsi="Times New Roman" w:cs="Times New Roman"/>
          <w:color w:val="FFFFFF"/>
          <w:sz w:val="30"/>
          <w:szCs w:val="30"/>
          <w:lang w:eastAsia="en-GB"/>
        </w:rPr>
        <w:t xml:space="preserve">, a religious scientist, learned from rabbis that the meaning of the missing letter means the number is ’6 million’. </w:t>
      </w:r>
      <w:proofErr w:type="gramStart"/>
      <w:r w:rsidRPr="00204B19">
        <w:rPr>
          <w:rFonts w:ascii="Times New Roman" w:eastAsia="Times New Roman" w:hAnsi="Times New Roman" w:cs="Times New Roman"/>
          <w:color w:val="FFFFFF"/>
          <w:sz w:val="30"/>
          <w:szCs w:val="30"/>
          <w:lang w:eastAsia="en-GB"/>
        </w:rPr>
        <w:t>The prophesy</w:t>
      </w:r>
      <w:proofErr w:type="gramEnd"/>
      <w:r w:rsidRPr="00204B19">
        <w:rPr>
          <w:rFonts w:ascii="Times New Roman" w:eastAsia="Times New Roman" w:hAnsi="Times New Roman" w:cs="Times New Roman"/>
          <w:color w:val="FFFFFF"/>
          <w:sz w:val="30"/>
          <w:szCs w:val="30"/>
          <w:lang w:eastAsia="en-GB"/>
        </w:rPr>
        <w:t xml:space="preserve"> then reads: You will return, but with 6 million less. See Ben </w:t>
      </w:r>
      <w:proofErr w:type="spellStart"/>
      <w:r w:rsidRPr="00204B19">
        <w:rPr>
          <w:rFonts w:ascii="Times New Roman" w:eastAsia="Times New Roman" w:hAnsi="Times New Roman" w:cs="Times New Roman"/>
          <w:color w:val="FFFFFF"/>
          <w:sz w:val="30"/>
          <w:szCs w:val="30"/>
          <w:lang w:eastAsia="en-GB"/>
        </w:rPr>
        <w:t>Weintraub</w:t>
      </w:r>
      <w:proofErr w:type="spellEnd"/>
      <w:r w:rsidRPr="00204B19">
        <w:rPr>
          <w:rFonts w:ascii="Times New Roman" w:eastAsia="Times New Roman" w:hAnsi="Times New Roman" w:cs="Times New Roman"/>
          <w:color w:val="FFFFFF"/>
          <w:sz w:val="30"/>
          <w:szCs w:val="30"/>
          <w:lang w:eastAsia="en-GB"/>
        </w:rPr>
        <w:t xml:space="preserve">: “The Holocaust Dogma of Judaism”, Cosmo Publishing, Washington 1995, page 3. The missing 6 million must be so before the Jews can return to the Promised Land. </w:t>
      </w:r>
      <w:proofErr w:type="spellStart"/>
      <w:r w:rsidRPr="00204B19">
        <w:rPr>
          <w:rFonts w:ascii="Times New Roman" w:eastAsia="Times New Roman" w:hAnsi="Times New Roman" w:cs="Times New Roman"/>
          <w:color w:val="FFFFFF"/>
          <w:sz w:val="30"/>
          <w:szCs w:val="30"/>
          <w:lang w:eastAsia="en-GB"/>
        </w:rPr>
        <w:t>Jahweh</w:t>
      </w:r>
      <w:proofErr w:type="spellEnd"/>
      <w:r w:rsidRPr="00204B19">
        <w:rPr>
          <w:rFonts w:ascii="Times New Roman" w:eastAsia="Times New Roman" w:hAnsi="Times New Roman" w:cs="Times New Roman"/>
          <w:color w:val="FFFFFF"/>
          <w:sz w:val="30"/>
          <w:szCs w:val="30"/>
          <w:lang w:eastAsia="en-GB"/>
        </w:rPr>
        <w:t xml:space="preserve"> sees this as a cleaning of the souls of the sinful people. The Jews must, on the return to the Promised Land, be clean — the cleaning shall be done in burning stokes. — A Correspondent</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Is it just coincidental that the flimsy and farcical story of “6,000,000 Jews” being murdered in “gas chambers” and burned up in “ovens” in concentration camps during WWII gave the Jews the impetus and PR ammunition they needed to make their “gallant return” to the “promised land” at the war’s end — </w:t>
      </w:r>
      <w:hyperlink r:id="rId27" w:tgtFrame="_blank" w:history="1">
        <w:r w:rsidRPr="00204B19">
          <w:rPr>
            <w:rFonts w:ascii="inherit" w:eastAsia="Times New Roman" w:hAnsi="inherit" w:cs="Times New Roman"/>
            <w:color w:val="289DCC"/>
            <w:sz w:val="23"/>
            <w:szCs w:val="23"/>
            <w:u w:val="single"/>
            <w:bdr w:val="none" w:sz="0" w:space="0" w:color="auto" w:frame="1"/>
            <w:lang w:eastAsia="en-GB"/>
          </w:rPr>
          <w:t>occupying and ethnically cleansing much of Palestine</w:t>
        </w:r>
      </w:hyperlink>
      <w:r w:rsidRPr="00204B19">
        <w:rPr>
          <w:rFonts w:ascii="Times New Roman" w:eastAsia="Times New Roman" w:hAnsi="Times New Roman" w:cs="Times New Roman"/>
          <w:color w:val="444444"/>
          <w:sz w:val="23"/>
          <w:szCs w:val="23"/>
          <w:lang w:eastAsia="en-GB"/>
        </w:rPr>
        <w:t> through </w:t>
      </w:r>
      <w:hyperlink r:id="rId28" w:tgtFrame="_blank" w:history="1">
        <w:r w:rsidRPr="00204B19">
          <w:rPr>
            <w:rFonts w:ascii="inherit" w:eastAsia="Times New Roman" w:hAnsi="inherit" w:cs="Times New Roman"/>
            <w:color w:val="289DCC"/>
            <w:sz w:val="23"/>
            <w:szCs w:val="23"/>
            <w:u w:val="single"/>
            <w:bdr w:val="none" w:sz="0" w:space="0" w:color="auto" w:frame="1"/>
            <w:lang w:eastAsia="en-GB"/>
          </w:rPr>
          <w:t>terrorism and force of arms</w:t>
        </w:r>
      </w:hyperlink>
      <w:r w:rsidRPr="00204B19">
        <w:rPr>
          <w:rFonts w:ascii="Times New Roman" w:eastAsia="Times New Roman" w:hAnsi="Times New Roman" w:cs="Times New Roman"/>
          <w:color w:val="444444"/>
          <w:sz w:val="23"/>
          <w:szCs w:val="23"/>
          <w:lang w:eastAsia="en-GB"/>
        </w:rPr>
        <w:t> — establishing a racist/apartheid “Jewish state” called “Israel” in 1948? And this all just happens to fit the previously cited ancient Torah prophecy to the letter? I hardly think so!</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 xml:space="preserve">Today, the holocaust™ tall tale has taken the form of a bizarre cult-like State-enforced and protected religious dogma of the West (i.e. </w:t>
      </w:r>
      <w:proofErr w:type="spellStart"/>
      <w:r w:rsidRPr="00204B19">
        <w:rPr>
          <w:rFonts w:ascii="Times New Roman" w:eastAsia="Times New Roman" w:hAnsi="Times New Roman" w:cs="Times New Roman"/>
          <w:color w:val="444444"/>
          <w:sz w:val="23"/>
          <w:szCs w:val="23"/>
          <w:lang w:eastAsia="en-GB"/>
        </w:rPr>
        <w:t>Holocaustianity</w:t>
      </w:r>
      <w:proofErr w:type="spellEnd"/>
      <w:r w:rsidRPr="00204B19">
        <w:rPr>
          <w:rFonts w:ascii="Times New Roman" w:eastAsia="Times New Roman" w:hAnsi="Times New Roman" w:cs="Times New Roman"/>
          <w:color w:val="444444"/>
          <w:sz w:val="23"/>
          <w:szCs w:val="23"/>
          <w:lang w:eastAsia="en-GB"/>
        </w:rPr>
        <w:t>), as it is </w:t>
      </w:r>
      <w:r w:rsidRPr="00204B19">
        <w:rPr>
          <w:rFonts w:ascii="Times New Roman" w:eastAsia="Times New Roman" w:hAnsi="Times New Roman" w:cs="Times New Roman"/>
          <w:b/>
          <w:bCs/>
          <w:color w:val="444444"/>
          <w:sz w:val="23"/>
          <w:szCs w:val="23"/>
          <w:lang w:eastAsia="en-GB"/>
        </w:rPr>
        <w:t>illegal</w:t>
      </w:r>
      <w:r w:rsidRPr="00204B19">
        <w:rPr>
          <w:rFonts w:ascii="Times New Roman" w:eastAsia="Times New Roman" w:hAnsi="Times New Roman" w:cs="Times New Roman"/>
          <w:color w:val="444444"/>
          <w:sz w:val="23"/>
          <w:szCs w:val="23"/>
          <w:lang w:eastAsia="en-GB"/>
        </w:rPr>
        <w:t> to question, dispute or deny in </w:t>
      </w:r>
      <w:hyperlink r:id="rId29" w:tgtFrame="_blank" w:history="1">
        <w:r w:rsidRPr="00204B19">
          <w:rPr>
            <w:rFonts w:ascii="inherit" w:eastAsia="Times New Roman" w:hAnsi="inherit" w:cs="Times New Roman"/>
            <w:color w:val="289DCC"/>
            <w:sz w:val="23"/>
            <w:szCs w:val="23"/>
            <w:u w:val="single"/>
            <w:bdr w:val="none" w:sz="0" w:space="0" w:color="auto" w:frame="1"/>
            <w:lang w:eastAsia="en-GB"/>
          </w:rPr>
          <w:t>over a dozen European countries</w:t>
        </w:r>
      </w:hyperlink>
      <w:r w:rsidRPr="00204B19">
        <w:rPr>
          <w:rFonts w:ascii="Times New Roman" w:eastAsia="Times New Roman" w:hAnsi="Times New Roman" w:cs="Times New Roman"/>
          <w:color w:val="444444"/>
          <w:sz w:val="23"/>
          <w:szCs w:val="23"/>
          <w:lang w:eastAsia="en-GB"/>
        </w:rPr>
        <w:t>, under punishment of heavy fines and imprisonment! This farfetched Zionist-trumpeted conspiracy theory is being utilized by Jewish hucksters and scam artists as a money-making enterprise — a larcenous con of near-planetary proportions which Jewish professor Norman Finkelstein dubbed “The Holocaust Industry”. (</w:t>
      </w:r>
      <w:hyperlink r:id="rId30" w:tgtFrame="_blank" w:history="1">
        <w:r w:rsidRPr="00204B19">
          <w:rPr>
            <w:rFonts w:ascii="inherit" w:eastAsia="Times New Roman" w:hAnsi="inherit" w:cs="Times New Roman"/>
            <w:color w:val="289DCC"/>
            <w:sz w:val="23"/>
            <w:szCs w:val="23"/>
            <w:u w:val="single"/>
            <w:bdr w:val="none" w:sz="0" w:space="0" w:color="auto" w:frame="1"/>
            <w:lang w:eastAsia="en-GB"/>
          </w:rPr>
          <w:t>The Holocaust Industry: Reflection on the Exploitation of Jewish Suffering. London: VERSO, 2000.</w:t>
        </w:r>
      </w:hyperlink>
      <w:r w:rsidRPr="00204B19">
        <w:rPr>
          <w:rFonts w:ascii="Times New Roman" w:eastAsia="Times New Roman" w:hAnsi="Times New Roman" w:cs="Times New Roman"/>
          <w:color w:val="444444"/>
          <w:sz w:val="23"/>
          <w:szCs w:val="23"/>
          <w:lang w:eastAsia="en-GB"/>
        </w:rPr>
        <w:t>) On top of that, this myth has been wielded by Jewish zealots as an ideological sledgehammer to club Gentiles over the head with any time non-Jews dare criticize or oppose the global banditry and menacing influence of the self-professed “Chosen People”.</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 xml:space="preserve">Below are reproductions of many press clippings and articles featuring the cabalistic 6,000,000 number, dating back to the year </w:t>
      </w:r>
      <w:proofErr w:type="gramStart"/>
      <w:r w:rsidRPr="00204B19">
        <w:rPr>
          <w:rFonts w:ascii="Times New Roman" w:eastAsia="Times New Roman" w:hAnsi="Times New Roman" w:cs="Times New Roman"/>
          <w:color w:val="444444"/>
          <w:sz w:val="23"/>
          <w:szCs w:val="23"/>
          <w:lang w:eastAsia="en-GB"/>
        </w:rPr>
        <w:t>1900.</w:t>
      </w:r>
      <w:proofErr w:type="gramEnd"/>
      <w:r w:rsidRPr="00204B19">
        <w:rPr>
          <w:rFonts w:ascii="Times New Roman" w:eastAsia="Times New Roman" w:hAnsi="Times New Roman" w:cs="Times New Roman"/>
          <w:color w:val="444444"/>
          <w:sz w:val="23"/>
          <w:szCs w:val="23"/>
          <w:lang w:eastAsia="en-GB"/>
        </w:rPr>
        <w:t xml:space="preserve"> Note the ceaseless references to “6,000,000 Jews”, the continuous begging for money and land (Palestine), and the term “holocaust” used well before the events of the 1940s. It is also noteworthy that the authors of the vast majority of these propaganda articles were the richest of Wall Street’s Jewish bankers as well as leaders of Zionist pressure groups — </w:t>
      </w:r>
      <w:proofErr w:type="spellStart"/>
      <w:r w:rsidRPr="00204B19">
        <w:rPr>
          <w:rFonts w:ascii="Times New Roman" w:eastAsia="Times New Roman" w:hAnsi="Times New Roman" w:cs="Times New Roman"/>
          <w:color w:val="444444"/>
          <w:sz w:val="23"/>
          <w:szCs w:val="23"/>
          <w:lang w:eastAsia="en-GB"/>
        </w:rPr>
        <w:t>Schiffs</w:t>
      </w:r>
      <w:proofErr w:type="spellEnd"/>
      <w:r w:rsidRPr="00204B19">
        <w:rPr>
          <w:rFonts w:ascii="Times New Roman" w:eastAsia="Times New Roman" w:hAnsi="Times New Roman" w:cs="Times New Roman"/>
          <w:color w:val="444444"/>
          <w:sz w:val="23"/>
          <w:szCs w:val="23"/>
          <w:lang w:eastAsia="en-GB"/>
        </w:rPr>
        <w:t xml:space="preserve"> and </w:t>
      </w:r>
      <w:proofErr w:type="spellStart"/>
      <w:r w:rsidRPr="00204B19">
        <w:rPr>
          <w:rFonts w:ascii="Times New Roman" w:eastAsia="Times New Roman" w:hAnsi="Times New Roman" w:cs="Times New Roman"/>
          <w:color w:val="444444"/>
          <w:sz w:val="23"/>
          <w:szCs w:val="23"/>
          <w:lang w:eastAsia="en-GB"/>
        </w:rPr>
        <w:t>Warburgs</w:t>
      </w:r>
      <w:proofErr w:type="spellEnd"/>
      <w:r w:rsidRPr="00204B19">
        <w:rPr>
          <w:rFonts w:ascii="Times New Roman" w:eastAsia="Times New Roman" w:hAnsi="Times New Roman" w:cs="Times New Roman"/>
          <w:color w:val="444444"/>
          <w:sz w:val="23"/>
          <w:szCs w:val="23"/>
          <w:lang w:eastAsia="en-GB"/>
        </w:rPr>
        <w:t xml:space="preserve"> among them. (More examples can be found </w:t>
      </w:r>
      <w:hyperlink r:id="rId31" w:tgtFrame="_blank" w:history="1">
        <w:r w:rsidRPr="00204B19">
          <w:rPr>
            <w:rFonts w:ascii="inherit" w:eastAsia="Times New Roman" w:hAnsi="inherit" w:cs="Times New Roman"/>
            <w:color w:val="289DCC"/>
            <w:sz w:val="23"/>
            <w:szCs w:val="23"/>
            <w:u w:val="single"/>
            <w:bdr w:val="none" w:sz="0" w:space="0" w:color="auto" w:frame="1"/>
            <w:lang w:eastAsia="en-GB"/>
          </w:rPr>
          <w:t>here</w:t>
        </w:r>
      </w:hyperlink>
      <w:r w:rsidRPr="00204B19">
        <w:rPr>
          <w:rFonts w:ascii="Times New Roman" w:eastAsia="Times New Roman" w:hAnsi="Times New Roman" w:cs="Times New Roman"/>
          <w:color w:val="444444"/>
          <w:sz w:val="23"/>
          <w:szCs w:val="23"/>
          <w:lang w:eastAsia="en-GB"/>
        </w:rPr>
        <w:t>, </w:t>
      </w:r>
      <w:hyperlink r:id="rId32" w:tgtFrame="_blank" w:history="1">
        <w:r w:rsidRPr="00204B19">
          <w:rPr>
            <w:rFonts w:ascii="inherit" w:eastAsia="Times New Roman" w:hAnsi="inherit" w:cs="Times New Roman"/>
            <w:color w:val="289DCC"/>
            <w:sz w:val="23"/>
            <w:szCs w:val="23"/>
            <w:u w:val="single"/>
            <w:bdr w:val="none" w:sz="0" w:space="0" w:color="auto" w:frame="1"/>
            <w:lang w:eastAsia="en-GB"/>
          </w:rPr>
          <w:t>here</w:t>
        </w:r>
      </w:hyperlink>
      <w:r w:rsidRPr="00204B19">
        <w:rPr>
          <w:rFonts w:ascii="Times New Roman" w:eastAsia="Times New Roman" w:hAnsi="Times New Roman" w:cs="Times New Roman"/>
          <w:color w:val="444444"/>
          <w:sz w:val="23"/>
          <w:szCs w:val="23"/>
          <w:lang w:eastAsia="en-GB"/>
        </w:rPr>
        <w:t> and </w:t>
      </w:r>
      <w:hyperlink r:id="rId33" w:tgtFrame="_blank" w:history="1">
        <w:r w:rsidRPr="00204B19">
          <w:rPr>
            <w:rFonts w:ascii="inherit" w:eastAsia="Times New Roman" w:hAnsi="inherit" w:cs="Times New Roman"/>
            <w:color w:val="289DCC"/>
            <w:sz w:val="23"/>
            <w:szCs w:val="23"/>
            <w:u w:val="single"/>
            <w:bdr w:val="none" w:sz="0" w:space="0" w:color="auto" w:frame="1"/>
            <w:lang w:eastAsia="en-GB"/>
          </w:rPr>
          <w:t>here</w:t>
        </w:r>
      </w:hyperlink>
      <w:r w:rsidRPr="00204B19">
        <w:rPr>
          <w:rFonts w:ascii="Times New Roman" w:eastAsia="Times New Roman" w:hAnsi="Times New Roman" w:cs="Times New Roman"/>
          <w:color w:val="444444"/>
          <w:sz w:val="23"/>
          <w:szCs w:val="23"/>
          <w:lang w:eastAsia="en-GB"/>
        </w:rPr>
        <w:t>; credit also goes to </w:t>
      </w:r>
      <w:hyperlink r:id="rId34" w:tgtFrame="_blank" w:history="1">
        <w:r w:rsidRPr="00204B19">
          <w:rPr>
            <w:rFonts w:ascii="inherit" w:eastAsia="Times New Roman" w:hAnsi="inherit" w:cs="Times New Roman"/>
            <w:color w:val="289DCC"/>
            <w:sz w:val="23"/>
            <w:szCs w:val="23"/>
            <w:u w:val="single"/>
            <w:bdr w:val="none" w:sz="0" w:space="0" w:color="auto" w:frame="1"/>
            <w:lang w:eastAsia="en-GB"/>
          </w:rPr>
          <w:t>this blogger</w:t>
        </w:r>
      </w:hyperlink>
      <w:r w:rsidRPr="00204B19">
        <w:rPr>
          <w:rFonts w:ascii="Times New Roman" w:eastAsia="Times New Roman" w:hAnsi="Times New Roman" w:cs="Times New Roman"/>
          <w:color w:val="444444"/>
          <w:sz w:val="23"/>
          <w:szCs w:val="23"/>
          <w:lang w:eastAsia="en-GB"/>
        </w:rPr>
        <w:t> for unearthing many of these article clippings).</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1900- </w:t>
      </w:r>
      <w:r w:rsidRPr="00204B19">
        <w:rPr>
          <w:rFonts w:ascii="Times New Roman" w:eastAsia="Times New Roman" w:hAnsi="Times New Roman" w:cs="Times New Roman"/>
          <w:color w:val="444444"/>
          <w:sz w:val="23"/>
          <w:szCs w:val="23"/>
          <w:lang w:eastAsia="en-GB"/>
        </w:rPr>
        <w:br/>
      </w:r>
      <w:r w:rsidRPr="00204B19">
        <w:rPr>
          <w:rFonts w:ascii="Times New Roman" w:eastAsia="Times New Roman" w:hAnsi="Times New Roman" w:cs="Times New Roman"/>
          <w:b/>
          <w:bCs/>
          <w:color w:val="444444"/>
          <w:sz w:val="23"/>
          <w:szCs w:val="23"/>
          <w:lang w:eastAsia="en-GB"/>
        </w:rPr>
        <w:t>American Zionist leader, </w:t>
      </w:r>
      <w:hyperlink r:id="rId35" w:tgtFrame="_blank" w:history="1">
        <w:r w:rsidRPr="00204B19">
          <w:rPr>
            <w:rFonts w:ascii="inherit" w:eastAsia="Times New Roman" w:hAnsi="inherit" w:cs="Times New Roman"/>
            <w:b/>
            <w:bCs/>
            <w:color w:val="289DCC"/>
            <w:sz w:val="23"/>
            <w:szCs w:val="23"/>
            <w:u w:val="single"/>
            <w:bdr w:val="none" w:sz="0" w:space="0" w:color="auto" w:frame="1"/>
            <w:lang w:eastAsia="en-GB"/>
          </w:rPr>
          <w:t>Rabbi Stephen S. Wise</w:t>
        </w:r>
      </w:hyperlink>
      <w:r w:rsidRPr="00204B19">
        <w:rPr>
          <w:rFonts w:ascii="Times New Roman" w:eastAsia="Times New Roman" w:hAnsi="Times New Roman" w:cs="Times New Roman"/>
          <w:b/>
          <w:bCs/>
          <w:color w:val="444444"/>
          <w:sz w:val="23"/>
          <w:szCs w:val="23"/>
          <w:lang w:eastAsia="en-GB"/>
        </w:rPr>
        <w:t>, let slip the Zionist agenda behind the Holocaust Hoax: to promote public sympathy for Zionism (Jewish takeover of Palestine).</w:t>
      </w:r>
    </w:p>
    <w:p w:rsidR="00204B19" w:rsidRPr="00204B19" w:rsidRDefault="00204B19" w:rsidP="00204B19">
      <w:pPr>
        <w:shd w:val="clear" w:color="auto" w:fill="FFFFFF"/>
        <w:spacing w:after="0" w:line="240" w:lineRule="auto"/>
        <w:jc w:val="center"/>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 xml:space="preserve">“There are 6,000,000 living, bleeding, suffering arguments in </w:t>
      </w:r>
      <w:proofErr w:type="spellStart"/>
      <w:r w:rsidRPr="00204B19">
        <w:rPr>
          <w:rFonts w:ascii="Times New Roman" w:eastAsia="Times New Roman" w:hAnsi="Times New Roman" w:cs="Times New Roman"/>
          <w:b/>
          <w:bCs/>
          <w:color w:val="444444"/>
          <w:sz w:val="23"/>
          <w:szCs w:val="23"/>
          <w:lang w:eastAsia="en-GB"/>
        </w:rPr>
        <w:t>favor</w:t>
      </w:r>
      <w:proofErr w:type="spellEnd"/>
      <w:r w:rsidRPr="00204B19">
        <w:rPr>
          <w:rFonts w:ascii="Times New Roman" w:eastAsia="Times New Roman" w:hAnsi="Times New Roman" w:cs="Times New Roman"/>
          <w:b/>
          <w:bCs/>
          <w:color w:val="444444"/>
          <w:sz w:val="23"/>
          <w:szCs w:val="23"/>
          <w:lang w:eastAsia="en-GB"/>
        </w:rPr>
        <w:t xml:space="preserve"> of Zionism.”</w:t>
      </w:r>
      <w:r w:rsidRPr="00204B19">
        <w:rPr>
          <w:rFonts w:ascii="Times New Roman" w:eastAsia="Times New Roman" w:hAnsi="Times New Roman" w:cs="Times New Roman"/>
          <w:color w:val="444444"/>
          <w:sz w:val="23"/>
          <w:szCs w:val="23"/>
          <w:lang w:eastAsia="en-GB"/>
        </w:rPr>
        <w:br/>
        <w:t>(</w:t>
      </w:r>
      <w:hyperlink r:id="rId36" w:tgtFrame="_blank" w:history="1">
        <w:r w:rsidRPr="00204B19">
          <w:rPr>
            <w:rFonts w:ascii="inherit" w:eastAsia="Times New Roman" w:hAnsi="inherit" w:cs="Times New Roman"/>
            <w:color w:val="289DCC"/>
            <w:sz w:val="23"/>
            <w:szCs w:val="23"/>
            <w:u w:val="single"/>
            <w:bdr w:val="none" w:sz="0" w:space="0" w:color="auto" w:frame="1"/>
            <w:lang w:eastAsia="en-GB"/>
          </w:rPr>
          <w:t>“ZIONISTS’ MASS MEETING: Rabbi Wise’s Address.” </w:t>
        </w:r>
        <w:r w:rsidRPr="00204B19">
          <w:rPr>
            <w:rFonts w:ascii="inherit" w:eastAsia="Times New Roman" w:hAnsi="inherit" w:cs="Times New Roman"/>
            <w:i/>
            <w:iCs/>
            <w:color w:val="289DCC"/>
            <w:sz w:val="23"/>
            <w:szCs w:val="23"/>
            <w:u w:val="single"/>
            <w:bdr w:val="none" w:sz="0" w:space="0" w:color="auto" w:frame="1"/>
            <w:lang w:eastAsia="en-GB"/>
          </w:rPr>
          <w:t>New York Times</w:t>
        </w:r>
        <w:r w:rsidRPr="00204B19">
          <w:rPr>
            <w:rFonts w:ascii="inherit" w:eastAsia="Times New Roman" w:hAnsi="inherit" w:cs="Times New Roman"/>
            <w:color w:val="289DCC"/>
            <w:sz w:val="23"/>
            <w:szCs w:val="23"/>
            <w:u w:val="single"/>
            <w:bdr w:val="none" w:sz="0" w:space="0" w:color="auto" w:frame="1"/>
            <w:lang w:eastAsia="en-GB"/>
          </w:rPr>
          <w:t>. June 11, 1900.</w:t>
        </w:r>
      </w:hyperlink>
      <w:r w:rsidRPr="00204B19">
        <w:rPr>
          <w:rFonts w:ascii="Times New Roman" w:eastAsia="Times New Roman" w:hAnsi="Times New Roman" w:cs="Times New Roman"/>
          <w:color w:val="444444"/>
          <w:sz w:val="23"/>
          <w:szCs w:val="23"/>
          <w:lang w:eastAsia="en-GB"/>
        </w:rPr>
        <w:t>)</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3829050" cy="8448675"/>
            <wp:effectExtent l="0" t="0" r="0" b="9525"/>
            <wp:docPr id="94" name="Picture 94" descr="http://renegadetribune.com/wp-content/uploads/2015/09/1900RabbiWiseSixMillion.jpg">
              <a:hlinkClick xmlns:a="http://schemas.openxmlformats.org/drawingml/2006/main" r:id="rId3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enegadetribune.com/wp-content/uploads/2015/09/1900RabbiWiseSixMillion.jpg">
                      <a:hlinkClick r:id="rId37" tooltip="&quot;&quo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29050" cy="844867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The Zionist pronouncement that kick-started the hoax of the twentieth century.</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lastRenderedPageBreak/>
        <w:t>1902-</w:t>
      </w:r>
      <w:r w:rsidRPr="00204B19">
        <w:rPr>
          <w:rFonts w:ascii="Times New Roman" w:eastAsia="Times New Roman" w:hAnsi="Times New Roman" w:cs="Times New Roman"/>
          <w:color w:val="444444"/>
          <w:sz w:val="23"/>
          <w:szCs w:val="23"/>
          <w:lang w:eastAsia="en-GB"/>
        </w:rPr>
        <w:br/>
      </w:r>
      <w:r w:rsidRPr="00204B19">
        <w:rPr>
          <w:rFonts w:ascii="Times New Roman" w:eastAsia="Times New Roman" w:hAnsi="Times New Roman" w:cs="Times New Roman"/>
          <w:b/>
          <w:bCs/>
          <w:color w:val="444444"/>
          <w:sz w:val="23"/>
          <w:szCs w:val="23"/>
          <w:lang w:eastAsia="en-GB"/>
        </w:rPr>
        <w:t xml:space="preserve">Under its entry on “anti-Semitism”, the tenth edition of the </w:t>
      </w:r>
      <w:proofErr w:type="spellStart"/>
      <w:r w:rsidRPr="00204B19">
        <w:rPr>
          <w:rFonts w:ascii="Times New Roman" w:eastAsia="Times New Roman" w:hAnsi="Times New Roman" w:cs="Times New Roman"/>
          <w:b/>
          <w:bCs/>
          <w:color w:val="444444"/>
          <w:sz w:val="23"/>
          <w:szCs w:val="23"/>
          <w:lang w:eastAsia="en-GB"/>
        </w:rPr>
        <w:t>Encyclopedia</w:t>
      </w:r>
      <w:proofErr w:type="spellEnd"/>
      <w:r w:rsidRPr="00204B19">
        <w:rPr>
          <w:rFonts w:ascii="Times New Roman" w:eastAsia="Times New Roman" w:hAnsi="Times New Roman" w:cs="Times New Roman"/>
          <w:b/>
          <w:bCs/>
          <w:color w:val="444444"/>
          <w:sz w:val="23"/>
          <w:szCs w:val="23"/>
          <w:lang w:eastAsia="en-GB"/>
        </w:rPr>
        <w:t xml:space="preserve"> Britannica </w:t>
      </w:r>
      <w:hyperlink r:id="rId39" w:anchor="search_anchor" w:tgtFrame="_blank" w:history="1">
        <w:r w:rsidRPr="00204B19">
          <w:rPr>
            <w:rFonts w:ascii="inherit" w:eastAsia="Times New Roman" w:hAnsi="inherit" w:cs="Times New Roman"/>
            <w:b/>
            <w:bCs/>
            <w:color w:val="289DCC"/>
            <w:sz w:val="23"/>
            <w:szCs w:val="23"/>
            <w:u w:val="single"/>
            <w:bdr w:val="none" w:sz="0" w:space="0" w:color="auto" w:frame="1"/>
            <w:lang w:eastAsia="en-GB"/>
          </w:rPr>
          <w:t>references</w:t>
        </w:r>
      </w:hyperlink>
      <w:r w:rsidRPr="00204B19">
        <w:rPr>
          <w:rFonts w:ascii="Times New Roman" w:eastAsia="Times New Roman" w:hAnsi="Times New Roman" w:cs="Times New Roman"/>
          <w:b/>
          <w:bCs/>
          <w:color w:val="444444"/>
          <w:sz w:val="23"/>
          <w:szCs w:val="23"/>
          <w:lang w:eastAsia="en-GB"/>
        </w:rPr>
        <w:t> “Six Million Jews” of Rumania and Russia being “systematically degraded.”</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drawing>
          <wp:inline distT="0" distB="0" distL="0" distR="0">
            <wp:extent cx="6286500" cy="3695700"/>
            <wp:effectExtent l="0" t="0" r="0" b="0"/>
            <wp:docPr id="93" name="Picture 93" descr="http://renegadetribune.com/wp-content/uploads/2015/09/encyclopedia-britannica-1902-six-million-jews-1024x602.jpg">
              <a:hlinkClick xmlns:a="http://schemas.openxmlformats.org/drawingml/2006/main" r:id="rId40"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enegadetribune.com/wp-content/uploads/2015/09/encyclopedia-britannica-1902-six-million-jews-1024x602.jpg">
                      <a:hlinkClick r:id="rId40" tooltip="&quot;&quo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86500" cy="3695700"/>
                    </a:xfrm>
                    <a:prstGeom prst="rect">
                      <a:avLst/>
                    </a:prstGeom>
                    <a:noFill/>
                    <a:ln>
                      <a:noFill/>
                    </a:ln>
                  </pic:spPr>
                </pic:pic>
              </a:graphicData>
            </a:graphic>
          </wp:inline>
        </w:drawing>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1905-</w:t>
      </w:r>
      <w:r w:rsidRPr="00204B19">
        <w:rPr>
          <w:rFonts w:ascii="Times New Roman" w:eastAsia="Times New Roman" w:hAnsi="Times New Roman" w:cs="Times New Roman"/>
          <w:color w:val="444444"/>
          <w:sz w:val="23"/>
          <w:szCs w:val="23"/>
          <w:lang w:eastAsia="en-GB"/>
        </w:rPr>
        <w:br/>
      </w:r>
      <w:r w:rsidRPr="00204B19">
        <w:rPr>
          <w:rFonts w:ascii="Times New Roman" w:eastAsia="Times New Roman" w:hAnsi="Times New Roman" w:cs="Times New Roman"/>
          <w:b/>
          <w:bCs/>
          <w:color w:val="444444"/>
          <w:sz w:val="23"/>
          <w:szCs w:val="23"/>
          <w:lang w:eastAsia="en-GB"/>
        </w:rPr>
        <w:t>A Jewish preacher declares that if the (Jewish-led) Communist uprising in Russia succeeds in its long-time goal of overthrowing the Tsarist government, Zionism would be obsolete. “6,000,000 Jews” is mentioned.</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4638675" cy="6543675"/>
            <wp:effectExtent l="0" t="0" r="9525" b="9525"/>
            <wp:docPr id="92" name="Picture 92" descr="http://renegadetribune.com/wp-content/uploads/2015/09/1905-Six-Million-Jews-End-of-Zionism.gif">
              <a:hlinkClick xmlns:a="http://schemas.openxmlformats.org/drawingml/2006/main" r:id="rId4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renegadetribune.com/wp-content/uploads/2015/09/1905-Six-Million-Jews-End-of-Zionism.gif">
                      <a:hlinkClick r:id="rId42" tooltip="&quot;&quo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38675" cy="6543675"/>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The New York Times </w:t>
      </w:r>
      <w:hyperlink r:id="rId44" w:tgtFrame="_blank" w:history="1">
        <w:r w:rsidRPr="00204B19">
          <w:rPr>
            <w:rFonts w:ascii="inherit" w:eastAsia="Times New Roman" w:hAnsi="inherit" w:cs="Times New Roman"/>
            <w:color w:val="289DCC"/>
            <w:sz w:val="23"/>
            <w:szCs w:val="23"/>
            <w:u w:val="single"/>
            <w:bdr w:val="none" w:sz="0" w:space="0" w:color="auto" w:frame="1"/>
            <w:lang w:eastAsia="en-GB"/>
          </w:rPr>
          <w:t>reports</w:t>
        </w:r>
      </w:hyperlink>
      <w:r w:rsidRPr="00204B19">
        <w:rPr>
          <w:rFonts w:ascii="Times New Roman" w:eastAsia="Times New Roman" w:hAnsi="Times New Roman" w:cs="Times New Roman"/>
          <w:color w:val="444444"/>
          <w:sz w:val="23"/>
          <w:szCs w:val="23"/>
          <w:lang w:eastAsia="en-GB"/>
        </w:rPr>
        <w:t>: </w:t>
      </w:r>
      <w:r w:rsidRPr="00204B19">
        <w:rPr>
          <w:rFonts w:ascii="Times New Roman" w:eastAsia="Times New Roman" w:hAnsi="Times New Roman" w:cs="Times New Roman"/>
          <w:b/>
          <w:bCs/>
          <w:i/>
          <w:iCs/>
          <w:color w:val="444444"/>
          <w:sz w:val="23"/>
          <w:szCs w:val="23"/>
          <w:lang w:eastAsia="en-GB"/>
        </w:rPr>
        <w:t>“From 1890 to 1902 he caused 6,000,000 Jewish families to be expelled from Russia.”</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3838575" cy="6315075"/>
            <wp:effectExtent l="0" t="0" r="9525" b="9525"/>
            <wp:docPr id="91" name="Picture 91" descr="http://renegadetribune.com/wp-content/uploads/2015/09/1905SixMillionJewFamilies.jpg">
              <a:hlinkClick xmlns:a="http://schemas.openxmlformats.org/drawingml/2006/main" r:id="rId4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enegadetribune.com/wp-content/uploads/2015/09/1905SixMillionJewFamilies.jpg">
                      <a:hlinkClick r:id="rId45" tooltip="&quot;&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38575" cy="6315075"/>
                    </a:xfrm>
                    <a:prstGeom prst="rect">
                      <a:avLst/>
                    </a:prstGeom>
                    <a:noFill/>
                    <a:ln>
                      <a:noFill/>
                    </a:ln>
                  </pic:spPr>
                </pic:pic>
              </a:graphicData>
            </a:graphic>
          </wp:inline>
        </w:drawing>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1906- </w:t>
      </w:r>
      <w:r w:rsidRPr="00204B19">
        <w:rPr>
          <w:rFonts w:ascii="Times New Roman" w:eastAsia="Times New Roman" w:hAnsi="Times New Roman" w:cs="Times New Roman"/>
          <w:color w:val="444444"/>
          <w:sz w:val="23"/>
          <w:szCs w:val="23"/>
          <w:lang w:eastAsia="en-GB"/>
        </w:rPr>
        <w:br/>
      </w:r>
      <w:r w:rsidRPr="00204B19">
        <w:rPr>
          <w:rFonts w:ascii="Times New Roman" w:eastAsia="Times New Roman" w:hAnsi="Times New Roman" w:cs="Times New Roman"/>
          <w:b/>
          <w:bCs/>
          <w:color w:val="444444"/>
          <w:sz w:val="23"/>
          <w:szCs w:val="23"/>
          <w:lang w:eastAsia="en-GB"/>
        </w:rPr>
        <w:t>A Jewish publicist addresses an audience in Germany where he claimed that the </w:t>
      </w:r>
      <w:r w:rsidRPr="00204B19">
        <w:rPr>
          <w:rFonts w:ascii="Times New Roman" w:eastAsia="Times New Roman" w:hAnsi="Times New Roman" w:cs="Times New Roman"/>
          <w:b/>
          <w:bCs/>
          <w:i/>
          <w:iCs/>
          <w:color w:val="444444"/>
          <w:sz w:val="23"/>
          <w:szCs w:val="23"/>
          <w:lang w:eastAsia="en-GB"/>
        </w:rPr>
        <w:t>Russian</w:t>
      </w:r>
      <w:r w:rsidRPr="00204B19">
        <w:rPr>
          <w:rFonts w:ascii="Times New Roman" w:eastAsia="Times New Roman" w:hAnsi="Times New Roman" w:cs="Times New Roman"/>
          <w:b/>
          <w:bCs/>
          <w:color w:val="444444"/>
          <w:sz w:val="23"/>
          <w:szCs w:val="23"/>
          <w:lang w:eastAsia="en-GB"/>
        </w:rPr>
        <w:t> Government had a “solution of the Jewish Question” and that this solution entailed the “murderous extermination” of “6,000,000 Jews.” Of course, the Russians never had any such plans but the fictional story was resurrected during WWII with the Germans being on the receiving end of these slanderous accusations this time around.</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4286250" cy="6924675"/>
            <wp:effectExtent l="0" t="0" r="0" b="9525"/>
            <wp:docPr id="90" name="Picture 90" descr="http://renegadetribune.com/wp-content/uploads/2015/09/Six-Million-Jews-Russia-1906.gif">
              <a:hlinkClick xmlns:a="http://schemas.openxmlformats.org/drawingml/2006/main" r:id="rId4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renegadetribune.com/wp-content/uploads/2015/09/Six-Million-Jews-Russia-1906.gif">
                      <a:hlinkClick r:id="rId47" tooltip="&quot;&quo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86250" cy="692467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As a side note: 1906 was the year after the first Jewish-led Communist uprising in Russia had failed. This lame sob story was nothing more than a ploy to distract public attention from the fact that the Communist-led upheaval that took place in Russia a year earlier was the handiwork of his fellow Jews who perpetrated widespread atrocities against Russian patriots (anti-Communists).</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1908-</w:t>
      </w:r>
      <w:r w:rsidRPr="00204B19">
        <w:rPr>
          <w:rFonts w:ascii="Times New Roman" w:eastAsia="Times New Roman" w:hAnsi="Times New Roman" w:cs="Times New Roman"/>
          <w:color w:val="444444"/>
          <w:sz w:val="23"/>
          <w:szCs w:val="23"/>
          <w:lang w:eastAsia="en-GB"/>
        </w:rPr>
        <w:br/>
      </w:r>
      <w:hyperlink r:id="rId49" w:history="1">
        <w:proofErr w:type="spellStart"/>
        <w:r w:rsidRPr="00204B19">
          <w:rPr>
            <w:rFonts w:ascii="inherit" w:eastAsia="Times New Roman" w:hAnsi="inherit" w:cs="Times New Roman"/>
            <w:b/>
            <w:bCs/>
            <w:color w:val="289DCC"/>
            <w:sz w:val="23"/>
            <w:szCs w:val="23"/>
            <w:u w:val="single"/>
            <w:bdr w:val="none" w:sz="0" w:space="0" w:color="auto" w:frame="1"/>
            <w:lang w:eastAsia="en-GB"/>
          </w:rPr>
          <w:t>Donmeh</w:t>
        </w:r>
        <w:proofErr w:type="spellEnd"/>
        <w:r w:rsidRPr="00204B19">
          <w:rPr>
            <w:rFonts w:ascii="inherit" w:eastAsia="Times New Roman" w:hAnsi="inherit" w:cs="Times New Roman"/>
            <w:b/>
            <w:bCs/>
            <w:color w:val="289DCC"/>
            <w:sz w:val="23"/>
            <w:szCs w:val="23"/>
            <w:u w:val="single"/>
            <w:bdr w:val="none" w:sz="0" w:space="0" w:color="auto" w:frame="1"/>
            <w:lang w:eastAsia="en-GB"/>
          </w:rPr>
          <w:t xml:space="preserve"> Jews</w:t>
        </w:r>
      </w:hyperlink>
      <w:r w:rsidRPr="00204B19">
        <w:rPr>
          <w:rFonts w:ascii="Times New Roman" w:eastAsia="Times New Roman" w:hAnsi="Times New Roman" w:cs="Times New Roman"/>
          <w:b/>
          <w:bCs/>
          <w:color w:val="444444"/>
          <w:sz w:val="23"/>
          <w:szCs w:val="23"/>
          <w:lang w:eastAsia="en-GB"/>
        </w:rPr>
        <w:t> organize a </w:t>
      </w:r>
      <w:hyperlink r:id="rId50" w:history="1">
        <w:r w:rsidRPr="00204B19">
          <w:rPr>
            <w:rFonts w:ascii="inherit" w:eastAsia="Times New Roman" w:hAnsi="inherit" w:cs="Times New Roman"/>
            <w:b/>
            <w:bCs/>
            <w:color w:val="289DCC"/>
            <w:sz w:val="23"/>
            <w:szCs w:val="23"/>
            <w:u w:val="single"/>
            <w:bdr w:val="none" w:sz="0" w:space="0" w:color="auto" w:frame="1"/>
            <w:lang w:eastAsia="en-GB"/>
          </w:rPr>
          <w:t xml:space="preserve">coup </w:t>
        </w:r>
        <w:proofErr w:type="spellStart"/>
        <w:r w:rsidRPr="00204B19">
          <w:rPr>
            <w:rFonts w:ascii="inherit" w:eastAsia="Times New Roman" w:hAnsi="inherit" w:cs="Times New Roman"/>
            <w:b/>
            <w:bCs/>
            <w:color w:val="289DCC"/>
            <w:sz w:val="23"/>
            <w:szCs w:val="23"/>
            <w:u w:val="single"/>
            <w:bdr w:val="none" w:sz="0" w:space="0" w:color="auto" w:frame="1"/>
            <w:lang w:eastAsia="en-GB"/>
          </w:rPr>
          <w:t>d’etat</w:t>
        </w:r>
        <w:proofErr w:type="spellEnd"/>
      </w:hyperlink>
      <w:r w:rsidRPr="00204B19">
        <w:rPr>
          <w:rFonts w:ascii="Times New Roman" w:eastAsia="Times New Roman" w:hAnsi="Times New Roman" w:cs="Times New Roman"/>
          <w:b/>
          <w:bCs/>
          <w:color w:val="444444"/>
          <w:sz w:val="23"/>
          <w:szCs w:val="23"/>
          <w:lang w:eastAsia="en-GB"/>
        </w:rPr>
        <w:t> in the Ottoman Empire and seize power from the Sultan.</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1910-</w:t>
      </w:r>
      <w:r w:rsidRPr="00204B19">
        <w:rPr>
          <w:rFonts w:ascii="Times New Roman" w:eastAsia="Times New Roman" w:hAnsi="Times New Roman" w:cs="Times New Roman"/>
          <w:color w:val="444444"/>
          <w:sz w:val="23"/>
          <w:szCs w:val="23"/>
          <w:lang w:eastAsia="en-GB"/>
        </w:rPr>
        <w:br/>
      </w:r>
      <w:r w:rsidRPr="00204B19">
        <w:rPr>
          <w:rFonts w:ascii="Times New Roman" w:eastAsia="Times New Roman" w:hAnsi="Times New Roman" w:cs="Times New Roman"/>
          <w:b/>
          <w:bCs/>
          <w:color w:val="444444"/>
          <w:sz w:val="23"/>
          <w:szCs w:val="23"/>
          <w:lang w:eastAsia="en-GB"/>
        </w:rPr>
        <w:t xml:space="preserve">In the American Jewish Committee’s annual report it is claimed that since 1890 Russia has </w:t>
      </w:r>
      <w:r w:rsidRPr="00204B19">
        <w:rPr>
          <w:rFonts w:ascii="Times New Roman" w:eastAsia="Times New Roman" w:hAnsi="Times New Roman" w:cs="Times New Roman"/>
          <w:b/>
          <w:bCs/>
          <w:color w:val="444444"/>
          <w:sz w:val="23"/>
          <w:szCs w:val="23"/>
          <w:lang w:eastAsia="en-GB"/>
        </w:rPr>
        <w:lastRenderedPageBreak/>
        <w:t>had a policy to “expel or exterminate” Six Million Jews. (Source: </w:t>
      </w:r>
      <w:hyperlink r:id="rId51" w:history="1">
        <w:r w:rsidRPr="00204B19">
          <w:rPr>
            <w:rFonts w:ascii="inherit" w:eastAsia="Times New Roman" w:hAnsi="inherit" w:cs="Times New Roman"/>
            <w:b/>
            <w:bCs/>
            <w:color w:val="289DCC"/>
            <w:sz w:val="23"/>
            <w:szCs w:val="23"/>
            <w:u w:val="single"/>
            <w:bdr w:val="none" w:sz="0" w:space="0" w:color="auto" w:frame="1"/>
            <w:lang w:eastAsia="en-GB"/>
          </w:rPr>
          <w:t>American Jewish Yearbook pg. 15</w:t>
        </w:r>
      </w:hyperlink>
      <w:r w:rsidRPr="00204B19">
        <w:rPr>
          <w:rFonts w:ascii="Times New Roman" w:eastAsia="Times New Roman" w:hAnsi="Times New Roman" w:cs="Times New Roman"/>
          <w:b/>
          <w:bCs/>
          <w:color w:val="444444"/>
          <w:sz w:val="23"/>
          <w:szCs w:val="23"/>
          <w:lang w:eastAsia="en-GB"/>
        </w:rPr>
        <w:t>)</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drawing>
          <wp:inline distT="0" distB="0" distL="0" distR="0">
            <wp:extent cx="6286500" cy="4686300"/>
            <wp:effectExtent l="0" t="0" r="0" b="0"/>
            <wp:docPr id="89" name="Picture 89" descr="http://renegadetribune.com/wp-content/uploads/2015/09/Russianplantokill6million-1024x764.jpg">
              <a:hlinkClick xmlns:a="http://schemas.openxmlformats.org/drawingml/2006/main" r:id="rId5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renegadetribune.com/wp-content/uploads/2015/09/Russianplantokill6million-1024x764.jpg">
                      <a:hlinkClick r:id="rId52" tooltip="&quot;&quo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86500" cy="4686300"/>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1911-</w:t>
      </w:r>
      <w:r w:rsidRPr="00204B19">
        <w:rPr>
          <w:rFonts w:ascii="Times New Roman" w:eastAsia="Times New Roman" w:hAnsi="Times New Roman" w:cs="Times New Roman"/>
          <w:color w:val="444444"/>
          <w:sz w:val="23"/>
          <w:szCs w:val="23"/>
          <w:lang w:eastAsia="en-GB"/>
        </w:rPr>
        <w:br/>
      </w:r>
      <w:hyperlink r:id="rId54" w:history="1">
        <w:r w:rsidRPr="00204B19">
          <w:rPr>
            <w:rFonts w:ascii="inherit" w:eastAsia="Times New Roman" w:hAnsi="inherit" w:cs="Times New Roman"/>
            <w:b/>
            <w:bCs/>
            <w:color w:val="289DCC"/>
            <w:sz w:val="23"/>
            <w:szCs w:val="23"/>
            <w:u w:val="single"/>
            <w:bdr w:val="none" w:sz="0" w:space="0" w:color="auto" w:frame="1"/>
            <w:lang w:eastAsia="en-GB"/>
          </w:rPr>
          <w:t>Max Nordau</w:t>
        </w:r>
      </w:hyperlink>
      <w:r w:rsidRPr="00204B19">
        <w:rPr>
          <w:rFonts w:ascii="Times New Roman" w:eastAsia="Times New Roman" w:hAnsi="Times New Roman" w:cs="Times New Roman"/>
          <w:b/>
          <w:bCs/>
          <w:color w:val="444444"/>
          <w:sz w:val="23"/>
          <w:szCs w:val="23"/>
          <w:lang w:eastAsia="en-GB"/>
        </w:rPr>
        <w:t>, co-founder of the </w:t>
      </w:r>
      <w:r w:rsidRPr="00204B19">
        <w:rPr>
          <w:rFonts w:ascii="Times New Roman" w:eastAsia="Times New Roman" w:hAnsi="Times New Roman" w:cs="Times New Roman"/>
          <w:b/>
          <w:bCs/>
          <w:i/>
          <w:iCs/>
          <w:color w:val="444444"/>
          <w:sz w:val="23"/>
          <w:szCs w:val="23"/>
          <w:lang w:eastAsia="en-GB"/>
        </w:rPr>
        <w:t>World Zionist Organization</w:t>
      </w:r>
      <w:r w:rsidRPr="00204B19">
        <w:rPr>
          <w:rFonts w:ascii="Times New Roman" w:eastAsia="Times New Roman" w:hAnsi="Times New Roman" w:cs="Times New Roman"/>
          <w:b/>
          <w:bCs/>
          <w:color w:val="444444"/>
          <w:sz w:val="23"/>
          <w:szCs w:val="23"/>
          <w:lang w:eastAsia="en-GB"/>
        </w:rPr>
        <w:t> together with Theodore Herzl, made an astonishing pronouncement at the tenth Zionist Congress in Basle, Switzerland. He claimed that </w:t>
      </w:r>
      <w:hyperlink r:id="rId55" w:tgtFrame="_blank" w:history="1">
        <w:r w:rsidRPr="00204B19">
          <w:rPr>
            <w:rFonts w:ascii="inherit" w:eastAsia="Times New Roman" w:hAnsi="inherit" w:cs="Times New Roman"/>
            <w:b/>
            <w:bCs/>
            <w:color w:val="289DCC"/>
            <w:sz w:val="23"/>
            <w:szCs w:val="23"/>
            <w:u w:val="single"/>
            <w:bdr w:val="none" w:sz="0" w:space="0" w:color="auto" w:frame="1"/>
            <w:lang w:eastAsia="en-GB"/>
          </w:rPr>
          <w:t>6,000,000 Jews would be annihilated</w:t>
        </w:r>
      </w:hyperlink>
      <w:r w:rsidRPr="00204B19">
        <w:rPr>
          <w:rFonts w:ascii="Times New Roman" w:eastAsia="Times New Roman" w:hAnsi="Times New Roman" w:cs="Times New Roman"/>
          <w:b/>
          <w:bCs/>
          <w:color w:val="444444"/>
          <w:sz w:val="23"/>
          <w:szCs w:val="23"/>
          <w:lang w:eastAsia="en-GB"/>
        </w:rPr>
        <w:t>. This was twenty-two years before Hitler came to power and three years before World War I started.</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6286500" cy="8296275"/>
            <wp:effectExtent l="0" t="0" r="0" b="9525"/>
            <wp:docPr id="88" name="Picture 88" descr="http://renegadetribune.com/wp-content/uploads/2015/09/1911Zionistwarning6million-776x1024.jpg">
              <a:hlinkClick xmlns:a="http://schemas.openxmlformats.org/drawingml/2006/main" r:id="rId5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renegadetribune.com/wp-content/uploads/2015/09/1911Zionistwarning6million-776x1024.jpg">
                      <a:hlinkClick r:id="rId56" tooltip="&quot;&quo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86500" cy="829627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Quoted in Ben Hecht’s book, Perfidy. Hecht, a Zionist Jew himself, would go on to make the very same claim in 1943.</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lastRenderedPageBreak/>
        <w:t>1914-</w:t>
      </w:r>
      <w:r w:rsidRPr="00204B19">
        <w:rPr>
          <w:rFonts w:ascii="Times New Roman" w:eastAsia="Times New Roman" w:hAnsi="Times New Roman" w:cs="Times New Roman"/>
          <w:color w:val="444444"/>
          <w:sz w:val="23"/>
          <w:szCs w:val="23"/>
          <w:lang w:eastAsia="en-GB"/>
        </w:rPr>
        <w:br/>
      </w:r>
      <w:r w:rsidRPr="00204B19">
        <w:rPr>
          <w:rFonts w:ascii="Times New Roman" w:eastAsia="Times New Roman" w:hAnsi="Times New Roman" w:cs="Times New Roman"/>
          <w:b/>
          <w:bCs/>
          <w:color w:val="444444"/>
          <w:sz w:val="23"/>
          <w:szCs w:val="23"/>
          <w:lang w:eastAsia="en-GB"/>
        </w:rPr>
        <w:t>The bloodbath of World War I kicks off and the Jews are </w:t>
      </w:r>
      <w:hyperlink r:id="rId58" w:tgtFrame="_blank" w:history="1">
        <w:r w:rsidRPr="00204B19">
          <w:rPr>
            <w:rFonts w:ascii="inherit" w:eastAsia="Times New Roman" w:hAnsi="inherit" w:cs="Times New Roman"/>
            <w:b/>
            <w:bCs/>
            <w:color w:val="289DCC"/>
            <w:sz w:val="23"/>
            <w:szCs w:val="23"/>
            <w:u w:val="single"/>
            <w:bdr w:val="none" w:sz="0" w:space="0" w:color="auto" w:frame="1"/>
            <w:lang w:eastAsia="en-GB"/>
          </w:rPr>
          <w:t>already whining that “6,000,000 Jews” are in danger</w:t>
        </w:r>
      </w:hyperlink>
      <w:r w:rsidRPr="00204B19">
        <w:rPr>
          <w:rFonts w:ascii="Times New Roman" w:eastAsia="Times New Roman" w:hAnsi="Times New Roman" w:cs="Times New Roman"/>
          <w:b/>
          <w:bCs/>
          <w:color w:val="444444"/>
          <w:sz w:val="23"/>
          <w:szCs w:val="23"/>
          <w:lang w:eastAsia="en-GB"/>
        </w:rPr>
        <w:t>.</w:t>
      </w:r>
    </w:p>
    <w:p w:rsidR="00204B19" w:rsidRPr="00204B19" w:rsidRDefault="00204B19" w:rsidP="00204B19">
      <w:pPr>
        <w:shd w:val="clear" w:color="auto" w:fill="FFFFFF"/>
        <w:spacing w:after="0" w:line="240" w:lineRule="auto"/>
        <w:jc w:val="center"/>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drawing>
          <wp:inline distT="0" distB="0" distL="0" distR="0">
            <wp:extent cx="5343525" cy="5305425"/>
            <wp:effectExtent l="0" t="0" r="9525" b="9525"/>
            <wp:docPr id="87" name="Picture 87" descr="http://renegadetribune.com/wp-content/uploads/2015/09/1914AppealForAidForJews.jpg">
              <a:hlinkClick xmlns:a="http://schemas.openxmlformats.org/drawingml/2006/main" r:id="rId5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renegadetribune.com/wp-content/uploads/2015/09/1914AppealForAidForJews.jpg">
                      <a:hlinkClick r:id="rId59" tooltip="&quot;&quo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43525" cy="5305425"/>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1915-</w:t>
      </w:r>
      <w:r w:rsidRPr="00204B19">
        <w:rPr>
          <w:rFonts w:ascii="Times New Roman" w:eastAsia="Times New Roman" w:hAnsi="Times New Roman" w:cs="Times New Roman"/>
          <w:color w:val="444444"/>
          <w:sz w:val="23"/>
          <w:szCs w:val="23"/>
          <w:lang w:eastAsia="en-GB"/>
        </w:rPr>
        <w:br/>
        <w:t>Jewish leader Louis Marshall </w:t>
      </w:r>
      <w:hyperlink r:id="rId61" w:tgtFrame="_blank" w:history="1">
        <w:r w:rsidRPr="00204B19">
          <w:rPr>
            <w:rFonts w:ascii="inherit" w:eastAsia="Times New Roman" w:hAnsi="inherit" w:cs="Times New Roman"/>
            <w:color w:val="289DCC"/>
            <w:sz w:val="23"/>
            <w:szCs w:val="23"/>
            <w:u w:val="single"/>
            <w:bdr w:val="none" w:sz="0" w:space="0" w:color="auto" w:frame="1"/>
            <w:lang w:eastAsia="en-GB"/>
          </w:rPr>
          <w:t>proclaims</w:t>
        </w:r>
      </w:hyperlink>
      <w:r w:rsidRPr="00204B19">
        <w:rPr>
          <w:rFonts w:ascii="Times New Roman" w:eastAsia="Times New Roman" w:hAnsi="Times New Roman" w:cs="Times New Roman"/>
          <w:color w:val="444444"/>
          <w:sz w:val="23"/>
          <w:szCs w:val="23"/>
          <w:lang w:eastAsia="en-GB"/>
        </w:rPr>
        <w:t>: </w:t>
      </w:r>
      <w:r w:rsidRPr="00204B19">
        <w:rPr>
          <w:rFonts w:ascii="Times New Roman" w:eastAsia="Times New Roman" w:hAnsi="Times New Roman" w:cs="Times New Roman"/>
          <w:b/>
          <w:bCs/>
          <w:i/>
          <w:iCs/>
          <w:color w:val="444444"/>
          <w:sz w:val="23"/>
          <w:szCs w:val="23"/>
          <w:lang w:eastAsia="en-GB"/>
        </w:rPr>
        <w:t>“In the world today there are about 13,000,000 Jews, of whom more than 6,000,000 are in the heart of the war zone: Jews whose lives are at stake and who today are subjected to every manner of suffering and sorrow…”</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3705225" cy="7686675"/>
            <wp:effectExtent l="0" t="0" r="9525" b="9525"/>
            <wp:docPr id="86" name="Picture 86" descr="http://renegadetribune.com/wp-content/uploads/2015/09/1915JewsIndifferenceToWarAidRebuked.jpg">
              <a:hlinkClick xmlns:a="http://schemas.openxmlformats.org/drawingml/2006/main" r:id="rId6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renegadetribune.com/wp-content/uploads/2015/09/1915JewsIndifferenceToWarAidRebuked.jpg">
                      <a:hlinkClick r:id="rId62" tooltip="&quot;&quo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05225" cy="7686675"/>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The crypto-Jewish “Young Turks” </w:t>
      </w:r>
      <w:hyperlink r:id="rId64" w:history="1">
        <w:r w:rsidRPr="00204B19">
          <w:rPr>
            <w:rFonts w:ascii="inherit" w:eastAsia="Times New Roman" w:hAnsi="inherit" w:cs="Times New Roman"/>
            <w:b/>
            <w:bCs/>
            <w:color w:val="289DCC"/>
            <w:sz w:val="23"/>
            <w:szCs w:val="23"/>
            <w:u w:val="single"/>
            <w:bdr w:val="none" w:sz="0" w:space="0" w:color="auto" w:frame="1"/>
            <w:lang w:eastAsia="en-GB"/>
          </w:rPr>
          <w:t>orchestrate a mass murder</w:t>
        </w:r>
      </w:hyperlink>
      <w:r w:rsidRPr="00204B19">
        <w:rPr>
          <w:rFonts w:ascii="Times New Roman" w:eastAsia="Times New Roman" w:hAnsi="Times New Roman" w:cs="Times New Roman"/>
          <w:b/>
          <w:bCs/>
          <w:color w:val="444444"/>
          <w:sz w:val="23"/>
          <w:szCs w:val="23"/>
          <w:lang w:eastAsia="en-GB"/>
        </w:rPr>
        <w:t> of 1.5 million Armenian Christians, as well as 250,000 Greek and Assyrian Christians.</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1917-</w:t>
      </w:r>
      <w:r w:rsidRPr="00204B19">
        <w:rPr>
          <w:rFonts w:ascii="Times New Roman" w:eastAsia="Times New Roman" w:hAnsi="Times New Roman" w:cs="Times New Roman"/>
          <w:color w:val="444444"/>
          <w:sz w:val="23"/>
          <w:szCs w:val="23"/>
          <w:lang w:eastAsia="en-GB"/>
        </w:rPr>
        <w:br/>
      </w:r>
      <w:r w:rsidRPr="00204B19">
        <w:rPr>
          <w:rFonts w:ascii="Times New Roman" w:eastAsia="Times New Roman" w:hAnsi="Times New Roman" w:cs="Times New Roman"/>
          <w:b/>
          <w:bCs/>
          <w:color w:val="444444"/>
          <w:sz w:val="23"/>
          <w:szCs w:val="23"/>
          <w:lang w:eastAsia="en-GB"/>
        </w:rPr>
        <w:t>Jewish lobbyists convince the British government to support the Zionist project of making Palestine the national homeland for the Jews. British official James Arthur Balfour decrees the “</w:t>
      </w:r>
      <w:hyperlink r:id="rId65" w:history="1">
        <w:r w:rsidRPr="00204B19">
          <w:rPr>
            <w:rFonts w:ascii="inherit" w:eastAsia="Times New Roman" w:hAnsi="inherit" w:cs="Times New Roman"/>
            <w:b/>
            <w:bCs/>
            <w:color w:val="289DCC"/>
            <w:sz w:val="23"/>
            <w:szCs w:val="23"/>
            <w:u w:val="single"/>
            <w:bdr w:val="none" w:sz="0" w:space="0" w:color="auto" w:frame="1"/>
            <w:lang w:eastAsia="en-GB"/>
          </w:rPr>
          <w:t>Balfour Declaration</w:t>
        </w:r>
      </w:hyperlink>
      <w:r w:rsidRPr="00204B19">
        <w:rPr>
          <w:rFonts w:ascii="Times New Roman" w:eastAsia="Times New Roman" w:hAnsi="Times New Roman" w:cs="Times New Roman"/>
          <w:b/>
          <w:bCs/>
          <w:color w:val="444444"/>
          <w:sz w:val="23"/>
          <w:szCs w:val="23"/>
          <w:lang w:eastAsia="en-GB"/>
        </w:rPr>
        <w:t>.” The letter is addressed to Zionist big-wig </w:t>
      </w:r>
      <w:r w:rsidRPr="00204B19">
        <w:rPr>
          <w:rFonts w:ascii="Times New Roman" w:eastAsia="Times New Roman" w:hAnsi="Times New Roman" w:cs="Times New Roman"/>
          <w:b/>
          <w:bCs/>
          <w:i/>
          <w:iCs/>
          <w:color w:val="444444"/>
          <w:sz w:val="23"/>
          <w:szCs w:val="23"/>
          <w:lang w:eastAsia="en-GB"/>
        </w:rPr>
        <w:t>Lord Rothschild</w:t>
      </w:r>
      <w:r w:rsidRPr="00204B19">
        <w:rPr>
          <w:rFonts w:ascii="Times New Roman" w:eastAsia="Times New Roman" w:hAnsi="Times New Roman" w:cs="Times New Roman"/>
          <w:b/>
          <w:bCs/>
          <w:color w:val="444444"/>
          <w:sz w:val="23"/>
          <w:szCs w:val="23"/>
          <w:lang w:eastAsia="en-GB"/>
        </w:rPr>
        <w:t>.</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8210550" cy="5705475"/>
            <wp:effectExtent l="0" t="0" r="0" b="9525"/>
            <wp:docPr id="85" name="Picture 85" descr="http://renegadetribune.com/wp-content/uploads/2015/09/Balfour_portrait_and_declaration.jpg">
              <a:hlinkClick xmlns:a="http://schemas.openxmlformats.org/drawingml/2006/main" r:id="rId6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renegadetribune.com/wp-content/uploads/2015/09/Balfour_portrait_and_declaration.jpg">
                      <a:hlinkClick r:id="rId66" tooltip="&quot;&quo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210550" cy="570547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Britain becomes a deadly pawn of Zionism.</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This very same year radical </w:t>
      </w:r>
      <w:hyperlink r:id="rId68" w:history="1">
        <w:r w:rsidRPr="00204B19">
          <w:rPr>
            <w:rFonts w:ascii="inherit" w:eastAsia="Times New Roman" w:hAnsi="inherit" w:cs="Times New Roman"/>
            <w:color w:val="289DCC"/>
            <w:sz w:val="23"/>
            <w:szCs w:val="23"/>
            <w:u w:val="single"/>
            <w:bdr w:val="none" w:sz="0" w:space="0" w:color="auto" w:frame="1"/>
            <w:lang w:eastAsia="en-GB"/>
          </w:rPr>
          <w:t>Jewish Marxists</w:t>
        </w:r>
      </w:hyperlink>
      <w:r w:rsidRPr="00204B19">
        <w:rPr>
          <w:rFonts w:ascii="Times New Roman" w:eastAsia="Times New Roman" w:hAnsi="Times New Roman" w:cs="Times New Roman"/>
          <w:color w:val="444444"/>
          <w:sz w:val="23"/>
          <w:szCs w:val="23"/>
          <w:lang w:eastAsia="en-GB"/>
        </w:rPr>
        <w:t> take control of Russia in the Bolshevik Revolution establishing the first Zionist state, the “Soviet Union.” Czar Nicholas II, along with his wife and children, are kidnapped by Jews, </w:t>
      </w:r>
      <w:hyperlink r:id="rId69" w:tgtFrame="_blank" w:history="1">
        <w:r w:rsidRPr="00204B19">
          <w:rPr>
            <w:rFonts w:ascii="inherit" w:eastAsia="Times New Roman" w:hAnsi="inherit" w:cs="Times New Roman"/>
            <w:color w:val="289DCC"/>
            <w:sz w:val="23"/>
            <w:szCs w:val="23"/>
            <w:u w:val="single"/>
            <w:bdr w:val="none" w:sz="0" w:space="0" w:color="auto" w:frame="1"/>
            <w:lang w:eastAsia="en-GB"/>
          </w:rPr>
          <w:t>then shot and bayoneted</w:t>
        </w:r>
      </w:hyperlink>
      <w:r w:rsidRPr="00204B19">
        <w:rPr>
          <w:rFonts w:ascii="Times New Roman" w:eastAsia="Times New Roman" w:hAnsi="Times New Roman" w:cs="Times New Roman"/>
          <w:color w:val="444444"/>
          <w:sz w:val="23"/>
          <w:szCs w:val="23"/>
          <w:lang w:eastAsia="en-GB"/>
        </w:rPr>
        <w:t>. The “revolution” was led by the Jews’ </w:t>
      </w:r>
      <w:hyperlink r:id="rId70" w:history="1">
        <w:r w:rsidRPr="00204B19">
          <w:rPr>
            <w:rFonts w:ascii="inherit" w:eastAsia="Times New Roman" w:hAnsi="inherit" w:cs="Times New Roman"/>
            <w:color w:val="289DCC"/>
            <w:sz w:val="23"/>
            <w:szCs w:val="23"/>
            <w:u w:val="single"/>
            <w:bdr w:val="none" w:sz="0" w:space="0" w:color="auto" w:frame="1"/>
            <w:lang w:eastAsia="en-GB"/>
          </w:rPr>
          <w:t>Leon Trotsky</w:t>
        </w:r>
      </w:hyperlink>
      <w:r w:rsidRPr="00204B19">
        <w:rPr>
          <w:rFonts w:ascii="Times New Roman" w:eastAsia="Times New Roman" w:hAnsi="Times New Roman" w:cs="Times New Roman"/>
          <w:color w:val="444444"/>
          <w:sz w:val="23"/>
          <w:szCs w:val="23"/>
          <w:lang w:eastAsia="en-GB"/>
        </w:rPr>
        <w:t xml:space="preserve">, Lazar </w:t>
      </w:r>
      <w:proofErr w:type="spellStart"/>
      <w:r w:rsidRPr="00204B19">
        <w:rPr>
          <w:rFonts w:ascii="Times New Roman" w:eastAsia="Times New Roman" w:hAnsi="Times New Roman" w:cs="Times New Roman"/>
          <w:color w:val="444444"/>
          <w:sz w:val="23"/>
          <w:szCs w:val="23"/>
          <w:lang w:eastAsia="en-GB"/>
        </w:rPr>
        <w:t>Kaganovich</w:t>
      </w:r>
      <w:proofErr w:type="spellEnd"/>
      <w:r w:rsidRPr="00204B19">
        <w:rPr>
          <w:rFonts w:ascii="Times New Roman" w:eastAsia="Times New Roman" w:hAnsi="Times New Roman" w:cs="Times New Roman"/>
          <w:color w:val="444444"/>
          <w:sz w:val="23"/>
          <w:szCs w:val="23"/>
          <w:lang w:eastAsia="en-GB"/>
        </w:rPr>
        <w:t xml:space="preserve">, Lev </w:t>
      </w:r>
      <w:proofErr w:type="spellStart"/>
      <w:r w:rsidRPr="00204B19">
        <w:rPr>
          <w:rFonts w:ascii="Times New Roman" w:eastAsia="Times New Roman" w:hAnsi="Times New Roman" w:cs="Times New Roman"/>
          <w:color w:val="444444"/>
          <w:sz w:val="23"/>
          <w:szCs w:val="23"/>
          <w:lang w:eastAsia="en-GB"/>
        </w:rPr>
        <w:t>Kamanev</w:t>
      </w:r>
      <w:proofErr w:type="spellEnd"/>
      <w:r w:rsidRPr="00204B19">
        <w:rPr>
          <w:rFonts w:ascii="Times New Roman" w:eastAsia="Times New Roman" w:hAnsi="Times New Roman" w:cs="Times New Roman"/>
          <w:color w:val="444444"/>
          <w:sz w:val="23"/>
          <w:szCs w:val="23"/>
          <w:lang w:eastAsia="en-GB"/>
        </w:rPr>
        <w:t xml:space="preserve">, </w:t>
      </w:r>
      <w:proofErr w:type="spellStart"/>
      <w:r w:rsidRPr="00204B19">
        <w:rPr>
          <w:rFonts w:ascii="Times New Roman" w:eastAsia="Times New Roman" w:hAnsi="Times New Roman" w:cs="Times New Roman"/>
          <w:color w:val="444444"/>
          <w:sz w:val="23"/>
          <w:szCs w:val="23"/>
          <w:lang w:eastAsia="en-GB"/>
        </w:rPr>
        <w:t>Grigory</w:t>
      </w:r>
      <w:proofErr w:type="spellEnd"/>
      <w:r w:rsidRPr="00204B19">
        <w:rPr>
          <w:rFonts w:ascii="Times New Roman" w:eastAsia="Times New Roman" w:hAnsi="Times New Roman" w:cs="Times New Roman"/>
          <w:color w:val="444444"/>
          <w:sz w:val="23"/>
          <w:szCs w:val="23"/>
          <w:lang w:eastAsia="en-GB"/>
        </w:rPr>
        <w:t xml:space="preserve"> Zinoviev, Jacob </w:t>
      </w:r>
      <w:proofErr w:type="spellStart"/>
      <w:r w:rsidRPr="00204B19">
        <w:rPr>
          <w:rFonts w:ascii="Times New Roman" w:eastAsia="Times New Roman" w:hAnsi="Times New Roman" w:cs="Times New Roman"/>
          <w:color w:val="444444"/>
          <w:sz w:val="23"/>
          <w:szCs w:val="23"/>
          <w:lang w:eastAsia="en-GB"/>
        </w:rPr>
        <w:t>Sverdlov</w:t>
      </w:r>
      <w:proofErr w:type="spellEnd"/>
      <w:r w:rsidRPr="00204B19">
        <w:rPr>
          <w:rFonts w:ascii="Times New Roman" w:eastAsia="Times New Roman" w:hAnsi="Times New Roman" w:cs="Times New Roman"/>
          <w:color w:val="444444"/>
          <w:sz w:val="23"/>
          <w:szCs w:val="23"/>
          <w:lang w:eastAsia="en-GB"/>
        </w:rPr>
        <w:t xml:space="preserve">, </w:t>
      </w:r>
      <w:proofErr w:type="spellStart"/>
      <w:r w:rsidRPr="00204B19">
        <w:rPr>
          <w:rFonts w:ascii="Times New Roman" w:eastAsia="Times New Roman" w:hAnsi="Times New Roman" w:cs="Times New Roman"/>
          <w:color w:val="444444"/>
          <w:sz w:val="23"/>
          <w:szCs w:val="23"/>
          <w:lang w:eastAsia="en-GB"/>
        </w:rPr>
        <w:t>Moisei</w:t>
      </w:r>
      <w:proofErr w:type="spellEnd"/>
      <w:r w:rsidRPr="00204B19">
        <w:rPr>
          <w:rFonts w:ascii="Times New Roman" w:eastAsia="Times New Roman" w:hAnsi="Times New Roman" w:cs="Times New Roman"/>
          <w:color w:val="444444"/>
          <w:sz w:val="23"/>
          <w:szCs w:val="23"/>
          <w:lang w:eastAsia="en-GB"/>
        </w:rPr>
        <w:t xml:space="preserve"> </w:t>
      </w:r>
      <w:proofErr w:type="spellStart"/>
      <w:r w:rsidRPr="00204B19">
        <w:rPr>
          <w:rFonts w:ascii="Times New Roman" w:eastAsia="Times New Roman" w:hAnsi="Times New Roman" w:cs="Times New Roman"/>
          <w:color w:val="444444"/>
          <w:sz w:val="23"/>
          <w:szCs w:val="23"/>
          <w:lang w:eastAsia="en-GB"/>
        </w:rPr>
        <w:t>Uritsky</w:t>
      </w:r>
      <w:proofErr w:type="spellEnd"/>
      <w:r w:rsidRPr="00204B19">
        <w:rPr>
          <w:rFonts w:ascii="Times New Roman" w:eastAsia="Times New Roman" w:hAnsi="Times New Roman" w:cs="Times New Roman"/>
          <w:color w:val="444444"/>
          <w:sz w:val="23"/>
          <w:szCs w:val="23"/>
          <w:lang w:eastAsia="en-GB"/>
        </w:rPr>
        <w:t xml:space="preserve">, Alexander </w:t>
      </w:r>
      <w:proofErr w:type="spellStart"/>
      <w:r w:rsidRPr="00204B19">
        <w:rPr>
          <w:rFonts w:ascii="Times New Roman" w:eastAsia="Times New Roman" w:hAnsi="Times New Roman" w:cs="Times New Roman"/>
          <w:color w:val="444444"/>
          <w:sz w:val="23"/>
          <w:szCs w:val="23"/>
          <w:lang w:eastAsia="en-GB"/>
        </w:rPr>
        <w:t>Parvus</w:t>
      </w:r>
      <w:proofErr w:type="spellEnd"/>
      <w:r w:rsidRPr="00204B19">
        <w:rPr>
          <w:rFonts w:ascii="Times New Roman" w:eastAsia="Times New Roman" w:hAnsi="Times New Roman" w:cs="Times New Roman"/>
          <w:color w:val="444444"/>
          <w:sz w:val="23"/>
          <w:szCs w:val="23"/>
          <w:lang w:eastAsia="en-GB"/>
        </w:rPr>
        <w:t xml:space="preserve">, Karl </w:t>
      </w:r>
      <w:proofErr w:type="spellStart"/>
      <w:r w:rsidRPr="00204B19">
        <w:rPr>
          <w:rFonts w:ascii="Times New Roman" w:eastAsia="Times New Roman" w:hAnsi="Times New Roman" w:cs="Times New Roman"/>
          <w:color w:val="444444"/>
          <w:sz w:val="23"/>
          <w:szCs w:val="23"/>
          <w:lang w:eastAsia="en-GB"/>
        </w:rPr>
        <w:t>Radek</w:t>
      </w:r>
      <w:proofErr w:type="spellEnd"/>
      <w:r w:rsidRPr="00204B19">
        <w:rPr>
          <w:rFonts w:ascii="Times New Roman" w:eastAsia="Times New Roman" w:hAnsi="Times New Roman" w:cs="Times New Roman"/>
          <w:color w:val="444444"/>
          <w:sz w:val="23"/>
          <w:szCs w:val="23"/>
          <w:lang w:eastAsia="en-GB"/>
        </w:rPr>
        <w:t xml:space="preserve">, and the </w:t>
      </w:r>
      <w:proofErr w:type="spellStart"/>
      <w:r w:rsidRPr="00204B19">
        <w:rPr>
          <w:rFonts w:ascii="Times New Roman" w:eastAsia="Times New Roman" w:hAnsi="Times New Roman" w:cs="Times New Roman"/>
          <w:color w:val="444444"/>
          <w:sz w:val="23"/>
          <w:szCs w:val="23"/>
          <w:lang w:eastAsia="en-GB"/>
        </w:rPr>
        <w:t>philosemitic</w:t>
      </w:r>
      <w:proofErr w:type="spellEnd"/>
      <w:r w:rsidRPr="00204B19">
        <w:rPr>
          <w:rFonts w:ascii="Times New Roman" w:eastAsia="Times New Roman" w:hAnsi="Times New Roman" w:cs="Times New Roman"/>
          <w:color w:val="444444"/>
          <w:sz w:val="23"/>
          <w:szCs w:val="23"/>
          <w:lang w:eastAsia="en-GB"/>
        </w:rPr>
        <w:t xml:space="preserve"> part-Jew Vladimir Lenin, who all received </w:t>
      </w:r>
      <w:hyperlink r:id="rId71" w:tgtFrame="_blank" w:history="1">
        <w:r w:rsidRPr="00204B19">
          <w:rPr>
            <w:rFonts w:ascii="inherit" w:eastAsia="Times New Roman" w:hAnsi="inherit" w:cs="Times New Roman"/>
            <w:color w:val="289DCC"/>
            <w:sz w:val="23"/>
            <w:szCs w:val="23"/>
            <w:u w:val="single"/>
            <w:bdr w:val="none" w:sz="0" w:space="0" w:color="auto" w:frame="1"/>
            <w:lang w:eastAsia="en-GB"/>
          </w:rPr>
          <w:t>financing</w:t>
        </w:r>
      </w:hyperlink>
      <w:r w:rsidRPr="00204B19">
        <w:rPr>
          <w:rFonts w:ascii="Times New Roman" w:eastAsia="Times New Roman" w:hAnsi="Times New Roman" w:cs="Times New Roman"/>
          <w:color w:val="444444"/>
          <w:sz w:val="23"/>
          <w:szCs w:val="23"/>
          <w:lang w:eastAsia="en-GB"/>
        </w:rPr>
        <w:t> from capitalist Jewish international bankers: Jacob Schiff, Max Warburg and ultimately the Rothschild’s. The Communist Jews and their pawns would go on a six decade long </w:t>
      </w:r>
      <w:hyperlink r:id="rId72" w:history="1">
        <w:r w:rsidRPr="00204B19">
          <w:rPr>
            <w:rFonts w:ascii="inherit" w:eastAsia="Times New Roman" w:hAnsi="inherit" w:cs="Times New Roman"/>
            <w:color w:val="289DCC"/>
            <w:sz w:val="23"/>
            <w:szCs w:val="23"/>
            <w:u w:val="single"/>
            <w:bdr w:val="none" w:sz="0" w:space="0" w:color="auto" w:frame="1"/>
            <w:lang w:eastAsia="en-GB"/>
          </w:rPr>
          <w:t>reign of terror.</w:t>
        </w:r>
      </w:hyperlink>
      <w:r w:rsidRPr="00204B19">
        <w:rPr>
          <w:rFonts w:ascii="Times New Roman" w:eastAsia="Times New Roman" w:hAnsi="Times New Roman" w:cs="Times New Roman"/>
          <w:color w:val="444444"/>
          <w:sz w:val="23"/>
          <w:szCs w:val="23"/>
          <w:lang w:eastAsia="en-GB"/>
        </w:rPr>
        <w:t> Some 40 million Russian and Eastern European Gentiles would perish in Gulags, death camps, mass executions and via man-made famines under Jewish Communist ruler-ship.</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5495925" cy="9753600"/>
            <wp:effectExtent l="0" t="0" r="9525" b="0"/>
            <wp:docPr id="84" name="Picture 84" descr="http://renegadetribune.com/wp-content/uploads/2015/09/jews-behind-stalin-577x1024.jpg">
              <a:hlinkClick xmlns:a="http://schemas.openxmlformats.org/drawingml/2006/main" r:id="rId7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renegadetribune.com/wp-content/uploads/2015/09/jews-behind-stalin-577x1024.jpg">
                      <a:hlinkClick r:id="rId73" tooltip="&quot;&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95925" cy="9753600"/>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lastRenderedPageBreak/>
        <w:t>1918-</w:t>
      </w:r>
      <w:r w:rsidRPr="00204B19">
        <w:rPr>
          <w:rFonts w:ascii="Times New Roman" w:eastAsia="Times New Roman" w:hAnsi="Times New Roman" w:cs="Times New Roman"/>
          <w:color w:val="444444"/>
          <w:sz w:val="23"/>
          <w:szCs w:val="23"/>
          <w:lang w:eastAsia="en-GB"/>
        </w:rPr>
        <w:br/>
      </w:r>
      <w:r w:rsidRPr="00204B19">
        <w:rPr>
          <w:rFonts w:ascii="Times New Roman" w:eastAsia="Times New Roman" w:hAnsi="Times New Roman" w:cs="Times New Roman"/>
          <w:b/>
          <w:bCs/>
          <w:color w:val="444444"/>
          <w:sz w:val="23"/>
          <w:szCs w:val="23"/>
          <w:lang w:eastAsia="en-GB"/>
        </w:rPr>
        <w:t>“Six million souls” </w:t>
      </w:r>
      <w:hyperlink r:id="rId75" w:tgtFrame="_blank" w:history="1">
        <w:r w:rsidRPr="00204B19">
          <w:rPr>
            <w:rFonts w:ascii="inherit" w:eastAsia="Times New Roman" w:hAnsi="inherit" w:cs="Times New Roman"/>
            <w:b/>
            <w:bCs/>
            <w:color w:val="289DCC"/>
            <w:sz w:val="23"/>
            <w:szCs w:val="23"/>
            <w:u w:val="single"/>
            <w:bdr w:val="none" w:sz="0" w:space="0" w:color="auto" w:frame="1"/>
            <w:lang w:eastAsia="en-GB"/>
          </w:rPr>
          <w:t>need a billion dollars</w:t>
        </w:r>
      </w:hyperlink>
      <w:r w:rsidRPr="00204B19">
        <w:rPr>
          <w:rFonts w:ascii="Times New Roman" w:eastAsia="Times New Roman" w:hAnsi="Times New Roman" w:cs="Times New Roman"/>
          <w:b/>
          <w:bCs/>
          <w:color w:val="444444"/>
          <w:sz w:val="23"/>
          <w:szCs w:val="23"/>
          <w:lang w:eastAsia="en-GB"/>
        </w:rPr>
        <w:t>.</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drawing>
          <wp:inline distT="0" distB="0" distL="0" distR="0">
            <wp:extent cx="3133725" cy="6134100"/>
            <wp:effectExtent l="0" t="0" r="9525" b="0"/>
            <wp:docPr id="83" name="Picture 83" descr="http://renegadetribune.com/wp-content/uploads/2015/09/1918six-million-jews-need-a-billion.jpg">
              <a:hlinkClick xmlns:a="http://schemas.openxmlformats.org/drawingml/2006/main" r:id="rId7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renegadetribune.com/wp-content/uploads/2015/09/1918six-million-jews-need-a-billion.jpg">
                      <a:hlinkClick r:id="rId76" tooltip="&quot;&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33725" cy="6134100"/>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The British take control of Palestine, and occupy the country militarily. Eventually the </w:t>
      </w:r>
      <w:hyperlink r:id="rId78" w:history="1">
        <w:r w:rsidRPr="00204B19">
          <w:rPr>
            <w:rFonts w:ascii="inherit" w:eastAsia="Times New Roman" w:hAnsi="inherit" w:cs="Times New Roman"/>
            <w:color w:val="289DCC"/>
            <w:sz w:val="23"/>
            <w:szCs w:val="23"/>
            <w:u w:val="single"/>
            <w:bdr w:val="none" w:sz="0" w:space="0" w:color="auto" w:frame="1"/>
            <w:lang w:eastAsia="en-GB"/>
          </w:rPr>
          <w:t>British Mandate for Palestine</w:t>
        </w:r>
      </w:hyperlink>
      <w:r w:rsidRPr="00204B19">
        <w:rPr>
          <w:rFonts w:ascii="Times New Roman" w:eastAsia="Times New Roman" w:hAnsi="Times New Roman" w:cs="Times New Roman"/>
          <w:color w:val="444444"/>
          <w:sz w:val="23"/>
          <w:szCs w:val="23"/>
          <w:lang w:eastAsia="en-GB"/>
        </w:rPr>
        <w:t> is administered, against the will of the Arabs living there.</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This same year Jewish Communist leader </w:t>
      </w:r>
      <w:proofErr w:type="spellStart"/>
      <w:r w:rsidRPr="00204B19">
        <w:rPr>
          <w:rFonts w:ascii="Times New Roman" w:eastAsia="Times New Roman" w:hAnsi="Times New Roman" w:cs="Times New Roman"/>
          <w:color w:val="444444"/>
          <w:sz w:val="23"/>
          <w:szCs w:val="23"/>
          <w:lang w:eastAsia="en-GB"/>
        </w:rPr>
        <w:fldChar w:fldCharType="begin"/>
      </w:r>
      <w:r w:rsidRPr="00204B19">
        <w:rPr>
          <w:rFonts w:ascii="Times New Roman" w:eastAsia="Times New Roman" w:hAnsi="Times New Roman" w:cs="Times New Roman"/>
          <w:color w:val="444444"/>
          <w:sz w:val="23"/>
          <w:szCs w:val="23"/>
          <w:lang w:eastAsia="en-GB"/>
        </w:rPr>
        <w:instrText xml:space="preserve"> HYPERLINK "http://en.wikipedia.org/wiki/Grigory_Zinoviev" \t "_blank" </w:instrText>
      </w:r>
      <w:r w:rsidRPr="00204B19">
        <w:rPr>
          <w:rFonts w:ascii="Times New Roman" w:eastAsia="Times New Roman" w:hAnsi="Times New Roman" w:cs="Times New Roman"/>
          <w:color w:val="444444"/>
          <w:sz w:val="23"/>
          <w:szCs w:val="23"/>
          <w:lang w:eastAsia="en-GB"/>
        </w:rPr>
        <w:fldChar w:fldCharType="separate"/>
      </w:r>
      <w:r w:rsidRPr="00204B19">
        <w:rPr>
          <w:rFonts w:ascii="inherit" w:eastAsia="Times New Roman" w:hAnsi="inherit" w:cs="Times New Roman"/>
          <w:color w:val="289DCC"/>
          <w:sz w:val="23"/>
          <w:szCs w:val="23"/>
          <w:u w:val="single"/>
          <w:bdr w:val="none" w:sz="0" w:space="0" w:color="auto" w:frame="1"/>
          <w:lang w:eastAsia="en-GB"/>
        </w:rPr>
        <w:t>Grigory</w:t>
      </w:r>
      <w:proofErr w:type="spellEnd"/>
      <w:r w:rsidRPr="00204B19">
        <w:rPr>
          <w:rFonts w:ascii="inherit" w:eastAsia="Times New Roman" w:hAnsi="inherit" w:cs="Times New Roman"/>
          <w:color w:val="289DCC"/>
          <w:sz w:val="23"/>
          <w:szCs w:val="23"/>
          <w:u w:val="single"/>
          <w:bdr w:val="none" w:sz="0" w:space="0" w:color="auto" w:frame="1"/>
          <w:lang w:eastAsia="en-GB"/>
        </w:rPr>
        <w:t xml:space="preserve"> Zinoviev</w:t>
      </w:r>
      <w:r w:rsidRPr="00204B19">
        <w:rPr>
          <w:rFonts w:ascii="Times New Roman" w:eastAsia="Times New Roman" w:hAnsi="Times New Roman" w:cs="Times New Roman"/>
          <w:color w:val="444444"/>
          <w:sz w:val="23"/>
          <w:szCs w:val="23"/>
          <w:lang w:eastAsia="en-GB"/>
        </w:rPr>
        <w:fldChar w:fldCharType="end"/>
      </w:r>
      <w:r w:rsidRPr="00204B19">
        <w:rPr>
          <w:rFonts w:ascii="Times New Roman" w:eastAsia="Times New Roman" w:hAnsi="Times New Roman" w:cs="Times New Roman"/>
          <w:color w:val="444444"/>
          <w:sz w:val="23"/>
          <w:szCs w:val="23"/>
          <w:lang w:eastAsia="en-GB"/>
        </w:rPr>
        <w:t> </w:t>
      </w:r>
      <w:hyperlink r:id="rId79" w:tgtFrame="_blank" w:history="1">
        <w:r w:rsidRPr="00204B19">
          <w:rPr>
            <w:rFonts w:ascii="inherit" w:eastAsia="Times New Roman" w:hAnsi="inherit" w:cs="Times New Roman"/>
            <w:color w:val="289DCC"/>
            <w:sz w:val="23"/>
            <w:szCs w:val="23"/>
            <w:u w:val="single"/>
            <w:bdr w:val="none" w:sz="0" w:space="0" w:color="auto" w:frame="1"/>
            <w:lang w:eastAsia="en-GB"/>
          </w:rPr>
          <w:t>announces plans for the annihilation of 10,000,000 Russians</w:t>
        </w:r>
      </w:hyperlink>
      <w:r w:rsidRPr="00204B19">
        <w:rPr>
          <w:rFonts w:ascii="Times New Roman" w:eastAsia="Times New Roman" w:hAnsi="Times New Roman" w:cs="Times New Roman"/>
          <w:color w:val="444444"/>
          <w:sz w:val="23"/>
          <w:szCs w:val="23"/>
          <w:lang w:eastAsia="en-GB"/>
        </w:rPr>
        <w:t>.</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8477250" cy="6134100"/>
            <wp:effectExtent l="0" t="0" r="0" b="0"/>
            <wp:docPr id="82" name="Picture 82" descr="http://renegadetribune.com/wp-content/uploads/2015/09/zinoviev-speech.jpg">
              <a:hlinkClick xmlns:a="http://schemas.openxmlformats.org/drawingml/2006/main" r:id="rId80"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renegadetribune.com/wp-content/uploads/2015/09/zinoviev-speech.jpg">
                      <a:hlinkClick r:id="rId80" tooltip="&quot;&quo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477250" cy="6134100"/>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Jewish Communists plot genocide of Russians. They put out stories of Jewish persecution at this same time to hide their blood-curdling atrocities in Russia.</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1919-</w:t>
      </w:r>
      <w:r w:rsidRPr="00204B19">
        <w:rPr>
          <w:rFonts w:ascii="Times New Roman" w:eastAsia="Times New Roman" w:hAnsi="Times New Roman" w:cs="Times New Roman"/>
          <w:color w:val="444444"/>
          <w:sz w:val="23"/>
          <w:szCs w:val="23"/>
          <w:lang w:eastAsia="en-GB"/>
        </w:rPr>
        <w:br/>
      </w:r>
      <w:r w:rsidRPr="00204B19">
        <w:rPr>
          <w:rFonts w:ascii="Times New Roman" w:eastAsia="Times New Roman" w:hAnsi="Times New Roman" w:cs="Times New Roman"/>
          <w:b/>
          <w:bCs/>
          <w:color w:val="444444"/>
          <w:sz w:val="23"/>
          <w:szCs w:val="23"/>
          <w:lang w:eastAsia="en-GB"/>
        </w:rPr>
        <w:t>Shortly after the end of World War I hostilities, Zionists claim a “Holocaust” of “Six Million Jews” is imminent in Europe in a deceitful campaign to raise money for Jewish charities and also to distract public attention from the Jewish origins of Communism, the Bolshevik atrocities in Russia and the Armenian Genocide.</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7839075" cy="11182350"/>
            <wp:effectExtent l="0" t="0" r="9525" b="0"/>
            <wp:docPr id="81" name="Picture 81" descr="http://renegadetribune.com/wp-content/uploads/2015/09/Six_million-1919.jpg">
              <a:hlinkClick xmlns:a="http://schemas.openxmlformats.org/drawingml/2006/main" r:id="rId8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renegadetribune.com/wp-content/uploads/2015/09/Six_million-1919.jpg">
                      <a:hlinkClick r:id="rId82" tooltip="&quot;&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839075" cy="11182350"/>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lastRenderedPageBreak/>
        <w:t>The first reported “Holocaust” of “Six Million Jews.” Nothing more than Zionist propaganda.</w:t>
      </w: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4762500" cy="11477625"/>
            <wp:effectExtent l="0" t="0" r="0" b="9525"/>
            <wp:docPr id="80" name="Picture 80" descr="http://renegadetribune.com/wp-content/uploads/2015/09/1919Sixmillionbreadline.jpg">
              <a:hlinkClick xmlns:a="http://schemas.openxmlformats.org/drawingml/2006/main" r:id="rId8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renegadetribune.com/wp-content/uploads/2015/09/1919Sixmillionbreadline.jpg">
                      <a:hlinkClick r:id="rId84" tooltip="&quot;&quot;"/>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62500" cy="1147762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 xml:space="preserve">Elder of Zion </w:t>
      </w:r>
      <w:r w:rsidRPr="00204B19">
        <w:rPr>
          <w:rFonts w:ascii="inherit" w:eastAsia="Times New Roman" w:hAnsi="inherit" w:cs="Times New Roman"/>
          <w:color w:val="444444"/>
          <w:sz w:val="24"/>
          <w:szCs w:val="24"/>
          <w:lang w:eastAsia="en-GB"/>
        </w:rPr>
        <w:lastRenderedPageBreak/>
        <w:t xml:space="preserve">Nathan Straus published this article in the San </w:t>
      </w:r>
      <w:proofErr w:type="spellStart"/>
      <w:r w:rsidRPr="00204B19">
        <w:rPr>
          <w:rFonts w:ascii="inherit" w:eastAsia="Times New Roman" w:hAnsi="inherit" w:cs="Times New Roman"/>
          <w:color w:val="444444"/>
          <w:sz w:val="24"/>
          <w:szCs w:val="24"/>
          <w:lang w:eastAsia="en-GB"/>
        </w:rPr>
        <w:t>Fransico</w:t>
      </w:r>
      <w:proofErr w:type="spellEnd"/>
      <w:r w:rsidRPr="00204B19">
        <w:rPr>
          <w:rFonts w:ascii="inherit" w:eastAsia="Times New Roman" w:hAnsi="inherit" w:cs="Times New Roman"/>
          <w:color w:val="444444"/>
          <w:sz w:val="24"/>
          <w:szCs w:val="24"/>
          <w:lang w:eastAsia="en-GB"/>
        </w:rPr>
        <w:t xml:space="preserve"> Chronicle claiming 6,000,000 Jews were in peril.</w:t>
      </w: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4924425" cy="8601075"/>
            <wp:effectExtent l="0" t="0" r="9525" b="9525"/>
            <wp:docPr id="79" name="Picture 79" descr="http://renegadetribune.com/wp-content/uploads/2015/09/1919Ukrainesixmillion.png">
              <a:hlinkClick xmlns:a="http://schemas.openxmlformats.org/drawingml/2006/main" r:id="rId8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renegadetribune.com/wp-content/uploads/2015/09/1919Ukrainesixmillion.png">
                      <a:hlinkClick r:id="rId86" tooltip="&quot;&quo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24425" cy="860107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More persecution propaganda in the same year. Again “6,000,000 Jews” as victims, of course.</w:t>
      </w:r>
    </w:p>
    <w:p w:rsidR="00204B19" w:rsidRPr="00204B19" w:rsidRDefault="00204B19" w:rsidP="00204B19">
      <w:pPr>
        <w:shd w:val="clear" w:color="auto" w:fill="FFFFFF"/>
        <w:spacing w:after="0" w:line="240" w:lineRule="auto"/>
        <w:jc w:val="center"/>
        <w:textAlignment w:val="baseline"/>
        <w:rPr>
          <w:rFonts w:ascii="Times New Roman" w:eastAsia="Times New Roman" w:hAnsi="Times New Roman" w:cs="Times New Roman"/>
          <w:color w:val="444444"/>
          <w:sz w:val="23"/>
          <w:szCs w:val="23"/>
          <w:lang w:eastAsia="en-GB"/>
        </w:rPr>
      </w:pPr>
      <w:hyperlink r:id="rId88" w:tgtFrame="_blank" w:tooltip="" w:history="1">
        <w:r w:rsidRPr="00204B19">
          <w:rPr>
            <w:rFonts w:ascii="inherit" w:eastAsia="Times New Roman" w:hAnsi="inherit" w:cs="Times New Roman"/>
            <w:color w:val="289DCC"/>
            <w:sz w:val="23"/>
            <w:szCs w:val="23"/>
            <w:u w:val="single"/>
            <w:bdr w:val="none" w:sz="0" w:space="0" w:color="auto" w:frame="1"/>
            <w:lang w:eastAsia="en-GB"/>
          </w:rPr>
          <w:t>Full article</w:t>
        </w:r>
      </w:hyperlink>
      <w:r w:rsidRPr="00204B19">
        <w:rPr>
          <w:rFonts w:ascii="Times New Roman" w:eastAsia="Times New Roman" w:hAnsi="Times New Roman" w:cs="Times New Roman"/>
          <w:color w:val="444444"/>
          <w:sz w:val="23"/>
          <w:szCs w:val="23"/>
          <w:lang w:eastAsia="en-GB"/>
        </w:rPr>
        <w:t> of above clipping</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1920- </w:t>
      </w:r>
      <w:r w:rsidRPr="00204B19">
        <w:rPr>
          <w:rFonts w:ascii="Times New Roman" w:eastAsia="Times New Roman" w:hAnsi="Times New Roman" w:cs="Times New Roman"/>
          <w:color w:val="444444"/>
          <w:sz w:val="23"/>
          <w:szCs w:val="23"/>
          <w:lang w:eastAsia="en-GB"/>
        </w:rPr>
        <w:br/>
        <w:t>A Jewish relief campaign advertisement states: </w:t>
      </w:r>
      <w:r w:rsidRPr="00204B19">
        <w:rPr>
          <w:rFonts w:ascii="Times New Roman" w:eastAsia="Times New Roman" w:hAnsi="Times New Roman" w:cs="Times New Roman"/>
          <w:b/>
          <w:bCs/>
          <w:i/>
          <w:iCs/>
          <w:color w:val="444444"/>
          <w:sz w:val="23"/>
          <w:szCs w:val="23"/>
          <w:lang w:eastAsia="en-GB"/>
        </w:rPr>
        <w:t>“Today 6,000,000 Jews are facing the darkest days ever known in the history of the race.”</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7715250" cy="10306050"/>
            <wp:effectExtent l="0" t="0" r="0" b="0"/>
            <wp:docPr id="78" name="Picture 78" descr="http://renegadetribune.com/wp-content/uploads/2015/09/1920sixmilliondarkestdays.jpg">
              <a:hlinkClick xmlns:a="http://schemas.openxmlformats.org/drawingml/2006/main" r:id="rId8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renegadetribune.com/wp-content/uploads/2015/09/1920sixmilliondarkestdays.jpg">
                      <a:hlinkClick r:id="rId89" tooltip="&quot;&quot;"/>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715250" cy="10306050"/>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lastRenderedPageBreak/>
        <w:t>1921- </w:t>
      </w:r>
      <w:r w:rsidRPr="00204B19">
        <w:rPr>
          <w:rFonts w:ascii="Times New Roman" w:eastAsia="Times New Roman" w:hAnsi="Times New Roman" w:cs="Times New Roman"/>
          <w:color w:val="444444"/>
          <w:sz w:val="23"/>
          <w:szCs w:val="23"/>
          <w:lang w:eastAsia="en-GB"/>
        </w:rPr>
        <w:br/>
      </w:r>
      <w:r w:rsidRPr="00204B19">
        <w:rPr>
          <w:rFonts w:ascii="Times New Roman" w:eastAsia="Times New Roman" w:hAnsi="Times New Roman" w:cs="Times New Roman"/>
          <w:b/>
          <w:bCs/>
          <w:color w:val="444444"/>
          <w:sz w:val="23"/>
          <w:szCs w:val="23"/>
          <w:lang w:eastAsia="en-GB"/>
        </w:rPr>
        <w:t>Russian patriots gain ground on the </w:t>
      </w:r>
      <w:hyperlink r:id="rId91" w:history="1">
        <w:r w:rsidRPr="00204B19">
          <w:rPr>
            <w:rFonts w:ascii="inherit" w:eastAsia="Times New Roman" w:hAnsi="inherit" w:cs="Times New Roman"/>
            <w:b/>
            <w:bCs/>
            <w:color w:val="289DCC"/>
            <w:sz w:val="23"/>
            <w:szCs w:val="23"/>
            <w:u w:val="single"/>
            <w:bdr w:val="none" w:sz="0" w:space="0" w:color="auto" w:frame="1"/>
            <w:lang w:eastAsia="en-GB"/>
          </w:rPr>
          <w:t>Jewish Bolshevik</w:t>
        </w:r>
      </w:hyperlink>
      <w:r w:rsidRPr="00204B19">
        <w:rPr>
          <w:rFonts w:ascii="Times New Roman" w:eastAsia="Times New Roman" w:hAnsi="Times New Roman" w:cs="Times New Roman"/>
          <w:b/>
          <w:bCs/>
          <w:color w:val="444444"/>
          <w:sz w:val="23"/>
          <w:szCs w:val="23"/>
          <w:lang w:eastAsia="en-GB"/>
        </w:rPr>
        <w:t xml:space="preserve"> usurpers of their nation. In a </w:t>
      </w:r>
      <w:proofErr w:type="spellStart"/>
      <w:r w:rsidRPr="00204B19">
        <w:rPr>
          <w:rFonts w:ascii="Times New Roman" w:eastAsia="Times New Roman" w:hAnsi="Times New Roman" w:cs="Times New Roman"/>
          <w:b/>
          <w:bCs/>
          <w:color w:val="444444"/>
          <w:sz w:val="23"/>
          <w:szCs w:val="23"/>
          <w:lang w:eastAsia="en-GB"/>
        </w:rPr>
        <w:t>vein</w:t>
      </w:r>
      <w:proofErr w:type="spellEnd"/>
      <w:r w:rsidRPr="00204B19">
        <w:rPr>
          <w:rFonts w:ascii="Times New Roman" w:eastAsia="Times New Roman" w:hAnsi="Times New Roman" w:cs="Times New Roman"/>
          <w:b/>
          <w:bCs/>
          <w:color w:val="444444"/>
          <w:sz w:val="23"/>
          <w:szCs w:val="23"/>
          <w:lang w:eastAsia="en-GB"/>
        </w:rPr>
        <w:t xml:space="preserve"> attempt to hide their heavy involvement in the brutal Bolshevist atrocities being committed in Russia, Jews reel out the “six million” myth once again.</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drawing>
          <wp:inline distT="0" distB="0" distL="0" distR="0">
            <wp:extent cx="4419600" cy="5229225"/>
            <wp:effectExtent l="0" t="0" r="0" b="9525"/>
            <wp:docPr id="77" name="Picture 77" descr="http://renegadetribune.com/wp-content/uploads/2015/09/1921russiasixmillion.jpg">
              <a:hlinkClick xmlns:a="http://schemas.openxmlformats.org/drawingml/2006/main" r:id="rId9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renegadetribune.com/wp-content/uploads/2015/09/1921russiasixmillion.jpg">
                      <a:hlinkClick r:id="rId92" tooltip="&quot;&quot;"/>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19600" cy="5229225"/>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1922-</w:t>
      </w:r>
      <w:r w:rsidRPr="00204B19">
        <w:rPr>
          <w:rFonts w:ascii="Times New Roman" w:eastAsia="Times New Roman" w:hAnsi="Times New Roman" w:cs="Times New Roman"/>
          <w:color w:val="444444"/>
          <w:sz w:val="23"/>
          <w:szCs w:val="23"/>
          <w:lang w:eastAsia="en-GB"/>
        </w:rPr>
        <w:br/>
        <w:t>Zionist leader, </w:t>
      </w:r>
      <w:hyperlink r:id="rId94" w:tgtFrame="_blank" w:history="1">
        <w:r w:rsidRPr="00204B19">
          <w:rPr>
            <w:rFonts w:ascii="inherit" w:eastAsia="Times New Roman" w:hAnsi="inherit" w:cs="Times New Roman"/>
            <w:color w:val="289DCC"/>
            <w:sz w:val="23"/>
            <w:szCs w:val="23"/>
            <w:u w:val="single"/>
            <w:bdr w:val="none" w:sz="0" w:space="0" w:color="auto" w:frame="1"/>
            <w:lang w:eastAsia="en-GB"/>
          </w:rPr>
          <w:t xml:space="preserve">Nahum </w:t>
        </w:r>
        <w:proofErr w:type="spellStart"/>
        <w:r w:rsidRPr="00204B19">
          <w:rPr>
            <w:rFonts w:ascii="inherit" w:eastAsia="Times New Roman" w:hAnsi="inherit" w:cs="Times New Roman"/>
            <w:color w:val="289DCC"/>
            <w:sz w:val="23"/>
            <w:szCs w:val="23"/>
            <w:u w:val="single"/>
            <w:bdr w:val="none" w:sz="0" w:space="0" w:color="auto" w:frame="1"/>
            <w:lang w:eastAsia="en-GB"/>
          </w:rPr>
          <w:t>Sokolow</w:t>
        </w:r>
        <w:proofErr w:type="spellEnd"/>
      </w:hyperlink>
      <w:r w:rsidRPr="00204B19">
        <w:rPr>
          <w:rFonts w:ascii="Times New Roman" w:eastAsia="Times New Roman" w:hAnsi="Times New Roman" w:cs="Times New Roman"/>
          <w:color w:val="444444"/>
          <w:sz w:val="23"/>
          <w:szCs w:val="23"/>
          <w:lang w:eastAsia="en-GB"/>
        </w:rPr>
        <w:t>, boasts about Organized Jewry’s globalist ambitions when, at a Zionist conference in Carlsbad, California, </w:t>
      </w:r>
      <w:hyperlink r:id="rId95" w:tgtFrame="_blank" w:history="1">
        <w:r w:rsidRPr="00204B19">
          <w:rPr>
            <w:rFonts w:ascii="inherit" w:eastAsia="Times New Roman" w:hAnsi="inherit" w:cs="Times New Roman"/>
            <w:color w:val="289DCC"/>
            <w:sz w:val="23"/>
            <w:szCs w:val="23"/>
            <w:u w:val="single"/>
            <w:bdr w:val="none" w:sz="0" w:space="0" w:color="auto" w:frame="1"/>
            <w:lang w:eastAsia="en-GB"/>
          </w:rPr>
          <w:t>he proclaimed</w:t>
        </w:r>
      </w:hyperlink>
      <w:r w:rsidRPr="00204B19">
        <w:rPr>
          <w:rFonts w:ascii="Times New Roman" w:eastAsia="Times New Roman" w:hAnsi="Times New Roman" w:cs="Times New Roman"/>
          <w:color w:val="444444"/>
          <w:sz w:val="23"/>
          <w:szCs w:val="23"/>
          <w:lang w:eastAsia="en-GB"/>
        </w:rPr>
        <w:t>: </w:t>
      </w:r>
      <w:r w:rsidRPr="00204B19">
        <w:rPr>
          <w:rFonts w:ascii="Times New Roman" w:eastAsia="Times New Roman" w:hAnsi="Times New Roman" w:cs="Times New Roman"/>
          <w:b/>
          <w:bCs/>
          <w:i/>
          <w:iCs/>
          <w:color w:val="444444"/>
          <w:sz w:val="23"/>
          <w:szCs w:val="23"/>
          <w:lang w:eastAsia="en-GB"/>
        </w:rPr>
        <w:t xml:space="preserve">“The League of Nations is a Jewish idea, and Jerusalem </w:t>
      </w:r>
      <w:proofErr w:type="spellStart"/>
      <w:r w:rsidRPr="00204B19">
        <w:rPr>
          <w:rFonts w:ascii="Times New Roman" w:eastAsia="Times New Roman" w:hAnsi="Times New Roman" w:cs="Times New Roman"/>
          <w:b/>
          <w:bCs/>
          <w:i/>
          <w:iCs/>
          <w:color w:val="444444"/>
          <w:sz w:val="23"/>
          <w:szCs w:val="23"/>
          <w:lang w:eastAsia="en-GB"/>
        </w:rPr>
        <w:t>some day</w:t>
      </w:r>
      <w:proofErr w:type="spellEnd"/>
      <w:r w:rsidRPr="00204B19">
        <w:rPr>
          <w:rFonts w:ascii="Times New Roman" w:eastAsia="Times New Roman" w:hAnsi="Times New Roman" w:cs="Times New Roman"/>
          <w:b/>
          <w:bCs/>
          <w:i/>
          <w:iCs/>
          <w:color w:val="444444"/>
          <w:sz w:val="23"/>
          <w:szCs w:val="23"/>
          <w:lang w:eastAsia="en-GB"/>
        </w:rPr>
        <w:t xml:space="preserve"> will become the capital of the world’s peace.”</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4143375" cy="9886950"/>
            <wp:effectExtent l="0" t="0" r="9525" b="0"/>
            <wp:docPr id="76" name="Picture 76" descr="http://renegadetribune.com/wp-content/uploads/2015/09/League-Of-Nations-Sokolow-Zionist-Congress.jpg">
              <a:hlinkClick xmlns:a="http://schemas.openxmlformats.org/drawingml/2006/main" r:id="rId9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renegadetribune.com/wp-content/uploads/2015/09/League-Of-Nations-Sokolow-Zionist-Congress.jpg">
                      <a:hlinkClick r:id="rId96" tooltip="&quot;&quo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43375" cy="9886950"/>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4953000" cy="5857875"/>
            <wp:effectExtent l="0" t="0" r="0" b="9525"/>
            <wp:docPr id="75" name="Picture 75" descr="http://renegadetribune.com/wp-content/uploads/2015/09/1931montrealgazettesixmillion.png">
              <a:hlinkClick xmlns:a="http://schemas.openxmlformats.org/drawingml/2006/main" r:id="rId98"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renegadetribune.com/wp-content/uploads/2015/09/1931montrealgazettesixmillion.png">
                      <a:hlinkClick r:id="rId98" tooltip="&quot;&quo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53000" cy="585787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Six Million again. Jews demand that Gentiles hand over their food to the poor, innocent Jews while they murder millions, and ship millions more off to Gulag slave camps in Communist Jew-controlled Russia.</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1932-</w:t>
      </w:r>
      <w:r w:rsidRPr="00204B19">
        <w:rPr>
          <w:rFonts w:ascii="Times New Roman" w:eastAsia="Times New Roman" w:hAnsi="Times New Roman" w:cs="Times New Roman"/>
          <w:color w:val="444444"/>
          <w:sz w:val="23"/>
          <w:szCs w:val="23"/>
          <w:lang w:eastAsia="en-GB"/>
        </w:rPr>
        <w:br/>
        <w:t>Jews </w:t>
      </w:r>
      <w:hyperlink r:id="rId100" w:history="1">
        <w:r w:rsidRPr="00204B19">
          <w:rPr>
            <w:rFonts w:ascii="inherit" w:eastAsia="Times New Roman" w:hAnsi="inherit" w:cs="Times New Roman"/>
            <w:color w:val="289DCC"/>
            <w:sz w:val="23"/>
            <w:szCs w:val="23"/>
            <w:u w:val="single"/>
            <w:bdr w:val="none" w:sz="0" w:space="0" w:color="auto" w:frame="1"/>
            <w:lang w:eastAsia="en-GB"/>
          </w:rPr>
          <w:t>commit a deliberate genocide</w:t>
        </w:r>
      </w:hyperlink>
      <w:r w:rsidRPr="00204B19">
        <w:rPr>
          <w:rFonts w:ascii="Times New Roman" w:eastAsia="Times New Roman" w:hAnsi="Times New Roman" w:cs="Times New Roman"/>
          <w:color w:val="444444"/>
          <w:sz w:val="23"/>
          <w:szCs w:val="23"/>
          <w:lang w:eastAsia="en-GB"/>
        </w:rPr>
        <w:t>. To put down nationalist resistance to a Communist takeover, Soviet Dictator Josef Stalin orders the Jewish-dominated Soviet Secret Police (NKVD) to orchestrate a man-made famine in the Ukraine. Stalin’s Jewish deputies and secret police chiefs (</w:t>
      </w:r>
      <w:proofErr w:type="spellStart"/>
      <w:r w:rsidRPr="00204B19">
        <w:rPr>
          <w:rFonts w:ascii="Times New Roman" w:eastAsia="Times New Roman" w:hAnsi="Times New Roman" w:cs="Times New Roman"/>
          <w:color w:val="444444"/>
          <w:sz w:val="23"/>
          <w:szCs w:val="23"/>
          <w:lang w:eastAsia="en-GB"/>
        </w:rPr>
        <w:t>Kaganovich</w:t>
      </w:r>
      <w:proofErr w:type="spellEnd"/>
      <w:r w:rsidRPr="00204B19">
        <w:rPr>
          <w:rFonts w:ascii="Times New Roman" w:eastAsia="Times New Roman" w:hAnsi="Times New Roman" w:cs="Times New Roman"/>
          <w:color w:val="444444"/>
          <w:sz w:val="23"/>
          <w:szCs w:val="23"/>
          <w:lang w:eastAsia="en-GB"/>
        </w:rPr>
        <w:t xml:space="preserve">, Beria, </w:t>
      </w:r>
      <w:proofErr w:type="spellStart"/>
      <w:r w:rsidRPr="00204B19">
        <w:rPr>
          <w:rFonts w:ascii="Times New Roman" w:eastAsia="Times New Roman" w:hAnsi="Times New Roman" w:cs="Times New Roman"/>
          <w:color w:val="444444"/>
          <w:sz w:val="23"/>
          <w:szCs w:val="23"/>
          <w:lang w:eastAsia="en-GB"/>
        </w:rPr>
        <w:t>Yagoda</w:t>
      </w:r>
      <w:proofErr w:type="spellEnd"/>
      <w:r w:rsidRPr="00204B19">
        <w:rPr>
          <w:rFonts w:ascii="Times New Roman" w:eastAsia="Times New Roman" w:hAnsi="Times New Roman" w:cs="Times New Roman"/>
          <w:color w:val="444444"/>
          <w:sz w:val="23"/>
          <w:szCs w:val="23"/>
          <w:lang w:eastAsia="en-GB"/>
        </w:rPr>
        <w:t xml:space="preserve">, </w:t>
      </w:r>
      <w:proofErr w:type="spellStart"/>
      <w:r w:rsidRPr="00204B19">
        <w:rPr>
          <w:rFonts w:ascii="Times New Roman" w:eastAsia="Times New Roman" w:hAnsi="Times New Roman" w:cs="Times New Roman"/>
          <w:color w:val="444444"/>
          <w:sz w:val="23"/>
          <w:szCs w:val="23"/>
          <w:lang w:eastAsia="en-GB"/>
        </w:rPr>
        <w:t>etc</w:t>
      </w:r>
      <w:proofErr w:type="spellEnd"/>
      <w:r w:rsidRPr="00204B19">
        <w:rPr>
          <w:rFonts w:ascii="Times New Roman" w:eastAsia="Times New Roman" w:hAnsi="Times New Roman" w:cs="Times New Roman"/>
          <w:color w:val="444444"/>
          <w:sz w:val="23"/>
          <w:szCs w:val="23"/>
          <w:lang w:eastAsia="en-GB"/>
        </w:rPr>
        <w:t>) ruthlessly implement the murderous starvation policy. </w:t>
      </w:r>
      <w:hyperlink r:id="rId101" w:tgtFrame="_blank" w:history="1">
        <w:r w:rsidRPr="00204B19">
          <w:rPr>
            <w:rFonts w:ascii="inherit" w:eastAsia="Times New Roman" w:hAnsi="inherit" w:cs="Times New Roman"/>
            <w:color w:val="289DCC"/>
            <w:sz w:val="23"/>
            <w:szCs w:val="23"/>
            <w:u w:val="single"/>
            <w:bdr w:val="none" w:sz="0" w:space="0" w:color="auto" w:frame="1"/>
            <w:lang w:eastAsia="en-GB"/>
          </w:rPr>
          <w:t>Between six and seven million</w:t>
        </w:r>
      </w:hyperlink>
      <w:r w:rsidRPr="00204B19">
        <w:rPr>
          <w:rFonts w:ascii="Times New Roman" w:eastAsia="Times New Roman" w:hAnsi="Times New Roman" w:cs="Times New Roman"/>
          <w:color w:val="444444"/>
          <w:sz w:val="23"/>
          <w:szCs w:val="23"/>
          <w:lang w:eastAsia="en-GB"/>
        </w:rPr>
        <w:t> Ukrainian men, women and children, are annihilated in this genuine Holocaust. It is now known as the “</w:t>
      </w:r>
      <w:proofErr w:type="spellStart"/>
      <w:r w:rsidRPr="00204B19">
        <w:rPr>
          <w:rFonts w:ascii="Times New Roman" w:eastAsia="Times New Roman" w:hAnsi="Times New Roman" w:cs="Times New Roman"/>
          <w:color w:val="444444"/>
          <w:sz w:val="23"/>
          <w:szCs w:val="23"/>
          <w:lang w:eastAsia="en-GB"/>
        </w:rPr>
        <w:t>Holodomor</w:t>
      </w:r>
      <w:proofErr w:type="spellEnd"/>
      <w:r w:rsidRPr="00204B19">
        <w:rPr>
          <w:rFonts w:ascii="Times New Roman" w:eastAsia="Times New Roman" w:hAnsi="Times New Roman" w:cs="Times New Roman"/>
          <w:color w:val="444444"/>
          <w:sz w:val="23"/>
          <w:szCs w:val="23"/>
          <w:lang w:eastAsia="en-GB"/>
        </w:rPr>
        <w:t>.”</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11391900" cy="14935200"/>
            <wp:effectExtent l="0" t="0" r="0" b="0"/>
            <wp:docPr id="74" name="Picture 74" descr="http://renegadetribune.com/wp-content/uploads/2015/09/holodomor-6000000ukrainiansdead.jpg">
              <a:hlinkClick xmlns:a="http://schemas.openxmlformats.org/drawingml/2006/main" r:id="rId10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renegadetribune.com/wp-content/uploads/2015/09/holodomor-6000000ukrainiansdead.jpg">
                      <a:hlinkClick r:id="rId102" tooltip="&quot;&quo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391900" cy="14935200"/>
                    </a:xfrm>
                    <a:prstGeom prst="rect">
                      <a:avLst/>
                    </a:prstGeom>
                    <a:noFill/>
                    <a:ln>
                      <a:noFill/>
                    </a:ln>
                  </pic:spPr>
                </pic:pic>
              </a:graphicData>
            </a:graphic>
          </wp:inline>
        </w:drawing>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lastRenderedPageBreak/>
        <w:t>1933-</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4572000" cy="3295650"/>
            <wp:effectExtent l="0" t="0" r="0" b="0"/>
            <wp:docPr id="73" name="Picture 73" descr="http://renegadetribune.com/wp-content/uploads/2015/09/hitler1.jpg">
              <a:hlinkClick xmlns:a="http://schemas.openxmlformats.org/drawingml/2006/main" r:id="rId10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renegadetribune.com/wp-content/uploads/2015/09/hitler1.jpg">
                      <a:hlinkClick r:id="rId104" tooltip="&quot;&quot;"/>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72000" cy="3295650"/>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Adolf Hitler becomes Chancellor of Germany in 1933. Jews immediately seek his complete destruction.</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Hitler comes to power in Germany. Antithetical to Jewish banking interests which thrives off of usury (the lending of money at interest making debt-slaves out of countries), Hitler immediately begins </w:t>
      </w:r>
      <w:hyperlink r:id="rId106" w:history="1">
        <w:r w:rsidRPr="00204B19">
          <w:rPr>
            <w:rFonts w:ascii="inherit" w:eastAsia="Times New Roman" w:hAnsi="inherit" w:cs="Times New Roman"/>
            <w:color w:val="289DCC"/>
            <w:sz w:val="23"/>
            <w:szCs w:val="23"/>
            <w:u w:val="single"/>
            <w:bdr w:val="none" w:sz="0" w:space="0" w:color="auto" w:frame="1"/>
            <w:lang w:eastAsia="en-GB"/>
          </w:rPr>
          <w:t xml:space="preserve">printing his own state-controlled, </w:t>
        </w:r>
        <w:proofErr w:type="spellStart"/>
        <w:r w:rsidRPr="00204B19">
          <w:rPr>
            <w:rFonts w:ascii="inherit" w:eastAsia="Times New Roman" w:hAnsi="inherit" w:cs="Times New Roman"/>
            <w:color w:val="289DCC"/>
            <w:sz w:val="23"/>
            <w:szCs w:val="23"/>
            <w:u w:val="single"/>
            <w:bdr w:val="none" w:sz="0" w:space="0" w:color="auto" w:frame="1"/>
            <w:lang w:eastAsia="en-GB"/>
          </w:rPr>
          <w:t>labor</w:t>
        </w:r>
        <w:proofErr w:type="spellEnd"/>
        <w:r w:rsidRPr="00204B19">
          <w:rPr>
            <w:rFonts w:ascii="inherit" w:eastAsia="Times New Roman" w:hAnsi="inherit" w:cs="Times New Roman"/>
            <w:color w:val="289DCC"/>
            <w:sz w:val="23"/>
            <w:szCs w:val="23"/>
            <w:u w:val="single"/>
            <w:bdr w:val="none" w:sz="0" w:space="0" w:color="auto" w:frame="1"/>
            <w:lang w:eastAsia="en-GB"/>
          </w:rPr>
          <w:t>-backed currency</w:t>
        </w:r>
      </w:hyperlink>
      <w:r w:rsidRPr="00204B19">
        <w:rPr>
          <w:rFonts w:ascii="Times New Roman" w:eastAsia="Times New Roman" w:hAnsi="Times New Roman" w:cs="Times New Roman"/>
          <w:color w:val="444444"/>
          <w:sz w:val="23"/>
          <w:szCs w:val="23"/>
          <w:lang w:eastAsia="en-GB"/>
        </w:rPr>
        <w:t> and thus breaking the death-grip of the monolithic Jewish banking establishment of Europe, led by the Rothschild’s and the Warburg’s. Hitler also removed Jews from all positions in government, media, education and banks, which they had been dominating up until that point.</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Because of this World Jewry declares war on Germany in 1933. Jews around the world launched a global economic boycott of German goods in an effort to economically strangle Germany to death and topple Hitler’s new government.</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7705725" cy="5572125"/>
            <wp:effectExtent l="0" t="0" r="9525" b="9525"/>
            <wp:docPr id="72" name="Picture 72" descr="http://renegadetribune.com/wp-content/uploads/2015/09/judea-declares-war-on-germany.jpg">
              <a:hlinkClick xmlns:a="http://schemas.openxmlformats.org/drawingml/2006/main" r:id="rId10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renegadetribune.com/wp-content/uploads/2015/09/judea-declares-war-on-germany.jpg">
                      <a:hlinkClick r:id="rId107" tooltip="&quot;&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705725" cy="557212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Jews don’t like it when Gentiles revolt against their tyranny and control. Their motto is: be our slave or be dead.</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 xml:space="preserve">This act of treachery leads to widespread dislike of Jews in Germany and foments tension between Jews and German Gentiles. For this act, and for the Jews’ well-known support for Communism and substantial involvement in the bloody Bolshevik Revolution, the Nazis declare Jews “enemies of the state” eventually interning them in concentration camps and </w:t>
      </w:r>
      <w:proofErr w:type="spellStart"/>
      <w:r w:rsidRPr="00204B19">
        <w:rPr>
          <w:rFonts w:ascii="Times New Roman" w:eastAsia="Times New Roman" w:hAnsi="Times New Roman" w:cs="Times New Roman"/>
          <w:color w:val="444444"/>
          <w:sz w:val="23"/>
          <w:szCs w:val="23"/>
          <w:lang w:eastAsia="en-GB"/>
        </w:rPr>
        <w:t>labor</w:t>
      </w:r>
      <w:proofErr w:type="spellEnd"/>
      <w:r w:rsidRPr="00204B19">
        <w:rPr>
          <w:rFonts w:ascii="Times New Roman" w:eastAsia="Times New Roman" w:hAnsi="Times New Roman" w:cs="Times New Roman"/>
          <w:color w:val="444444"/>
          <w:sz w:val="23"/>
          <w:szCs w:val="23"/>
          <w:lang w:eastAsia="en-GB"/>
        </w:rPr>
        <w:t xml:space="preserve"> camps during the Second World War. Almost the same thing happened to Japanese-Americans after Pearl </w:t>
      </w:r>
      <w:proofErr w:type="spellStart"/>
      <w:r w:rsidRPr="00204B19">
        <w:rPr>
          <w:rFonts w:ascii="Times New Roman" w:eastAsia="Times New Roman" w:hAnsi="Times New Roman" w:cs="Times New Roman"/>
          <w:color w:val="444444"/>
          <w:sz w:val="23"/>
          <w:szCs w:val="23"/>
          <w:lang w:eastAsia="en-GB"/>
        </w:rPr>
        <w:t>Harbor</w:t>
      </w:r>
      <w:proofErr w:type="spellEnd"/>
      <w:r w:rsidRPr="00204B19">
        <w:rPr>
          <w:rFonts w:ascii="Times New Roman" w:eastAsia="Times New Roman" w:hAnsi="Times New Roman" w:cs="Times New Roman"/>
          <w:color w:val="444444"/>
          <w:sz w:val="23"/>
          <w:szCs w:val="23"/>
          <w:lang w:eastAsia="en-GB"/>
        </w:rPr>
        <w:t>. Although, unlike the Jews, Japanese people never waged an economic war on America, they were interned in American concentration camps simply for their ethnicity.</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1936-</w:t>
      </w:r>
      <w:r w:rsidRPr="00204B19">
        <w:rPr>
          <w:rFonts w:ascii="Times New Roman" w:eastAsia="Times New Roman" w:hAnsi="Times New Roman" w:cs="Times New Roman"/>
          <w:color w:val="444444"/>
          <w:sz w:val="23"/>
          <w:szCs w:val="23"/>
          <w:lang w:eastAsia="en-GB"/>
        </w:rPr>
        <w:br/>
      </w:r>
      <w:hyperlink r:id="rId109" w:tgtFrame="_blank" w:history="1">
        <w:r w:rsidRPr="00204B19">
          <w:rPr>
            <w:rFonts w:ascii="inherit" w:eastAsia="Times New Roman" w:hAnsi="inherit" w:cs="Times New Roman"/>
            <w:color w:val="289DCC"/>
            <w:sz w:val="23"/>
            <w:szCs w:val="23"/>
            <w:u w:val="single"/>
            <w:bdr w:val="none" w:sz="0" w:space="0" w:color="auto" w:frame="1"/>
            <w:lang w:eastAsia="en-GB"/>
          </w:rPr>
          <w:t>As early as 1936</w:t>
        </w:r>
      </w:hyperlink>
      <w:r w:rsidRPr="00204B19">
        <w:rPr>
          <w:rFonts w:ascii="Times New Roman" w:eastAsia="Times New Roman" w:hAnsi="Times New Roman" w:cs="Times New Roman"/>
          <w:color w:val="444444"/>
          <w:sz w:val="23"/>
          <w:szCs w:val="23"/>
          <w:lang w:eastAsia="en-GB"/>
        </w:rPr>
        <w:t>, Zionists who originally coined the phrase </w:t>
      </w:r>
      <w:hyperlink r:id="rId110" w:tgtFrame="_blank" w:history="1">
        <w:r w:rsidRPr="00204B19">
          <w:rPr>
            <w:rFonts w:ascii="inherit" w:eastAsia="Times New Roman" w:hAnsi="inherit" w:cs="Times New Roman"/>
            <w:i/>
            <w:iCs/>
            <w:color w:val="289DCC"/>
            <w:sz w:val="23"/>
            <w:szCs w:val="23"/>
            <w:u w:val="single"/>
            <w:bdr w:val="none" w:sz="0" w:space="0" w:color="auto" w:frame="1"/>
            <w:lang w:eastAsia="en-GB"/>
          </w:rPr>
          <w:t>Final Solution of The Jewish Question</w:t>
        </w:r>
      </w:hyperlink>
      <w:r w:rsidRPr="00204B19">
        <w:rPr>
          <w:rFonts w:ascii="Times New Roman" w:eastAsia="Times New Roman" w:hAnsi="Times New Roman" w:cs="Times New Roman"/>
          <w:color w:val="444444"/>
          <w:sz w:val="23"/>
          <w:szCs w:val="23"/>
          <w:lang w:eastAsia="en-GB"/>
        </w:rPr>
        <w:t>, somehow knew exactly 6,000,000 Jews had “</w:t>
      </w:r>
      <w:hyperlink r:id="rId111" w:anchor="search_anchor" w:tgtFrame="_blank" w:history="1">
        <w:r w:rsidRPr="00204B19">
          <w:rPr>
            <w:rFonts w:ascii="inherit" w:eastAsia="Times New Roman" w:hAnsi="inherit" w:cs="Times New Roman"/>
            <w:color w:val="289DCC"/>
            <w:sz w:val="23"/>
            <w:szCs w:val="23"/>
            <w:u w:val="single"/>
            <w:bdr w:val="none" w:sz="0" w:space="0" w:color="auto" w:frame="1"/>
            <w:lang w:eastAsia="en-GB"/>
          </w:rPr>
          <w:t>neither hope nor future.</w:t>
        </w:r>
      </w:hyperlink>
      <w:r w:rsidRPr="00204B19">
        <w:rPr>
          <w:rFonts w:ascii="Times New Roman" w:eastAsia="Times New Roman" w:hAnsi="Times New Roman" w:cs="Times New Roman"/>
          <w:color w:val="444444"/>
          <w:sz w:val="23"/>
          <w:szCs w:val="23"/>
          <w:lang w:eastAsia="en-GB"/>
        </w:rPr>
        <w:t>”</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10925175" cy="13744575"/>
            <wp:effectExtent l="0" t="0" r="9525" b="9525"/>
            <wp:docPr id="71" name="Picture 71" descr="http://renegadetribune.com/wp-content/uploads/2015/09/1936Weizmannsixmillionjews.jpg">
              <a:hlinkClick xmlns:a="http://schemas.openxmlformats.org/drawingml/2006/main" r:id="rId11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renegadetribune.com/wp-content/uploads/2015/09/1936Weizmannsixmillionjews.jpg">
                      <a:hlinkClick r:id="rId112" tooltip="&quot;&quo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925175" cy="1374457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lastRenderedPageBreak/>
        <w:t xml:space="preserve">Appearing before the Peel Commission, World Zionist Organization chairman, and first Israeli president, </w:t>
      </w:r>
      <w:proofErr w:type="spellStart"/>
      <w:r w:rsidRPr="00204B19">
        <w:rPr>
          <w:rFonts w:ascii="inherit" w:eastAsia="Times New Roman" w:hAnsi="inherit" w:cs="Times New Roman"/>
          <w:color w:val="444444"/>
          <w:sz w:val="24"/>
          <w:szCs w:val="24"/>
          <w:lang w:eastAsia="en-GB"/>
        </w:rPr>
        <w:t>Chaim</w:t>
      </w:r>
      <w:proofErr w:type="spellEnd"/>
      <w:r w:rsidRPr="00204B19">
        <w:rPr>
          <w:rFonts w:ascii="inherit" w:eastAsia="Times New Roman" w:hAnsi="inherit" w:cs="Times New Roman"/>
          <w:color w:val="444444"/>
          <w:sz w:val="24"/>
          <w:szCs w:val="24"/>
          <w:lang w:eastAsia="en-GB"/>
        </w:rPr>
        <w:t xml:space="preserve"> Weizmann, declares that “6,000,000 Jews are destined to be imprisoned,” (in Europe) “where they are unwanted.”</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Jews continue to agitate for Palestine. The </w:t>
      </w:r>
      <w:r w:rsidRPr="00204B19">
        <w:rPr>
          <w:rFonts w:ascii="Times New Roman" w:eastAsia="Times New Roman" w:hAnsi="Times New Roman" w:cs="Times New Roman"/>
          <w:i/>
          <w:iCs/>
          <w:color w:val="444444"/>
          <w:sz w:val="23"/>
          <w:szCs w:val="23"/>
          <w:lang w:eastAsia="en-GB"/>
        </w:rPr>
        <w:t>New York Times</w:t>
      </w:r>
      <w:r w:rsidRPr="00204B19">
        <w:rPr>
          <w:rFonts w:ascii="Times New Roman" w:eastAsia="Times New Roman" w:hAnsi="Times New Roman" w:cs="Times New Roman"/>
          <w:color w:val="444444"/>
          <w:sz w:val="23"/>
          <w:szCs w:val="23"/>
          <w:lang w:eastAsia="en-GB"/>
        </w:rPr>
        <w:t> reported that Zionist groups were desperately lobbying American Christian leaders, Christian organizations, and the British government, demanding assistance in the creation of a “Jewish nation in Palestine” to save the Jews from “the European Holocaust.” These strikingly prophetic statements were made years before the creation of ghettos or concentration camps and over three years before the German invasion of Poland.</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8829675" cy="26260425"/>
            <wp:effectExtent l="0" t="0" r="0" b="9525"/>
            <wp:docPr id="70" name="Picture 70" descr="http://renegadetribune.com/wp-content/uploads/2015/09/1936-Holocaust-Jews-Want-Palestine.gif">
              <a:hlinkClick xmlns:a="http://schemas.openxmlformats.org/drawingml/2006/main" r:id="rId11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renegadetribune.com/wp-content/uploads/2015/09/1936-Holocaust-Jews-Want-Palestine.gif">
                      <a:hlinkClick r:id="rId114" tooltip="&quot;&quo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829675" cy="26260425"/>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3705225" cy="9696450"/>
            <wp:effectExtent l="0" t="0" r="9525" b="0"/>
            <wp:docPr id="69" name="Picture 69" descr="http://renegadetribune.com/wp-content/uploads/2015/09/1936MontrealGazetteSixMillion.jpg">
              <a:hlinkClick xmlns:a="http://schemas.openxmlformats.org/drawingml/2006/main" r:id="rId11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renegadetribune.com/wp-content/uploads/2015/09/1936MontrealGazetteSixMillion.jpg">
                      <a:hlinkClick r:id="rId116" tooltip="&quot;&quo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705225" cy="9696450"/>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 xml:space="preserve">Jewish leaders meet to discuss </w:t>
      </w:r>
      <w:r w:rsidRPr="00204B19">
        <w:rPr>
          <w:rFonts w:ascii="inherit" w:eastAsia="Times New Roman" w:hAnsi="inherit" w:cs="Times New Roman"/>
          <w:color w:val="444444"/>
          <w:sz w:val="24"/>
          <w:szCs w:val="24"/>
          <w:lang w:eastAsia="en-GB"/>
        </w:rPr>
        <w:lastRenderedPageBreak/>
        <w:t>their schemes, swindles and sinister conspiracies. “Six Million Hebrews” is mentioned in the article title.</w:t>
      </w:r>
    </w:p>
    <w:p w:rsidR="00204B19" w:rsidRPr="00204B19" w:rsidRDefault="00204B19" w:rsidP="00204B19">
      <w:pPr>
        <w:shd w:val="clear" w:color="auto" w:fill="FFFFFF"/>
        <w:spacing w:after="0" w:line="240" w:lineRule="auto"/>
        <w:jc w:val="center"/>
        <w:textAlignment w:val="baseline"/>
        <w:rPr>
          <w:rFonts w:ascii="Times New Roman" w:eastAsia="Times New Roman" w:hAnsi="Times New Roman" w:cs="Times New Roman"/>
          <w:color w:val="444444"/>
          <w:sz w:val="23"/>
          <w:szCs w:val="23"/>
          <w:lang w:eastAsia="en-GB"/>
        </w:rPr>
      </w:pPr>
      <w:hyperlink r:id="rId118" w:tgtFrame="_blank" w:tooltip="" w:history="1">
        <w:r w:rsidRPr="00204B19">
          <w:rPr>
            <w:rFonts w:ascii="inherit" w:eastAsia="Times New Roman" w:hAnsi="inherit" w:cs="Times New Roman"/>
            <w:color w:val="289DCC"/>
            <w:sz w:val="23"/>
            <w:szCs w:val="23"/>
            <w:u w:val="single"/>
            <w:bdr w:val="none" w:sz="0" w:space="0" w:color="auto" w:frame="1"/>
            <w:lang w:eastAsia="en-GB"/>
          </w:rPr>
          <w:t>View full spread</w:t>
        </w:r>
      </w:hyperlink>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1938-</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5857875" cy="8915400"/>
            <wp:effectExtent l="0" t="0" r="9525" b="0"/>
            <wp:docPr id="68" name="Picture 68" descr="http://renegadetribune.com/wp-content/uploads/2015/09/1938sixmilhoax.gif">
              <a:hlinkClick xmlns:a="http://schemas.openxmlformats.org/drawingml/2006/main" r:id="rId11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renegadetribune.com/wp-content/uploads/2015/09/1938sixmilhoax.gif">
                      <a:hlinkClick r:id="rId119" tooltip="&quot;&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57875" cy="8915400"/>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lastRenderedPageBreak/>
        <w:t xml:space="preserve">Jew propagandists amp up the “Six Million” </w:t>
      </w:r>
      <w:proofErr w:type="spellStart"/>
      <w:proofErr w:type="gramStart"/>
      <w:r w:rsidRPr="00204B19">
        <w:rPr>
          <w:rFonts w:ascii="inherit" w:eastAsia="Times New Roman" w:hAnsi="inherit" w:cs="Times New Roman"/>
          <w:color w:val="444444"/>
          <w:sz w:val="24"/>
          <w:szCs w:val="24"/>
          <w:lang w:eastAsia="en-GB"/>
        </w:rPr>
        <w:t>b.s</w:t>
      </w:r>
      <w:proofErr w:type="gramEnd"/>
      <w:r w:rsidRPr="00204B19">
        <w:rPr>
          <w:rFonts w:ascii="inherit" w:eastAsia="Times New Roman" w:hAnsi="inherit" w:cs="Times New Roman"/>
          <w:color w:val="444444"/>
          <w:sz w:val="24"/>
          <w:szCs w:val="24"/>
          <w:lang w:eastAsia="en-GB"/>
        </w:rPr>
        <w:t>.</w:t>
      </w:r>
      <w:proofErr w:type="spellEnd"/>
      <w:r w:rsidRPr="00204B19">
        <w:rPr>
          <w:rFonts w:ascii="inherit" w:eastAsia="Times New Roman" w:hAnsi="inherit" w:cs="Times New Roman"/>
          <w:color w:val="444444"/>
          <w:sz w:val="24"/>
          <w:szCs w:val="24"/>
          <w:lang w:eastAsia="en-GB"/>
        </w:rPr>
        <w:t xml:space="preserve"> as World War II draws closer.</w:t>
      </w:r>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5553075" cy="6715125"/>
            <wp:effectExtent l="0" t="0" r="9525" b="9525"/>
            <wp:docPr id="67" name="Picture 67" descr="http://renegadetribune.com/wp-content/uploads/2015/09/1938turtlemountainnewsSixMillion.jpg">
              <a:hlinkClick xmlns:a="http://schemas.openxmlformats.org/drawingml/2006/main" r:id="rId12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renegadetribune.com/wp-content/uploads/2015/09/1938turtlemountainnewsSixMillion.jpg">
                      <a:hlinkClick r:id="rId121" tooltip="&quot;&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53075" cy="671512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This article references “five or six million Jews uprooted by dictatorships” and calls for them to be settled in the “Holy Land” (Palestine).</w:t>
      </w:r>
    </w:p>
    <w:p w:rsidR="00204B19" w:rsidRPr="00204B19" w:rsidRDefault="00204B19" w:rsidP="00204B19">
      <w:pPr>
        <w:shd w:val="clear" w:color="auto" w:fill="FFFFFF"/>
        <w:spacing w:after="0" w:line="240" w:lineRule="auto"/>
        <w:jc w:val="center"/>
        <w:textAlignment w:val="baseline"/>
        <w:rPr>
          <w:rFonts w:ascii="Times New Roman" w:eastAsia="Times New Roman" w:hAnsi="Times New Roman" w:cs="Times New Roman"/>
          <w:color w:val="444444"/>
          <w:sz w:val="23"/>
          <w:szCs w:val="23"/>
          <w:lang w:eastAsia="en-GB"/>
        </w:rPr>
      </w:pPr>
      <w:hyperlink r:id="rId123" w:tgtFrame="_blank" w:tooltip="" w:history="1">
        <w:r w:rsidRPr="00204B19">
          <w:rPr>
            <w:rFonts w:ascii="inherit" w:eastAsia="Times New Roman" w:hAnsi="inherit" w:cs="Times New Roman"/>
            <w:color w:val="289DCC"/>
            <w:sz w:val="23"/>
            <w:szCs w:val="23"/>
            <w:u w:val="single"/>
            <w:bdr w:val="none" w:sz="0" w:space="0" w:color="auto" w:frame="1"/>
            <w:lang w:eastAsia="en-GB"/>
          </w:rPr>
          <w:t>View full spread</w:t>
        </w:r>
      </w:hyperlink>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1939-</w:t>
      </w:r>
      <w:r w:rsidRPr="00204B19">
        <w:rPr>
          <w:rFonts w:ascii="Times New Roman" w:eastAsia="Times New Roman" w:hAnsi="Times New Roman" w:cs="Times New Roman"/>
          <w:color w:val="444444"/>
          <w:sz w:val="23"/>
          <w:szCs w:val="23"/>
          <w:lang w:eastAsia="en-GB"/>
        </w:rPr>
        <w:br/>
        <w:t>Poland, under British influence, refuses to concede to Hitler any of his relatively modest territorial demands. Hitler sought to recover the territory stripped away from Germany and given to Poland at the end of WWI; specifically the formerly German city of </w:t>
      </w:r>
      <w:hyperlink r:id="rId124" w:history="1">
        <w:r w:rsidRPr="00204B19">
          <w:rPr>
            <w:rFonts w:ascii="inherit" w:eastAsia="Times New Roman" w:hAnsi="inherit" w:cs="Times New Roman"/>
            <w:color w:val="289DCC"/>
            <w:sz w:val="23"/>
            <w:szCs w:val="23"/>
            <w:u w:val="single"/>
            <w:bdr w:val="none" w:sz="0" w:space="0" w:color="auto" w:frame="1"/>
            <w:lang w:eastAsia="en-GB"/>
          </w:rPr>
          <w:t>Danzig</w:t>
        </w:r>
      </w:hyperlink>
      <w:r w:rsidRPr="00204B19">
        <w:rPr>
          <w:rFonts w:ascii="Times New Roman" w:eastAsia="Times New Roman" w:hAnsi="Times New Roman" w:cs="Times New Roman"/>
          <w:color w:val="444444"/>
          <w:sz w:val="23"/>
          <w:szCs w:val="23"/>
          <w:lang w:eastAsia="en-GB"/>
        </w:rPr>
        <w:t>. Hitler also demanded an autobahn in the Danzig corridor connecting the German mainland to East Prussia. Poland categorically refused all of Hitler’s somewhat reasonable demands.</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8848725" cy="5724525"/>
            <wp:effectExtent l="0" t="0" r="9525" b="9525"/>
            <wp:docPr id="66" name="Picture 66" descr="http://renegadetribune.com/wp-content/uploads/2015/09/polish_corridor.png">
              <a:hlinkClick xmlns:a="http://schemas.openxmlformats.org/drawingml/2006/main" r:id="rId12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renegadetribune.com/wp-content/uploads/2015/09/polish_corridor.png">
                      <a:hlinkClick r:id="rId125" tooltip="&quot;&quo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848725" cy="572452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Hitler wanted back the German city of Danzig and an autobahn through the Danzig corridor connecting the German mainland to East Prussia. Poland, under British/Jewish direction, refused to acquiesce to Hitler’s modest demands.</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 xml:space="preserve">In September Poland is invaded from the west by Germany and from the east by the Soviet Union. Britain and France immediately declare war on Germany, supposedly because of Hitler’s invasion of Poland. However, Britain and France </w:t>
      </w:r>
      <w:proofErr w:type="spellStart"/>
      <w:r w:rsidRPr="00204B19">
        <w:rPr>
          <w:rFonts w:ascii="Times New Roman" w:eastAsia="Times New Roman" w:hAnsi="Times New Roman" w:cs="Times New Roman"/>
          <w:color w:val="444444"/>
          <w:sz w:val="23"/>
          <w:szCs w:val="23"/>
          <w:lang w:eastAsia="en-GB"/>
        </w:rPr>
        <w:t>didnot</w:t>
      </w:r>
      <w:proofErr w:type="spellEnd"/>
      <w:r w:rsidRPr="00204B19">
        <w:rPr>
          <w:rFonts w:ascii="Times New Roman" w:eastAsia="Times New Roman" w:hAnsi="Times New Roman" w:cs="Times New Roman"/>
          <w:color w:val="444444"/>
          <w:sz w:val="23"/>
          <w:szCs w:val="23"/>
          <w:lang w:eastAsia="en-GB"/>
        </w:rPr>
        <w:t xml:space="preserve"> declare war on the Soviet Union who also had invaded Poland and then </w:t>
      </w:r>
      <w:hyperlink r:id="rId127" w:tgtFrame="_blank" w:history="1">
        <w:r w:rsidRPr="00204B19">
          <w:rPr>
            <w:rFonts w:ascii="inherit" w:eastAsia="Times New Roman" w:hAnsi="inherit" w:cs="Times New Roman"/>
            <w:color w:val="289DCC"/>
            <w:sz w:val="23"/>
            <w:szCs w:val="23"/>
            <w:u w:val="single"/>
            <w:bdr w:val="none" w:sz="0" w:space="0" w:color="auto" w:frame="1"/>
            <w:lang w:eastAsia="en-GB"/>
          </w:rPr>
          <w:t>attacked Finland</w:t>
        </w:r>
      </w:hyperlink>
      <w:r w:rsidRPr="00204B19">
        <w:rPr>
          <w:rFonts w:ascii="Times New Roman" w:eastAsia="Times New Roman" w:hAnsi="Times New Roman" w:cs="Times New Roman"/>
          <w:color w:val="444444"/>
          <w:sz w:val="23"/>
          <w:szCs w:val="23"/>
          <w:lang w:eastAsia="en-GB"/>
        </w:rPr>
        <w:t> a few months later.</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The reason the Allies only found fault with Germany for invading Poland, and not the Soviets, was because the USSR was under Jewish rule, and had been since 1917. The purpose of WWII all along was not to free Poland </w:t>
      </w:r>
      <w:r w:rsidRPr="00204B19">
        <w:rPr>
          <w:rFonts w:ascii="Times New Roman" w:eastAsia="Times New Roman" w:hAnsi="Times New Roman" w:cs="Times New Roman"/>
          <w:i/>
          <w:iCs/>
          <w:color w:val="444444"/>
          <w:sz w:val="23"/>
          <w:szCs w:val="23"/>
          <w:lang w:eastAsia="en-GB"/>
        </w:rPr>
        <w:t>but to destroy Germany</w:t>
      </w:r>
      <w:r w:rsidRPr="00204B19">
        <w:rPr>
          <w:rFonts w:ascii="Times New Roman" w:eastAsia="Times New Roman" w:hAnsi="Times New Roman" w:cs="Times New Roman"/>
          <w:color w:val="444444"/>
          <w:sz w:val="23"/>
          <w:szCs w:val="23"/>
          <w:lang w:eastAsia="en-GB"/>
        </w:rPr>
        <w:t>, who had broken loose from the grip of the Jews. The Allies, who originally claimed to be concerned for Poland’s sovereignty, dumped Poland, along with the rest of Eastern Europe, off to the Soviet-Communist butchers at the end of the war! This Allied betrayal proves that the Allies never cared about Poland at all. Poland was nothing more than a pawn used by the Allied warmongers to sucker the Third Reich into a war.</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4848225" cy="4086225"/>
            <wp:effectExtent l="0" t="0" r="9525" b="9525"/>
            <wp:docPr id="65" name="Picture 65" descr="http://renegadetribune.com/wp-content/uploads/2015/09/communistbloc.jpg">
              <a:hlinkClick xmlns:a="http://schemas.openxmlformats.org/drawingml/2006/main" r:id="rId128"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renegadetribune.com/wp-content/uploads/2015/09/communistbloc.jpg">
                      <a:hlinkClick r:id="rId128" tooltip="&quot;&quo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48225" cy="408622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 xml:space="preserve">The Allies, who waged war on Germany in 1939 using as a justification the excuse that Germany breached Polish sovereignty by invading, DUMPED Poland off to Stalin and the Communist butchers who had murdered 22,000 Poles in the </w:t>
      </w:r>
      <w:proofErr w:type="spellStart"/>
      <w:r w:rsidRPr="00204B19">
        <w:rPr>
          <w:rFonts w:ascii="inherit" w:eastAsia="Times New Roman" w:hAnsi="inherit" w:cs="Times New Roman"/>
          <w:color w:val="444444"/>
          <w:sz w:val="24"/>
          <w:szCs w:val="24"/>
          <w:lang w:eastAsia="en-GB"/>
        </w:rPr>
        <w:t>Katyn</w:t>
      </w:r>
      <w:proofErr w:type="spellEnd"/>
      <w:r w:rsidRPr="00204B19">
        <w:rPr>
          <w:rFonts w:ascii="inherit" w:eastAsia="Times New Roman" w:hAnsi="inherit" w:cs="Times New Roman"/>
          <w:color w:val="444444"/>
          <w:sz w:val="24"/>
          <w:szCs w:val="24"/>
          <w:lang w:eastAsia="en-GB"/>
        </w:rPr>
        <w:t xml:space="preserve"> Forest in 1940!</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Meanwhile Jews were whining about “Six Million” helpless victims in February, seven months before the war even started.</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4857750" cy="6524625"/>
            <wp:effectExtent l="0" t="0" r="0" b="9525"/>
            <wp:docPr id="64" name="Picture 64" descr="http://renegadetribune.com/wp-content/uploads/2015/09/1939EveningIndependentSixMillion.jpg">
              <a:hlinkClick xmlns:a="http://schemas.openxmlformats.org/drawingml/2006/main" r:id="rId130"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renegadetribune.com/wp-content/uploads/2015/09/1939EveningIndependentSixMillion.jpg">
                      <a:hlinkClick r:id="rId130" tooltip="&quot;&quot;"/>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857750" cy="652462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Over half a year before the war began Jews were already squawking about “6,000,000 helpless victims of persecution.”</w:t>
      </w:r>
    </w:p>
    <w:p w:rsidR="00204B19" w:rsidRPr="00204B19" w:rsidRDefault="00204B19" w:rsidP="00204B19">
      <w:pPr>
        <w:shd w:val="clear" w:color="auto" w:fill="FFFFFF"/>
        <w:spacing w:after="0" w:line="240" w:lineRule="auto"/>
        <w:jc w:val="center"/>
        <w:textAlignment w:val="baseline"/>
        <w:rPr>
          <w:rFonts w:ascii="Times New Roman" w:eastAsia="Times New Roman" w:hAnsi="Times New Roman" w:cs="Times New Roman"/>
          <w:color w:val="444444"/>
          <w:sz w:val="23"/>
          <w:szCs w:val="23"/>
          <w:lang w:eastAsia="en-GB"/>
        </w:rPr>
      </w:pPr>
      <w:hyperlink r:id="rId132" w:tgtFrame="_blank" w:tooltip="" w:history="1">
        <w:r w:rsidRPr="00204B19">
          <w:rPr>
            <w:rFonts w:ascii="inherit" w:eastAsia="Times New Roman" w:hAnsi="inherit" w:cs="Times New Roman"/>
            <w:color w:val="289DCC"/>
            <w:sz w:val="23"/>
            <w:szCs w:val="23"/>
            <w:u w:val="single"/>
            <w:bdr w:val="none" w:sz="0" w:space="0" w:color="auto" w:frame="1"/>
            <w:lang w:eastAsia="en-GB"/>
          </w:rPr>
          <w:t>View full spread</w:t>
        </w:r>
      </w:hyperlink>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proofErr w:type="spellStart"/>
      <w:r w:rsidRPr="00204B19">
        <w:rPr>
          <w:rFonts w:ascii="Times New Roman" w:eastAsia="Times New Roman" w:hAnsi="Times New Roman" w:cs="Times New Roman"/>
          <w:color w:val="444444"/>
          <w:sz w:val="23"/>
          <w:szCs w:val="23"/>
          <w:lang w:eastAsia="en-GB"/>
        </w:rPr>
        <w:t>Chaim</w:t>
      </w:r>
      <w:proofErr w:type="spellEnd"/>
      <w:r w:rsidRPr="00204B19">
        <w:rPr>
          <w:rFonts w:ascii="Times New Roman" w:eastAsia="Times New Roman" w:hAnsi="Times New Roman" w:cs="Times New Roman"/>
          <w:color w:val="444444"/>
          <w:sz w:val="23"/>
          <w:szCs w:val="23"/>
          <w:lang w:eastAsia="en-GB"/>
        </w:rPr>
        <w:t xml:space="preserve"> Weizmann </w:t>
      </w:r>
      <w:hyperlink r:id="rId133" w:tgtFrame="_blank" w:history="1">
        <w:r w:rsidRPr="00204B19">
          <w:rPr>
            <w:rFonts w:ascii="inherit" w:eastAsia="Times New Roman" w:hAnsi="inherit" w:cs="Times New Roman"/>
            <w:color w:val="289DCC"/>
            <w:sz w:val="23"/>
            <w:szCs w:val="23"/>
            <w:u w:val="single"/>
            <w:bdr w:val="none" w:sz="0" w:space="0" w:color="auto" w:frame="1"/>
            <w:lang w:eastAsia="en-GB"/>
          </w:rPr>
          <w:t>turns up again</w:t>
        </w:r>
      </w:hyperlink>
      <w:r w:rsidRPr="00204B19">
        <w:rPr>
          <w:rFonts w:ascii="Times New Roman" w:eastAsia="Times New Roman" w:hAnsi="Times New Roman" w:cs="Times New Roman"/>
          <w:color w:val="444444"/>
          <w:sz w:val="23"/>
          <w:szCs w:val="23"/>
          <w:lang w:eastAsia="en-GB"/>
        </w:rPr>
        <w:t> and proclaims: </w:t>
      </w:r>
      <w:r w:rsidRPr="00204B19">
        <w:rPr>
          <w:rFonts w:ascii="Times New Roman" w:eastAsia="Times New Roman" w:hAnsi="Times New Roman" w:cs="Times New Roman"/>
          <w:b/>
          <w:bCs/>
          <w:i/>
          <w:iCs/>
          <w:color w:val="444444"/>
          <w:sz w:val="23"/>
          <w:szCs w:val="23"/>
          <w:lang w:eastAsia="en-GB"/>
        </w:rPr>
        <w:t>“The fate of six million people was in the balance”</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4562475" cy="11401425"/>
            <wp:effectExtent l="0" t="0" r="9525" b="9525"/>
            <wp:docPr id="63" name="Picture 63" descr="http://renegadetribune.com/wp-content/uploads/2015/09/1939fateofsixmillioninbalance.jpg">
              <a:hlinkClick xmlns:a="http://schemas.openxmlformats.org/drawingml/2006/main" r:id="rId13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renegadetribune.com/wp-content/uploads/2015/09/1939fateofsixmillioninbalance.jpg">
                      <a:hlinkClick r:id="rId134" tooltip="&quot;&quo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562475" cy="11401425"/>
                    </a:xfrm>
                    <a:prstGeom prst="rect">
                      <a:avLst/>
                    </a:prstGeom>
                    <a:noFill/>
                    <a:ln>
                      <a:noFill/>
                    </a:ln>
                  </pic:spPr>
                </pic:pic>
              </a:graphicData>
            </a:graphic>
          </wp:inline>
        </w:drawing>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lastRenderedPageBreak/>
        <w:t>A Jewish newspaper, The Jewish Criterion, predicts that </w:t>
      </w:r>
      <w:r w:rsidRPr="00204B19">
        <w:rPr>
          <w:rFonts w:ascii="Times New Roman" w:eastAsia="Times New Roman" w:hAnsi="Times New Roman" w:cs="Times New Roman"/>
          <w:b/>
          <w:bCs/>
          <w:i/>
          <w:iCs/>
          <w:color w:val="444444"/>
          <w:sz w:val="23"/>
          <w:szCs w:val="23"/>
          <w:lang w:eastAsia="en-GB"/>
        </w:rPr>
        <w:t>“the coming world war would be the annihilation of six million Jews in East and Central Europe.”</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9067800" cy="12182475"/>
            <wp:effectExtent l="0" t="0" r="0" b="9525"/>
            <wp:docPr id="62" name="Picture 62" descr="http://renegadetribune.com/wp-content/uploads/2015/09/1939JewishCriterionSixMillion.jpg">
              <a:hlinkClick xmlns:a="http://schemas.openxmlformats.org/drawingml/2006/main" r:id="rId13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renegadetribune.com/wp-content/uploads/2015/09/1939JewishCriterionSixMillion.jpg">
                      <a:hlinkClick r:id="rId136" tooltip="&quot;&quo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067800" cy="12182475"/>
                    </a:xfrm>
                    <a:prstGeom prst="rect">
                      <a:avLst/>
                    </a:prstGeom>
                    <a:noFill/>
                    <a:ln>
                      <a:noFill/>
                    </a:ln>
                  </pic:spPr>
                </pic:pic>
              </a:graphicData>
            </a:graphic>
          </wp:inline>
        </w:drawing>
      </w:r>
      <w:hyperlink r:id="rId138" w:history="1">
        <w:r w:rsidRPr="00204B19">
          <w:rPr>
            <w:rFonts w:ascii="inherit" w:eastAsia="Times New Roman" w:hAnsi="inherit" w:cs="Times New Roman"/>
            <w:color w:val="1D3E52"/>
            <w:sz w:val="24"/>
            <w:szCs w:val="24"/>
            <w:u w:val="single"/>
            <w:bdr w:val="none" w:sz="0" w:space="0" w:color="auto" w:frame="1"/>
            <w:lang w:eastAsia="en-GB"/>
          </w:rPr>
          <w:t>More “six million” references from this paper.</w:t>
        </w:r>
      </w:hyperlink>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1940-</w:t>
      </w:r>
      <w:r w:rsidRPr="00204B19">
        <w:rPr>
          <w:rFonts w:ascii="Times New Roman" w:eastAsia="Times New Roman" w:hAnsi="Times New Roman" w:cs="Times New Roman"/>
          <w:color w:val="444444"/>
          <w:sz w:val="23"/>
          <w:szCs w:val="23"/>
          <w:lang w:eastAsia="en-GB"/>
        </w:rPr>
        <w:br/>
      </w:r>
      <w:r w:rsidRPr="00204B19">
        <w:rPr>
          <w:rFonts w:ascii="Times New Roman" w:eastAsia="Times New Roman" w:hAnsi="Times New Roman" w:cs="Times New Roman"/>
          <w:b/>
          <w:bCs/>
          <w:color w:val="444444"/>
          <w:sz w:val="23"/>
          <w:szCs w:val="23"/>
          <w:lang w:eastAsia="en-GB"/>
        </w:rPr>
        <w:t xml:space="preserve">Jewish leader Nahum </w:t>
      </w:r>
      <w:proofErr w:type="spellStart"/>
      <w:r w:rsidRPr="00204B19">
        <w:rPr>
          <w:rFonts w:ascii="Times New Roman" w:eastAsia="Times New Roman" w:hAnsi="Times New Roman" w:cs="Times New Roman"/>
          <w:b/>
          <w:bCs/>
          <w:color w:val="444444"/>
          <w:sz w:val="23"/>
          <w:szCs w:val="23"/>
          <w:lang w:eastAsia="en-GB"/>
        </w:rPr>
        <w:t>Goldmann</w:t>
      </w:r>
      <w:proofErr w:type="spellEnd"/>
      <w:r w:rsidRPr="00204B19">
        <w:rPr>
          <w:rFonts w:ascii="Times New Roman" w:eastAsia="Times New Roman" w:hAnsi="Times New Roman" w:cs="Times New Roman"/>
          <w:b/>
          <w:bCs/>
          <w:color w:val="444444"/>
          <w:sz w:val="23"/>
          <w:szCs w:val="23"/>
          <w:lang w:eastAsia="en-GB"/>
        </w:rPr>
        <w:t xml:space="preserve"> predicts “Six Million” Jewish victims </w:t>
      </w:r>
      <w:r w:rsidRPr="00204B19">
        <w:rPr>
          <w:rFonts w:ascii="Times New Roman" w:eastAsia="Times New Roman" w:hAnsi="Times New Roman" w:cs="Times New Roman"/>
          <w:b/>
          <w:bCs/>
          <w:i/>
          <w:iCs/>
          <w:color w:val="444444"/>
          <w:sz w:val="23"/>
          <w:szCs w:val="23"/>
          <w:lang w:eastAsia="en-GB"/>
        </w:rPr>
        <w:t>before</w:t>
      </w:r>
      <w:r w:rsidRPr="00204B19">
        <w:rPr>
          <w:rFonts w:ascii="Times New Roman" w:eastAsia="Times New Roman" w:hAnsi="Times New Roman" w:cs="Times New Roman"/>
          <w:b/>
          <w:bCs/>
          <w:color w:val="444444"/>
          <w:sz w:val="23"/>
          <w:szCs w:val="23"/>
          <w:lang w:eastAsia="en-GB"/>
        </w:rPr>
        <w:t> Nazi concentration camps have even fully completed construction.</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drawing>
          <wp:inline distT="0" distB="0" distL="0" distR="0">
            <wp:extent cx="3562350" cy="6153150"/>
            <wp:effectExtent l="0" t="0" r="0" b="0"/>
            <wp:docPr id="61" name="Picture 61" descr="http://renegadetribune.com/wp-content/uploads/2015/09/1940PalmBeachPostSixMillion.jpg">
              <a:hlinkClick xmlns:a="http://schemas.openxmlformats.org/drawingml/2006/main" r:id="rId13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renegadetribune.com/wp-content/uploads/2015/09/1940PalmBeachPostSixMillion.jpg">
                      <a:hlinkClick r:id="rId139" tooltip="&quot;&quo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562350" cy="6153150"/>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1941-</w:t>
      </w:r>
      <w:r w:rsidRPr="00204B19">
        <w:rPr>
          <w:rFonts w:ascii="Times New Roman" w:eastAsia="Times New Roman" w:hAnsi="Times New Roman" w:cs="Times New Roman"/>
          <w:color w:val="444444"/>
          <w:sz w:val="23"/>
          <w:szCs w:val="23"/>
          <w:lang w:eastAsia="en-GB"/>
        </w:rPr>
        <w:br/>
      </w:r>
      <w:r w:rsidRPr="00204B19">
        <w:rPr>
          <w:rFonts w:ascii="Times New Roman" w:eastAsia="Times New Roman" w:hAnsi="Times New Roman" w:cs="Times New Roman"/>
          <w:b/>
          <w:bCs/>
          <w:color w:val="444444"/>
          <w:sz w:val="23"/>
          <w:szCs w:val="23"/>
          <w:lang w:eastAsia="en-GB"/>
        </w:rPr>
        <w:t>An American Jew named Theodore Newman Kaufman devises a plan for the extermination of all Germans through forced sterilization. He publishes his evil aspiration to annihilate the German people in a book called “</w:t>
      </w:r>
      <w:hyperlink r:id="rId141" w:tgtFrame="_blank" w:history="1">
        <w:r w:rsidRPr="00204B19">
          <w:rPr>
            <w:rFonts w:ascii="inherit" w:eastAsia="Times New Roman" w:hAnsi="inherit" w:cs="Times New Roman"/>
            <w:b/>
            <w:bCs/>
            <w:color w:val="289DCC"/>
            <w:sz w:val="23"/>
            <w:szCs w:val="23"/>
            <w:u w:val="single"/>
            <w:bdr w:val="none" w:sz="0" w:space="0" w:color="auto" w:frame="1"/>
            <w:lang w:eastAsia="en-GB"/>
          </w:rPr>
          <w:t>Germany Must Perish!</w:t>
        </w:r>
      </w:hyperlink>
      <w:r w:rsidRPr="00204B19">
        <w:rPr>
          <w:rFonts w:ascii="Times New Roman" w:eastAsia="Times New Roman" w:hAnsi="Times New Roman" w:cs="Times New Roman"/>
          <w:b/>
          <w:bCs/>
          <w:color w:val="444444"/>
          <w:sz w:val="23"/>
          <w:szCs w:val="23"/>
          <w:lang w:eastAsia="en-GB"/>
        </w:rPr>
        <w:t>” This Jewish “Final Solution” to Germans is praised by Jewish-owned publications in America.</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1942-</w:t>
      </w:r>
      <w:r w:rsidRPr="00204B19">
        <w:rPr>
          <w:rFonts w:ascii="Times New Roman" w:eastAsia="Times New Roman" w:hAnsi="Times New Roman" w:cs="Times New Roman"/>
          <w:color w:val="444444"/>
          <w:sz w:val="23"/>
          <w:szCs w:val="23"/>
          <w:lang w:eastAsia="en-GB"/>
        </w:rPr>
        <w:br/>
      </w:r>
      <w:r w:rsidRPr="00204B19">
        <w:rPr>
          <w:rFonts w:ascii="Times New Roman" w:eastAsia="Times New Roman" w:hAnsi="Times New Roman" w:cs="Times New Roman"/>
          <w:b/>
          <w:bCs/>
          <w:color w:val="444444"/>
          <w:sz w:val="23"/>
          <w:szCs w:val="23"/>
          <w:lang w:eastAsia="en-GB"/>
        </w:rPr>
        <w:t xml:space="preserve">British Jew, Victor </w:t>
      </w:r>
      <w:proofErr w:type="spellStart"/>
      <w:r w:rsidRPr="00204B19">
        <w:rPr>
          <w:rFonts w:ascii="Times New Roman" w:eastAsia="Times New Roman" w:hAnsi="Times New Roman" w:cs="Times New Roman"/>
          <w:b/>
          <w:bCs/>
          <w:color w:val="444444"/>
          <w:sz w:val="23"/>
          <w:szCs w:val="23"/>
          <w:lang w:eastAsia="en-GB"/>
        </w:rPr>
        <w:t>Gollancz</w:t>
      </w:r>
      <w:proofErr w:type="spellEnd"/>
      <w:r w:rsidRPr="00204B19">
        <w:rPr>
          <w:rFonts w:ascii="Times New Roman" w:eastAsia="Times New Roman" w:hAnsi="Times New Roman" w:cs="Times New Roman"/>
          <w:b/>
          <w:bCs/>
          <w:color w:val="444444"/>
          <w:sz w:val="23"/>
          <w:szCs w:val="23"/>
          <w:lang w:eastAsia="en-GB"/>
        </w:rPr>
        <w:t>, </w:t>
      </w:r>
      <w:hyperlink r:id="rId142" w:anchor="search_anchor" w:tgtFrame="_blank" w:history="1">
        <w:r w:rsidRPr="00204B19">
          <w:rPr>
            <w:rFonts w:ascii="inherit" w:eastAsia="Times New Roman" w:hAnsi="inherit" w:cs="Times New Roman"/>
            <w:b/>
            <w:bCs/>
            <w:color w:val="289DCC"/>
            <w:sz w:val="23"/>
            <w:szCs w:val="23"/>
            <w:u w:val="single"/>
            <w:bdr w:val="none" w:sz="0" w:space="0" w:color="auto" w:frame="1"/>
            <w:lang w:eastAsia="en-GB"/>
          </w:rPr>
          <w:t>predicts</w:t>
        </w:r>
      </w:hyperlink>
      <w:r w:rsidRPr="00204B19">
        <w:rPr>
          <w:rFonts w:ascii="Times New Roman" w:eastAsia="Times New Roman" w:hAnsi="Times New Roman" w:cs="Times New Roman"/>
          <w:b/>
          <w:bCs/>
          <w:color w:val="444444"/>
          <w:sz w:val="23"/>
          <w:szCs w:val="23"/>
          <w:lang w:eastAsia="en-GB"/>
        </w:rPr>
        <w:t> 6,000,000 Jewish deaths.</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6286500" cy="9172575"/>
            <wp:effectExtent l="0" t="0" r="0" b="9525"/>
            <wp:docPr id="60" name="Picture 60" descr="http://renegadetribune.com/wp-content/uploads/2015/09/1942GollanczSixMillion-702x1024.jpg">
              <a:hlinkClick xmlns:a="http://schemas.openxmlformats.org/drawingml/2006/main" r:id="rId14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renegadetribune.com/wp-content/uploads/2015/09/1942GollanczSixMillion-702x1024.jpg">
                      <a:hlinkClick r:id="rId143" tooltip="&quot;&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86500" cy="9172575"/>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lastRenderedPageBreak/>
        <w:t>1943-</w:t>
      </w:r>
      <w:r w:rsidRPr="00204B19">
        <w:rPr>
          <w:rFonts w:ascii="Times New Roman" w:eastAsia="Times New Roman" w:hAnsi="Times New Roman" w:cs="Times New Roman"/>
          <w:color w:val="444444"/>
          <w:sz w:val="23"/>
          <w:szCs w:val="23"/>
          <w:lang w:eastAsia="en-GB"/>
        </w:rPr>
        <w:br/>
      </w:r>
      <w:r w:rsidRPr="00204B19">
        <w:rPr>
          <w:rFonts w:ascii="Times New Roman" w:eastAsia="Times New Roman" w:hAnsi="Times New Roman" w:cs="Times New Roman"/>
          <w:b/>
          <w:bCs/>
          <w:color w:val="444444"/>
          <w:sz w:val="23"/>
          <w:szCs w:val="23"/>
          <w:lang w:eastAsia="en-GB"/>
        </w:rPr>
        <w:t>A Zionist organization, The </w:t>
      </w:r>
      <w:r w:rsidRPr="00204B19">
        <w:rPr>
          <w:rFonts w:ascii="Times New Roman" w:eastAsia="Times New Roman" w:hAnsi="Times New Roman" w:cs="Times New Roman"/>
          <w:b/>
          <w:bCs/>
          <w:i/>
          <w:iCs/>
          <w:color w:val="444444"/>
          <w:sz w:val="23"/>
          <w:szCs w:val="23"/>
          <w:lang w:eastAsia="en-GB"/>
        </w:rPr>
        <w:t>American Jewish Committee</w:t>
      </w:r>
      <w:r w:rsidRPr="00204B19">
        <w:rPr>
          <w:rFonts w:ascii="Times New Roman" w:eastAsia="Times New Roman" w:hAnsi="Times New Roman" w:cs="Times New Roman"/>
          <w:b/>
          <w:bCs/>
          <w:color w:val="444444"/>
          <w:sz w:val="23"/>
          <w:szCs w:val="23"/>
          <w:lang w:eastAsia="en-GB"/>
        </w:rPr>
        <w:t>, </w:t>
      </w:r>
      <w:hyperlink r:id="rId145" w:tgtFrame="_blank" w:history="1">
        <w:r w:rsidRPr="00204B19">
          <w:rPr>
            <w:rFonts w:ascii="inherit" w:eastAsia="Times New Roman" w:hAnsi="inherit" w:cs="Times New Roman"/>
            <w:b/>
            <w:bCs/>
            <w:color w:val="289DCC"/>
            <w:sz w:val="23"/>
            <w:szCs w:val="23"/>
            <w:u w:val="single"/>
            <w:bdr w:val="none" w:sz="0" w:space="0" w:color="auto" w:frame="1"/>
            <w:lang w:eastAsia="en-GB"/>
          </w:rPr>
          <w:t>claims</w:t>
        </w:r>
      </w:hyperlink>
      <w:r w:rsidRPr="00204B19">
        <w:rPr>
          <w:rFonts w:ascii="Times New Roman" w:eastAsia="Times New Roman" w:hAnsi="Times New Roman" w:cs="Times New Roman"/>
          <w:b/>
          <w:bCs/>
          <w:color w:val="444444"/>
          <w:sz w:val="23"/>
          <w:szCs w:val="23"/>
          <w:lang w:eastAsia="en-GB"/>
        </w:rPr>
        <w:t> the Nazis had set in motion a plan to kill 6,000,000 Jews.</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6286500" cy="8943975"/>
            <wp:effectExtent l="0" t="0" r="0" b="9525"/>
            <wp:docPr id="59" name="Picture 59" descr="http://renegadetribune.com/wp-content/uploads/2015/09/1943AJCSixMillion-720x1024.jpg">
              <a:hlinkClick xmlns:a="http://schemas.openxmlformats.org/drawingml/2006/main" r:id="rId14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renegadetribune.com/wp-content/uploads/2015/09/1943AJCSixMillion-720x1024.jpg">
                      <a:hlinkClick r:id="rId146" tooltip="&quot;&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286500" cy="894397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lastRenderedPageBreak/>
        <w:t>Zionist propaganda build up nearing the end of the war.</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hyperlink r:id="rId148" w:history="1">
        <w:r w:rsidRPr="00204B19">
          <w:rPr>
            <w:rFonts w:ascii="inherit" w:eastAsia="Times New Roman" w:hAnsi="inherit" w:cs="Times New Roman"/>
            <w:b/>
            <w:bCs/>
            <w:color w:val="289DCC"/>
            <w:sz w:val="23"/>
            <w:szCs w:val="23"/>
            <w:u w:val="single"/>
            <w:bdr w:val="none" w:sz="0" w:space="0" w:color="auto" w:frame="1"/>
            <w:lang w:eastAsia="en-GB"/>
          </w:rPr>
          <w:t>Ben Hecht</w:t>
        </w:r>
      </w:hyperlink>
      <w:r w:rsidRPr="00204B19">
        <w:rPr>
          <w:rFonts w:ascii="Times New Roman" w:eastAsia="Times New Roman" w:hAnsi="Times New Roman" w:cs="Times New Roman"/>
          <w:b/>
          <w:bCs/>
          <w:color w:val="444444"/>
          <w:sz w:val="23"/>
          <w:szCs w:val="23"/>
          <w:lang w:eastAsia="en-GB"/>
        </w:rPr>
        <w:t xml:space="preserve">, a Hollywood screenwriter and Zionist Jew, floats out the “Six Million” lie in Reader’s Digest Magazine. He would later go on to support the Zionist terrorist group </w:t>
      </w:r>
      <w:proofErr w:type="spellStart"/>
      <w:r w:rsidRPr="00204B19">
        <w:rPr>
          <w:rFonts w:ascii="Times New Roman" w:eastAsia="Times New Roman" w:hAnsi="Times New Roman" w:cs="Times New Roman"/>
          <w:b/>
          <w:bCs/>
          <w:color w:val="444444"/>
          <w:sz w:val="23"/>
          <w:szCs w:val="23"/>
          <w:lang w:eastAsia="en-GB"/>
        </w:rPr>
        <w:t>Irgun</w:t>
      </w:r>
      <w:proofErr w:type="spellEnd"/>
      <w:r w:rsidRPr="00204B19">
        <w:rPr>
          <w:rFonts w:ascii="Times New Roman" w:eastAsia="Times New Roman" w:hAnsi="Times New Roman" w:cs="Times New Roman"/>
          <w:b/>
          <w:bCs/>
          <w:color w:val="444444"/>
          <w:sz w:val="23"/>
          <w:szCs w:val="23"/>
          <w:lang w:eastAsia="en-GB"/>
        </w:rPr>
        <w:t xml:space="preserve"> in Palestine </w:t>
      </w:r>
      <w:r w:rsidRPr="00204B19">
        <w:rPr>
          <w:rFonts w:ascii="Times New Roman" w:eastAsia="Times New Roman" w:hAnsi="Times New Roman" w:cs="Times New Roman"/>
          <w:b/>
          <w:bCs/>
          <w:i/>
          <w:iCs/>
          <w:color w:val="444444"/>
          <w:sz w:val="23"/>
          <w:szCs w:val="23"/>
          <w:lang w:eastAsia="en-GB"/>
        </w:rPr>
        <w:t>“</w:t>
      </w:r>
      <w:hyperlink r:id="rId149" w:anchor="search_anchor" w:tgtFrame="_blank" w:history="1">
        <w:r w:rsidRPr="00204B19">
          <w:rPr>
            <w:rFonts w:ascii="inherit" w:eastAsia="Times New Roman" w:hAnsi="inherit" w:cs="Times New Roman"/>
            <w:b/>
            <w:bCs/>
            <w:i/>
            <w:iCs/>
            <w:color w:val="289DCC"/>
            <w:sz w:val="23"/>
            <w:szCs w:val="23"/>
            <w:u w:val="single"/>
            <w:bdr w:val="none" w:sz="0" w:space="0" w:color="auto" w:frame="1"/>
            <w:lang w:eastAsia="en-GB"/>
          </w:rPr>
          <w:t>by writing propaganda and fund-raising.</w:t>
        </w:r>
      </w:hyperlink>
      <w:r w:rsidRPr="00204B19">
        <w:rPr>
          <w:rFonts w:ascii="Times New Roman" w:eastAsia="Times New Roman" w:hAnsi="Times New Roman" w:cs="Times New Roman"/>
          <w:b/>
          <w:bCs/>
          <w:i/>
          <w:iCs/>
          <w:color w:val="444444"/>
          <w:sz w:val="23"/>
          <w:szCs w:val="23"/>
          <w:lang w:eastAsia="en-GB"/>
        </w:rPr>
        <w:t>”</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drawing>
          <wp:inline distT="0" distB="0" distL="0" distR="0">
            <wp:extent cx="9191625" cy="4505325"/>
            <wp:effectExtent l="0" t="0" r="9525" b="9525"/>
            <wp:docPr id="58" name="Picture 58" descr="http://renegadetribune.com/wp-content/uploads/2015/09/Hecht-SixMillion.jpg">
              <a:hlinkClick xmlns:a="http://schemas.openxmlformats.org/drawingml/2006/main" r:id="rId150"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renegadetribune.com/wp-content/uploads/2015/09/Hecht-SixMillion.jpg">
                      <a:hlinkClick r:id="rId150" tooltip="&quot;&quo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191625" cy="4505325"/>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During the Nazi offensive on the eastern front, German soldiers </w:t>
      </w:r>
      <w:hyperlink r:id="rId152" w:history="1">
        <w:r w:rsidRPr="00204B19">
          <w:rPr>
            <w:rFonts w:ascii="inherit" w:eastAsia="Times New Roman" w:hAnsi="inherit" w:cs="Times New Roman"/>
            <w:color w:val="289DCC"/>
            <w:sz w:val="23"/>
            <w:szCs w:val="23"/>
            <w:u w:val="single"/>
            <w:bdr w:val="none" w:sz="0" w:space="0" w:color="auto" w:frame="1"/>
            <w:lang w:eastAsia="en-GB"/>
          </w:rPr>
          <w:t>discover the mass graves</w:t>
        </w:r>
      </w:hyperlink>
      <w:r w:rsidRPr="00204B19">
        <w:rPr>
          <w:rFonts w:ascii="Times New Roman" w:eastAsia="Times New Roman" w:hAnsi="Times New Roman" w:cs="Times New Roman"/>
          <w:color w:val="444444"/>
          <w:sz w:val="23"/>
          <w:szCs w:val="23"/>
          <w:lang w:eastAsia="en-GB"/>
        </w:rPr>
        <w:t xml:space="preserve"> of some of the 22,000 Polish military officers and intelligentsia who were murdered and then buried in mass graves in the </w:t>
      </w:r>
      <w:proofErr w:type="spellStart"/>
      <w:r w:rsidRPr="00204B19">
        <w:rPr>
          <w:rFonts w:ascii="Times New Roman" w:eastAsia="Times New Roman" w:hAnsi="Times New Roman" w:cs="Times New Roman"/>
          <w:color w:val="444444"/>
          <w:sz w:val="23"/>
          <w:szCs w:val="23"/>
          <w:lang w:eastAsia="en-GB"/>
        </w:rPr>
        <w:t>Katyn</w:t>
      </w:r>
      <w:proofErr w:type="spellEnd"/>
      <w:r w:rsidRPr="00204B19">
        <w:rPr>
          <w:rFonts w:ascii="Times New Roman" w:eastAsia="Times New Roman" w:hAnsi="Times New Roman" w:cs="Times New Roman"/>
          <w:color w:val="444444"/>
          <w:sz w:val="23"/>
          <w:szCs w:val="23"/>
          <w:lang w:eastAsia="en-GB"/>
        </w:rPr>
        <w:t xml:space="preserve"> Forest by the Soviets in 1940. The insidious Allies knew their “gallant Soviet ally” was a mass murderer but kept quiet about it. When it could no longer be kept hidden from the public they then tried to blame the atrocity on the Germans!</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1944-</w:t>
      </w:r>
      <w:r w:rsidRPr="00204B19">
        <w:rPr>
          <w:rFonts w:ascii="Times New Roman" w:eastAsia="Times New Roman" w:hAnsi="Times New Roman" w:cs="Times New Roman"/>
          <w:color w:val="444444"/>
          <w:sz w:val="23"/>
          <w:szCs w:val="23"/>
          <w:lang w:eastAsia="en-GB"/>
        </w:rPr>
        <w:br/>
      </w:r>
      <w:r w:rsidRPr="00204B19">
        <w:rPr>
          <w:rFonts w:ascii="Times New Roman" w:eastAsia="Times New Roman" w:hAnsi="Times New Roman" w:cs="Times New Roman"/>
          <w:b/>
          <w:bCs/>
          <w:color w:val="444444"/>
          <w:sz w:val="23"/>
          <w:szCs w:val="23"/>
          <w:lang w:eastAsia="en-GB"/>
        </w:rPr>
        <w:t>In September of 1944, eight months </w:t>
      </w:r>
      <w:r w:rsidRPr="00204B19">
        <w:rPr>
          <w:rFonts w:ascii="Times New Roman" w:eastAsia="Times New Roman" w:hAnsi="Times New Roman" w:cs="Times New Roman"/>
          <w:b/>
          <w:bCs/>
          <w:i/>
          <w:iCs/>
          <w:color w:val="444444"/>
          <w:sz w:val="23"/>
          <w:szCs w:val="23"/>
          <w:lang w:eastAsia="en-GB"/>
        </w:rPr>
        <w:t>before</w:t>
      </w:r>
      <w:r w:rsidRPr="00204B19">
        <w:rPr>
          <w:rFonts w:ascii="Times New Roman" w:eastAsia="Times New Roman" w:hAnsi="Times New Roman" w:cs="Times New Roman"/>
          <w:b/>
          <w:bCs/>
          <w:color w:val="444444"/>
          <w:sz w:val="23"/>
          <w:szCs w:val="23"/>
          <w:lang w:eastAsia="en-GB"/>
        </w:rPr>
        <w:t> the end of WWII, U.S. Communist (Jewish) Union leaders </w:t>
      </w:r>
      <w:hyperlink r:id="rId153" w:tgtFrame="_blank" w:history="1">
        <w:r w:rsidRPr="00204B19">
          <w:rPr>
            <w:rFonts w:ascii="inherit" w:eastAsia="Times New Roman" w:hAnsi="inherit" w:cs="Times New Roman"/>
            <w:b/>
            <w:bCs/>
            <w:color w:val="289DCC"/>
            <w:sz w:val="23"/>
            <w:szCs w:val="23"/>
            <w:u w:val="single"/>
            <w:bdr w:val="none" w:sz="0" w:space="0" w:color="auto" w:frame="1"/>
            <w:lang w:eastAsia="en-GB"/>
          </w:rPr>
          <w:t>prematurely proclaim</w:t>
        </w:r>
      </w:hyperlink>
      <w:r w:rsidRPr="00204B19">
        <w:rPr>
          <w:rFonts w:ascii="Times New Roman" w:eastAsia="Times New Roman" w:hAnsi="Times New Roman" w:cs="Times New Roman"/>
          <w:b/>
          <w:bCs/>
          <w:color w:val="444444"/>
          <w:sz w:val="23"/>
          <w:szCs w:val="23"/>
          <w:lang w:eastAsia="en-GB"/>
        </w:rPr>
        <w:t> that nearly Six Million Jews have been killed, long before that could have been known or calculated.</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6953250" cy="9610725"/>
            <wp:effectExtent l="0" t="0" r="0" b="9525"/>
            <wp:docPr id="57" name="Picture 57" descr="http://renegadetribune.com/wp-content/uploads/2015/09/1944USCommieJewsSixMillion.jpg">
              <a:hlinkClick xmlns:a="http://schemas.openxmlformats.org/drawingml/2006/main" r:id="rId15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renegadetribune.com/wp-content/uploads/2015/09/1944USCommieJewsSixMillion.jpg">
                      <a:hlinkClick r:id="rId154" tooltip="&quot;&quot;"/>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953250" cy="9610725"/>
                    </a:xfrm>
                    <a:prstGeom prst="rect">
                      <a:avLst/>
                    </a:prstGeom>
                    <a:noFill/>
                    <a:ln>
                      <a:noFill/>
                    </a:ln>
                  </pic:spPr>
                </pic:pic>
              </a:graphicData>
            </a:graphic>
          </wp:inline>
        </w:drawing>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lastRenderedPageBreak/>
        <w:t xml:space="preserve">In late 1944, half a year before the official end of the war, at least three newspapers printed stories informing us of the mythical deaths of “six million Jews.” All of these propaganda articles were based on the lies of </w:t>
      </w:r>
      <w:proofErr w:type="spellStart"/>
      <w:r w:rsidRPr="00204B19">
        <w:rPr>
          <w:rFonts w:ascii="Times New Roman" w:eastAsia="Times New Roman" w:hAnsi="Times New Roman" w:cs="Times New Roman"/>
          <w:color w:val="444444"/>
          <w:sz w:val="23"/>
          <w:szCs w:val="23"/>
          <w:lang w:eastAsia="en-GB"/>
        </w:rPr>
        <w:t>Ilya</w:t>
      </w:r>
      <w:proofErr w:type="spellEnd"/>
      <w:r w:rsidRPr="00204B19">
        <w:rPr>
          <w:rFonts w:ascii="Times New Roman" w:eastAsia="Times New Roman" w:hAnsi="Times New Roman" w:cs="Times New Roman"/>
          <w:color w:val="444444"/>
          <w:sz w:val="23"/>
          <w:szCs w:val="23"/>
          <w:lang w:eastAsia="en-GB"/>
        </w:rPr>
        <w:t xml:space="preserve"> Ehrenburg, a Jewish propagandist in the USSR.</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15059025" cy="17173575"/>
            <wp:effectExtent l="0" t="0" r="9525" b="9525"/>
            <wp:docPr id="56" name="Picture 56" descr="http://renegadetribune.com/wp-content/uploads/2015/09/1944SixMillionDeadClippings.jpg">
              <a:hlinkClick xmlns:a="http://schemas.openxmlformats.org/drawingml/2006/main" r:id="rId15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renegadetribune.com/wp-content/uploads/2015/09/1944SixMillionDeadClippings.jpg">
                      <a:hlinkClick r:id="rId156" tooltip="&quot;&quot;"/>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059025" cy="17173575"/>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lastRenderedPageBreak/>
        <w:t>The </w:t>
      </w:r>
      <w:r w:rsidRPr="00204B19">
        <w:rPr>
          <w:rFonts w:ascii="Times New Roman" w:eastAsia="Times New Roman" w:hAnsi="Times New Roman" w:cs="Times New Roman"/>
          <w:b/>
          <w:bCs/>
          <w:i/>
          <w:iCs/>
          <w:color w:val="444444"/>
          <w:sz w:val="23"/>
          <w:szCs w:val="23"/>
          <w:lang w:eastAsia="en-GB"/>
        </w:rPr>
        <w:t>New York Times</w:t>
      </w:r>
      <w:r w:rsidRPr="00204B19">
        <w:rPr>
          <w:rFonts w:ascii="Times New Roman" w:eastAsia="Times New Roman" w:hAnsi="Times New Roman" w:cs="Times New Roman"/>
          <w:b/>
          <w:bCs/>
          <w:color w:val="444444"/>
          <w:sz w:val="23"/>
          <w:szCs w:val="23"/>
          <w:lang w:eastAsia="en-GB"/>
        </w:rPr>
        <w:t> </w:t>
      </w:r>
      <w:hyperlink r:id="rId158" w:tgtFrame="_blank" w:history="1">
        <w:r w:rsidRPr="00204B19">
          <w:rPr>
            <w:rFonts w:ascii="inherit" w:eastAsia="Times New Roman" w:hAnsi="inherit" w:cs="Times New Roman"/>
            <w:b/>
            <w:bCs/>
            <w:color w:val="289DCC"/>
            <w:sz w:val="23"/>
            <w:szCs w:val="23"/>
            <w:u w:val="single"/>
            <w:bdr w:val="none" w:sz="0" w:space="0" w:color="auto" w:frame="1"/>
            <w:lang w:eastAsia="en-GB"/>
          </w:rPr>
          <w:t>reports</w:t>
        </w:r>
      </w:hyperlink>
      <w:r w:rsidRPr="00204B19">
        <w:rPr>
          <w:rFonts w:ascii="Times New Roman" w:eastAsia="Times New Roman" w:hAnsi="Times New Roman" w:cs="Times New Roman"/>
          <w:b/>
          <w:bCs/>
          <w:color w:val="444444"/>
          <w:sz w:val="23"/>
          <w:szCs w:val="23"/>
          <w:lang w:eastAsia="en-GB"/>
        </w:rPr>
        <w:t> that Jewish groups were urging the governments of Britain and America to launch gas attacks against the Nazis.</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4114800" cy="9753600"/>
            <wp:effectExtent l="0" t="0" r="0" b="0"/>
            <wp:docPr id="55" name="Picture 55" descr="http://renegadetribune.com/wp-content/uploads/2015/09/Jews-urge-gas-attacks-on-germany1-432x1024.jpg">
              <a:hlinkClick xmlns:a="http://schemas.openxmlformats.org/drawingml/2006/main" r:id="rId15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renegadetribune.com/wp-content/uploads/2015/09/Jews-urge-gas-attacks-on-germany1-432x1024.jpg">
                      <a:hlinkClick r:id="rId159" tooltip="&quot;&quot;"/>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114800" cy="9753600"/>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lastRenderedPageBreak/>
        <w:t>1945- </w:t>
      </w:r>
      <w:r w:rsidRPr="00204B19">
        <w:rPr>
          <w:rFonts w:ascii="Times New Roman" w:eastAsia="Times New Roman" w:hAnsi="Times New Roman" w:cs="Times New Roman"/>
          <w:color w:val="444444"/>
          <w:sz w:val="23"/>
          <w:szCs w:val="23"/>
          <w:lang w:eastAsia="en-GB"/>
        </w:rPr>
        <w:br/>
        <w:t>In January, still many months prior to the end of the war, before any official body count for any group could have reasonably been calculated or ascertained, Zionists proclaim exactly “Six Million Jews” had died. (</w:t>
      </w:r>
      <w:hyperlink r:id="rId161" w:tgtFrame="_blank" w:history="1">
        <w:proofErr w:type="gramStart"/>
        <w:r w:rsidRPr="00204B19">
          <w:rPr>
            <w:rFonts w:ascii="inherit" w:eastAsia="Times New Roman" w:hAnsi="inherit" w:cs="Times New Roman"/>
            <w:color w:val="289DCC"/>
            <w:sz w:val="23"/>
            <w:szCs w:val="23"/>
            <w:u w:val="single"/>
            <w:bdr w:val="none" w:sz="0" w:space="0" w:color="auto" w:frame="1"/>
            <w:lang w:eastAsia="en-GB"/>
          </w:rPr>
          <w:t>more</w:t>
        </w:r>
        <w:proofErr w:type="gramEnd"/>
        <w:r w:rsidRPr="00204B19">
          <w:rPr>
            <w:rFonts w:ascii="inherit" w:eastAsia="Times New Roman" w:hAnsi="inherit" w:cs="Times New Roman"/>
            <w:color w:val="289DCC"/>
            <w:sz w:val="23"/>
            <w:szCs w:val="23"/>
            <w:u w:val="single"/>
            <w:bdr w:val="none" w:sz="0" w:space="0" w:color="auto" w:frame="1"/>
            <w:lang w:eastAsia="en-GB"/>
          </w:rPr>
          <w:t xml:space="preserve"> premature ’6,000,000 Jews have died’ pronouncements</w:t>
        </w:r>
      </w:hyperlink>
      <w:r w:rsidRPr="00204B19">
        <w:rPr>
          <w:rFonts w:ascii="Times New Roman" w:eastAsia="Times New Roman" w:hAnsi="Times New Roman" w:cs="Times New Roman"/>
          <w:color w:val="444444"/>
          <w:sz w:val="23"/>
          <w:szCs w:val="23"/>
          <w:lang w:eastAsia="en-GB"/>
        </w:rPr>
        <w:t>)</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6400800" cy="13630275"/>
            <wp:effectExtent l="0" t="0" r="0" b="9525"/>
            <wp:docPr id="54" name="Picture 54" descr="http://renegadetribune.com/wp-content/uploads/2015/09/1945jewyorktimes6million.gif">
              <a:hlinkClick xmlns:a="http://schemas.openxmlformats.org/drawingml/2006/main" r:id="rId16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renegadetribune.com/wp-content/uploads/2015/09/1945jewyorktimes6million.gif">
                      <a:hlinkClick r:id="rId162" tooltip="&quot;&quot;"/>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400800" cy="13630275"/>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hyperlink r:id="rId164" w:history="1">
        <w:proofErr w:type="spellStart"/>
        <w:r w:rsidRPr="00204B19">
          <w:rPr>
            <w:rFonts w:ascii="inherit" w:eastAsia="Times New Roman" w:hAnsi="inherit" w:cs="Times New Roman"/>
            <w:color w:val="289DCC"/>
            <w:sz w:val="23"/>
            <w:szCs w:val="23"/>
            <w:u w:val="single"/>
            <w:bdr w:val="none" w:sz="0" w:space="0" w:color="auto" w:frame="1"/>
            <w:lang w:eastAsia="en-GB"/>
          </w:rPr>
          <w:t>Ilya</w:t>
        </w:r>
        <w:proofErr w:type="spellEnd"/>
        <w:r w:rsidRPr="00204B19">
          <w:rPr>
            <w:rFonts w:ascii="inherit" w:eastAsia="Times New Roman" w:hAnsi="inherit" w:cs="Times New Roman"/>
            <w:color w:val="289DCC"/>
            <w:sz w:val="23"/>
            <w:szCs w:val="23"/>
            <w:u w:val="single"/>
            <w:bdr w:val="none" w:sz="0" w:space="0" w:color="auto" w:frame="1"/>
            <w:lang w:eastAsia="en-GB"/>
          </w:rPr>
          <w:t xml:space="preserve"> Ehrenburg</w:t>
        </w:r>
      </w:hyperlink>
      <w:r w:rsidRPr="00204B19">
        <w:rPr>
          <w:rFonts w:ascii="Times New Roman" w:eastAsia="Times New Roman" w:hAnsi="Times New Roman" w:cs="Times New Roman"/>
          <w:color w:val="444444"/>
          <w:sz w:val="23"/>
          <w:szCs w:val="23"/>
          <w:lang w:eastAsia="en-GB"/>
        </w:rPr>
        <w:t>, a notorious Jewish Propagandist in the USSR who </w:t>
      </w:r>
      <w:hyperlink r:id="rId165" w:history="1">
        <w:r w:rsidRPr="00204B19">
          <w:rPr>
            <w:rFonts w:ascii="inherit" w:eastAsia="Times New Roman" w:hAnsi="inherit" w:cs="Times New Roman"/>
            <w:color w:val="289DCC"/>
            <w:sz w:val="23"/>
            <w:szCs w:val="23"/>
            <w:u w:val="single"/>
            <w:bdr w:val="none" w:sz="0" w:space="0" w:color="auto" w:frame="1"/>
            <w:lang w:eastAsia="en-GB"/>
          </w:rPr>
          <w:t>agitated for genocide</w:t>
        </w:r>
      </w:hyperlink>
      <w:r w:rsidRPr="00204B19">
        <w:rPr>
          <w:rFonts w:ascii="Times New Roman" w:eastAsia="Times New Roman" w:hAnsi="Times New Roman" w:cs="Times New Roman"/>
          <w:color w:val="444444"/>
          <w:sz w:val="23"/>
          <w:szCs w:val="23"/>
          <w:lang w:eastAsia="en-GB"/>
        </w:rPr>
        <w:t> against Germans and incited the </w:t>
      </w:r>
      <w:hyperlink r:id="rId166" w:history="1">
        <w:r w:rsidRPr="00204B19">
          <w:rPr>
            <w:rFonts w:ascii="inherit" w:eastAsia="Times New Roman" w:hAnsi="inherit" w:cs="Times New Roman"/>
            <w:color w:val="289DCC"/>
            <w:sz w:val="23"/>
            <w:szCs w:val="23"/>
            <w:u w:val="single"/>
            <w:bdr w:val="none" w:sz="0" w:space="0" w:color="auto" w:frame="1"/>
            <w:lang w:eastAsia="en-GB"/>
          </w:rPr>
          <w:t>mass rape</w:t>
        </w:r>
      </w:hyperlink>
      <w:r w:rsidRPr="00204B19">
        <w:rPr>
          <w:rFonts w:ascii="Times New Roman" w:eastAsia="Times New Roman" w:hAnsi="Times New Roman" w:cs="Times New Roman"/>
          <w:color w:val="444444"/>
          <w:sz w:val="23"/>
          <w:szCs w:val="23"/>
          <w:lang w:eastAsia="en-GB"/>
        </w:rPr>
        <w:t> of German women by the Red Army, prematurely proclaimed that “the world now knows that Germany has killed Six Million Jews” before anyone could have known that was the number.</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11877675" cy="12068175"/>
            <wp:effectExtent l="0" t="0" r="9525" b="9525"/>
            <wp:docPr id="53" name="Picture 53" descr="http://renegadetribune.com/wp-content/uploads/2015/09/1945IlyaEhrenburgSixMillion.jpg">
              <a:hlinkClick xmlns:a="http://schemas.openxmlformats.org/drawingml/2006/main" r:id="rId16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renegadetribune.com/wp-content/uploads/2015/09/1945IlyaEhrenburgSixMillion.jpg">
                      <a:hlinkClick r:id="rId167" tooltip="&quot;&quo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1877675" cy="1206817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lastRenderedPageBreak/>
        <w:t xml:space="preserve">Jewish Communist devil, </w:t>
      </w:r>
      <w:proofErr w:type="spellStart"/>
      <w:r w:rsidRPr="00204B19">
        <w:rPr>
          <w:rFonts w:ascii="inherit" w:eastAsia="Times New Roman" w:hAnsi="inherit" w:cs="Times New Roman"/>
          <w:color w:val="444444"/>
          <w:sz w:val="24"/>
          <w:szCs w:val="24"/>
          <w:lang w:eastAsia="en-GB"/>
        </w:rPr>
        <w:t>Ilya</w:t>
      </w:r>
      <w:proofErr w:type="spellEnd"/>
      <w:r w:rsidRPr="00204B19">
        <w:rPr>
          <w:rFonts w:ascii="inherit" w:eastAsia="Times New Roman" w:hAnsi="inherit" w:cs="Times New Roman"/>
          <w:color w:val="444444"/>
          <w:sz w:val="24"/>
          <w:szCs w:val="24"/>
          <w:lang w:eastAsia="en-GB"/>
        </w:rPr>
        <w:t xml:space="preserve"> Ehrenburg, prematurely announces 6,000,000 Jews killed, thus exposing himself as a fraud and the holocaust as a premeditated hoax.</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Ehrenburg, along with another Communist Jew propagandist </w:t>
      </w:r>
      <w:proofErr w:type="spellStart"/>
      <w:r w:rsidRPr="00204B19">
        <w:rPr>
          <w:rFonts w:ascii="Times New Roman" w:eastAsia="Times New Roman" w:hAnsi="Times New Roman" w:cs="Times New Roman"/>
          <w:color w:val="444444"/>
          <w:sz w:val="23"/>
          <w:szCs w:val="23"/>
          <w:lang w:eastAsia="en-GB"/>
        </w:rPr>
        <w:fldChar w:fldCharType="begin"/>
      </w:r>
      <w:r w:rsidRPr="00204B19">
        <w:rPr>
          <w:rFonts w:ascii="Times New Roman" w:eastAsia="Times New Roman" w:hAnsi="Times New Roman" w:cs="Times New Roman"/>
          <w:color w:val="444444"/>
          <w:sz w:val="23"/>
          <w:szCs w:val="23"/>
          <w:lang w:eastAsia="en-GB"/>
        </w:rPr>
        <w:instrText xml:space="preserve"> HYPERLINK "http://en.metapedia.org/wiki/Vasily_Grossman" </w:instrText>
      </w:r>
      <w:r w:rsidRPr="00204B19">
        <w:rPr>
          <w:rFonts w:ascii="Times New Roman" w:eastAsia="Times New Roman" w:hAnsi="Times New Roman" w:cs="Times New Roman"/>
          <w:color w:val="444444"/>
          <w:sz w:val="23"/>
          <w:szCs w:val="23"/>
          <w:lang w:eastAsia="en-GB"/>
        </w:rPr>
        <w:fldChar w:fldCharType="separate"/>
      </w:r>
      <w:r w:rsidRPr="00204B19">
        <w:rPr>
          <w:rFonts w:ascii="inherit" w:eastAsia="Times New Roman" w:hAnsi="inherit" w:cs="Times New Roman"/>
          <w:color w:val="289DCC"/>
          <w:sz w:val="23"/>
          <w:szCs w:val="23"/>
          <w:u w:val="single"/>
          <w:bdr w:val="none" w:sz="0" w:space="0" w:color="auto" w:frame="1"/>
          <w:lang w:eastAsia="en-GB"/>
        </w:rPr>
        <w:t>Vasily</w:t>
      </w:r>
      <w:proofErr w:type="spellEnd"/>
      <w:r w:rsidRPr="00204B19">
        <w:rPr>
          <w:rFonts w:ascii="inherit" w:eastAsia="Times New Roman" w:hAnsi="inherit" w:cs="Times New Roman"/>
          <w:color w:val="289DCC"/>
          <w:sz w:val="23"/>
          <w:szCs w:val="23"/>
          <w:u w:val="single"/>
          <w:bdr w:val="none" w:sz="0" w:space="0" w:color="auto" w:frame="1"/>
          <w:lang w:eastAsia="en-GB"/>
        </w:rPr>
        <w:t xml:space="preserve"> Grossman</w:t>
      </w:r>
      <w:r w:rsidRPr="00204B19">
        <w:rPr>
          <w:rFonts w:ascii="Times New Roman" w:eastAsia="Times New Roman" w:hAnsi="Times New Roman" w:cs="Times New Roman"/>
          <w:color w:val="444444"/>
          <w:sz w:val="23"/>
          <w:szCs w:val="23"/>
          <w:lang w:eastAsia="en-GB"/>
        </w:rPr>
        <w:fldChar w:fldCharType="end"/>
      </w:r>
      <w:r w:rsidRPr="00204B19">
        <w:rPr>
          <w:rFonts w:ascii="Times New Roman" w:eastAsia="Times New Roman" w:hAnsi="Times New Roman" w:cs="Times New Roman"/>
          <w:color w:val="444444"/>
          <w:sz w:val="23"/>
          <w:szCs w:val="23"/>
          <w:lang w:eastAsia="en-GB"/>
        </w:rPr>
        <w:t>, are considered by many revisionists to be the brains behind the Holocaust Hoax. Together they penned “</w:t>
      </w:r>
      <w:hyperlink r:id="rId169" w:history="1">
        <w:r w:rsidRPr="00204B19">
          <w:rPr>
            <w:rFonts w:ascii="inherit" w:eastAsia="Times New Roman" w:hAnsi="inherit" w:cs="Times New Roman"/>
            <w:color w:val="289DCC"/>
            <w:sz w:val="23"/>
            <w:szCs w:val="23"/>
            <w:u w:val="single"/>
            <w:bdr w:val="none" w:sz="0" w:space="0" w:color="auto" w:frame="1"/>
            <w:lang w:eastAsia="en-GB"/>
          </w:rPr>
          <w:t>The Black Book</w:t>
        </w:r>
      </w:hyperlink>
      <w:r w:rsidRPr="00204B19">
        <w:rPr>
          <w:rFonts w:ascii="Times New Roman" w:eastAsia="Times New Roman" w:hAnsi="Times New Roman" w:cs="Times New Roman"/>
          <w:color w:val="444444"/>
          <w:sz w:val="23"/>
          <w:szCs w:val="23"/>
          <w:lang w:eastAsia="en-GB"/>
        </w:rPr>
        <w:t>,” a work of pure fiction inundated with unconscionable anti-German hate propaganda horror stories that are physically impossible, and have since been thoroughly discredited.</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9725025" cy="5857875"/>
            <wp:effectExtent l="0" t="0" r="9525" b="9525"/>
            <wp:docPr id="52" name="Picture 52" descr="http://renegadetribune.com/wp-content/uploads/2015/09/ehrenburg-grossman.jpg">
              <a:hlinkClick xmlns:a="http://schemas.openxmlformats.org/drawingml/2006/main" r:id="rId170"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renegadetribune.com/wp-content/uploads/2015/09/ehrenburg-grossman.jpg">
                      <a:hlinkClick r:id="rId170" tooltip="&quot;&quo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9725025" cy="585787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 xml:space="preserve">Communist Jew demons, </w:t>
      </w:r>
      <w:proofErr w:type="spellStart"/>
      <w:r w:rsidRPr="00204B19">
        <w:rPr>
          <w:rFonts w:ascii="inherit" w:eastAsia="Times New Roman" w:hAnsi="inherit" w:cs="Times New Roman"/>
          <w:color w:val="444444"/>
          <w:sz w:val="24"/>
          <w:szCs w:val="24"/>
          <w:lang w:eastAsia="en-GB"/>
        </w:rPr>
        <w:t>Ilya</w:t>
      </w:r>
      <w:proofErr w:type="spellEnd"/>
      <w:r w:rsidRPr="00204B19">
        <w:rPr>
          <w:rFonts w:ascii="inherit" w:eastAsia="Times New Roman" w:hAnsi="inherit" w:cs="Times New Roman"/>
          <w:color w:val="444444"/>
          <w:sz w:val="24"/>
          <w:szCs w:val="24"/>
          <w:lang w:eastAsia="en-GB"/>
        </w:rPr>
        <w:t xml:space="preserve"> Ehrenburg and </w:t>
      </w:r>
      <w:proofErr w:type="spellStart"/>
      <w:r w:rsidRPr="00204B19">
        <w:rPr>
          <w:rFonts w:ascii="inherit" w:eastAsia="Times New Roman" w:hAnsi="inherit" w:cs="Times New Roman"/>
          <w:color w:val="444444"/>
          <w:sz w:val="24"/>
          <w:szCs w:val="24"/>
          <w:lang w:eastAsia="en-GB"/>
        </w:rPr>
        <w:t>Vassily</w:t>
      </w:r>
      <w:proofErr w:type="spellEnd"/>
      <w:r w:rsidRPr="00204B19">
        <w:rPr>
          <w:rFonts w:ascii="inherit" w:eastAsia="Times New Roman" w:hAnsi="inherit" w:cs="Times New Roman"/>
          <w:color w:val="444444"/>
          <w:sz w:val="24"/>
          <w:szCs w:val="24"/>
          <w:lang w:eastAsia="en-GB"/>
        </w:rPr>
        <w:t xml:space="preserve"> Grossman.</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At a March 1945 Congressional Hearing, Joseph Thon, representing The National Organization of Polish Jews in America, </w:t>
      </w:r>
      <w:hyperlink r:id="rId172" w:tgtFrame="_blank" w:history="1">
        <w:r w:rsidRPr="00204B19">
          <w:rPr>
            <w:rFonts w:ascii="inherit" w:eastAsia="Times New Roman" w:hAnsi="inherit" w:cs="Times New Roman"/>
            <w:color w:val="289DCC"/>
            <w:sz w:val="23"/>
            <w:szCs w:val="23"/>
            <w:u w:val="single"/>
            <w:bdr w:val="none" w:sz="0" w:space="0" w:color="auto" w:frame="1"/>
            <w:lang w:eastAsia="en-GB"/>
          </w:rPr>
          <w:t>stated to the committee</w:t>
        </w:r>
      </w:hyperlink>
      <w:r w:rsidRPr="00204B19">
        <w:rPr>
          <w:rFonts w:ascii="Times New Roman" w:eastAsia="Times New Roman" w:hAnsi="Times New Roman" w:cs="Times New Roman"/>
          <w:color w:val="444444"/>
          <w:sz w:val="23"/>
          <w:szCs w:val="23"/>
          <w:lang w:eastAsia="en-GB"/>
        </w:rPr>
        <w:t>:</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i/>
          <w:iCs/>
          <w:color w:val="444444"/>
          <w:sz w:val="23"/>
          <w:szCs w:val="23"/>
          <w:lang w:eastAsia="en-GB"/>
        </w:rPr>
        <w:t>“The German people murdered, in cold blood, in excess of 6,000,000 European Jews … I accuse the whole German people that in the years 1939 to 1945 they slaughtered upward of 15,000,000 men, among which there were 6,000,000 Jews.”</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13535025" cy="8191500"/>
            <wp:effectExtent l="0" t="0" r="9525" b="0"/>
            <wp:docPr id="51" name="Picture 51" descr="http://renegadetribune.com/wp-content/uploads/2015/09/1945ThonSixMillion.jpg">
              <a:hlinkClick xmlns:a="http://schemas.openxmlformats.org/drawingml/2006/main" r:id="rId17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renegadetribune.com/wp-content/uploads/2015/09/1945ThonSixMillion.jpg">
                      <a:hlinkClick r:id="rId173" tooltip="&quot;&quot;"/>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535025" cy="8191500"/>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 xml:space="preserve">Zionist liar, Joseph Thon, let slip the “6,000,000 Jews have died” hoax a bit too early. These Jews just can’t help themselves can </w:t>
      </w:r>
      <w:proofErr w:type="gramStart"/>
      <w:r w:rsidRPr="00204B19">
        <w:rPr>
          <w:rFonts w:ascii="inherit" w:eastAsia="Times New Roman" w:hAnsi="inherit" w:cs="Times New Roman"/>
          <w:color w:val="444444"/>
          <w:sz w:val="24"/>
          <w:szCs w:val="24"/>
          <w:lang w:eastAsia="en-GB"/>
        </w:rPr>
        <w:t>they</w:t>
      </w:r>
      <w:proofErr w:type="gramEnd"/>
      <w:r w:rsidRPr="00204B19">
        <w:rPr>
          <w:rFonts w:ascii="inherit" w:eastAsia="Times New Roman" w:hAnsi="inherit" w:cs="Times New Roman"/>
          <w:color w:val="444444"/>
          <w:sz w:val="24"/>
          <w:szCs w:val="24"/>
          <w:lang w:eastAsia="en-GB"/>
        </w:rPr>
        <w:t>?</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lastRenderedPageBreak/>
        <w:t>More newspaper clippings from 1945 telling us exactly 6,000,000 Jews had been killed, before any official body count could have been accurately ascertained.</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drawing>
          <wp:inline distT="0" distB="0" distL="0" distR="0">
            <wp:extent cx="16287750" cy="6153150"/>
            <wp:effectExtent l="0" t="0" r="0" b="0"/>
            <wp:docPr id="50" name="Picture 50" descr="http://renegadetribune.com/wp-content/uploads/2015/09/1945LondonTimesSixMillionClippings.jpg">
              <a:hlinkClick xmlns:a="http://schemas.openxmlformats.org/drawingml/2006/main" r:id="rId17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renegadetribune.com/wp-content/uploads/2015/09/1945LondonTimesSixMillionClippings.jpg">
                      <a:hlinkClick r:id="rId175" tooltip="&quot;&quot;"/>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6287750" cy="6153150"/>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2114550" cy="10010775"/>
            <wp:effectExtent l="0" t="0" r="0" b="9525"/>
            <wp:docPr id="49" name="Picture 49" descr="http://renegadetribune.com/wp-content/uploads/2015/09/1945PittsburghPressSixMillion.jpg">
              <a:hlinkClick xmlns:a="http://schemas.openxmlformats.org/drawingml/2006/main" r:id="rId17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renegadetribune.com/wp-content/uploads/2015/09/1945PittsburghPressSixMillion.jpg">
                      <a:hlinkClick r:id="rId177" tooltip="&quot;&quot;"/>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114550" cy="10010775"/>
                    </a:xfrm>
                    <a:prstGeom prst="rect">
                      <a:avLst/>
                    </a:prstGeom>
                    <a:noFill/>
                    <a:ln>
                      <a:noFill/>
                    </a:ln>
                  </pic:spPr>
                </pic:pic>
              </a:graphicData>
            </a:graphic>
          </wp:inline>
        </w:drawing>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lastRenderedPageBreak/>
        <w:t>In May of 1945 the New York Times reported that “more than 6,000,000 people” had been “liberated” from Nazi concentration camps.</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2971800" cy="3038475"/>
            <wp:effectExtent l="0" t="0" r="0" b="9525"/>
            <wp:docPr id="48" name="Picture 48" descr="http://renegadetribune.com/wp-content/uploads/2015/09/sixmillionliberated.jpg">
              <a:hlinkClick xmlns:a="http://schemas.openxmlformats.org/drawingml/2006/main" r:id="rId17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renegadetribune.com/wp-content/uploads/2015/09/sixmillionliberated.jpg">
                      <a:hlinkClick r:id="rId179" tooltip="&quot;&quot;"/>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971800" cy="303847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The New York Times reports 6,000,000 had been liberated, not killed. OOPS!</w:t>
      </w:r>
    </w:p>
    <w:p w:rsidR="00204B19" w:rsidRPr="00204B19" w:rsidRDefault="00204B19" w:rsidP="00204B19">
      <w:pPr>
        <w:shd w:val="clear" w:color="auto" w:fill="FFFFFF"/>
        <w:spacing w:after="0" w:line="240" w:lineRule="auto"/>
        <w:jc w:val="center"/>
        <w:textAlignment w:val="baseline"/>
        <w:rPr>
          <w:rFonts w:ascii="Times New Roman" w:eastAsia="Times New Roman" w:hAnsi="Times New Roman" w:cs="Times New Roman"/>
          <w:color w:val="444444"/>
          <w:sz w:val="23"/>
          <w:szCs w:val="23"/>
          <w:lang w:eastAsia="en-GB"/>
        </w:rPr>
      </w:pPr>
      <w:hyperlink r:id="rId181" w:tgtFrame="_blank" w:tooltip="" w:history="1">
        <w:r w:rsidRPr="00204B19">
          <w:rPr>
            <w:rFonts w:ascii="inherit" w:eastAsia="Times New Roman" w:hAnsi="inherit" w:cs="Times New Roman"/>
            <w:color w:val="289DCC"/>
            <w:sz w:val="23"/>
            <w:szCs w:val="23"/>
            <w:u w:val="single"/>
            <w:bdr w:val="none" w:sz="0" w:space="0" w:color="auto" w:frame="1"/>
            <w:lang w:eastAsia="en-GB"/>
          </w:rPr>
          <w:t>Read full article</w:t>
        </w:r>
      </w:hyperlink>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1946-</w:t>
      </w:r>
      <w:r w:rsidRPr="00204B19">
        <w:rPr>
          <w:rFonts w:ascii="Times New Roman" w:eastAsia="Times New Roman" w:hAnsi="Times New Roman" w:cs="Times New Roman"/>
          <w:color w:val="444444"/>
          <w:sz w:val="23"/>
          <w:szCs w:val="23"/>
          <w:lang w:eastAsia="en-GB"/>
        </w:rPr>
        <w:br/>
      </w:r>
      <w:r w:rsidRPr="00204B19">
        <w:rPr>
          <w:rFonts w:ascii="Times New Roman" w:eastAsia="Times New Roman" w:hAnsi="Times New Roman" w:cs="Times New Roman"/>
          <w:b/>
          <w:bCs/>
          <w:color w:val="444444"/>
          <w:sz w:val="23"/>
          <w:szCs w:val="23"/>
          <w:lang w:eastAsia="en-GB"/>
        </w:rPr>
        <w:t>A year after the war Jews are already spouting the “six million” myth as fact.</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2381250" cy="6705600"/>
            <wp:effectExtent l="0" t="0" r="0" b="0"/>
            <wp:docPr id="47" name="Picture 47" descr="http://renegadetribune.com/wp-content/uploads/2015/09/1946LewistonEveningJournalSixMillion.jpg">
              <a:hlinkClick xmlns:a="http://schemas.openxmlformats.org/drawingml/2006/main" r:id="rId18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renegadetribune.com/wp-content/uploads/2015/09/1946LewistonEveningJournalSixMillion.jpg">
                      <a:hlinkClick r:id="rId182" tooltip="&quot;&quot;"/>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381250" cy="6705600"/>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Meanwhile, as the Jews whine about a phony Holocaust in Europe, </w:t>
      </w:r>
      <w:hyperlink r:id="rId184" w:history="1">
        <w:r w:rsidRPr="00204B19">
          <w:rPr>
            <w:rFonts w:ascii="inherit" w:eastAsia="Times New Roman" w:hAnsi="inherit" w:cs="Times New Roman"/>
            <w:color w:val="289DCC"/>
            <w:sz w:val="23"/>
            <w:szCs w:val="23"/>
            <w:u w:val="single"/>
            <w:bdr w:val="none" w:sz="0" w:space="0" w:color="auto" w:frame="1"/>
            <w:lang w:eastAsia="en-GB"/>
          </w:rPr>
          <w:t>Zionist terrorist groups</w:t>
        </w:r>
      </w:hyperlink>
      <w:r w:rsidRPr="00204B19">
        <w:rPr>
          <w:rFonts w:ascii="Times New Roman" w:eastAsia="Times New Roman" w:hAnsi="Times New Roman" w:cs="Times New Roman"/>
          <w:color w:val="444444"/>
          <w:sz w:val="23"/>
          <w:szCs w:val="23"/>
          <w:lang w:eastAsia="en-GB"/>
        </w:rPr>
        <w:t> wreak havoc in Palestine slaughtering Arab men, women and children, at will, like the massacre at </w:t>
      </w:r>
      <w:proofErr w:type="spellStart"/>
      <w:r w:rsidRPr="00204B19">
        <w:rPr>
          <w:rFonts w:ascii="Times New Roman" w:eastAsia="Times New Roman" w:hAnsi="Times New Roman" w:cs="Times New Roman"/>
          <w:color w:val="444444"/>
          <w:sz w:val="23"/>
          <w:szCs w:val="23"/>
          <w:lang w:eastAsia="en-GB"/>
        </w:rPr>
        <w:fldChar w:fldCharType="begin"/>
      </w:r>
      <w:r w:rsidRPr="00204B19">
        <w:rPr>
          <w:rFonts w:ascii="Times New Roman" w:eastAsia="Times New Roman" w:hAnsi="Times New Roman" w:cs="Times New Roman"/>
          <w:color w:val="444444"/>
          <w:sz w:val="23"/>
          <w:szCs w:val="23"/>
          <w:lang w:eastAsia="en-GB"/>
        </w:rPr>
        <w:instrText xml:space="preserve"> HYPERLINK "http://www.deiryassin.org/" </w:instrText>
      </w:r>
      <w:r w:rsidRPr="00204B19">
        <w:rPr>
          <w:rFonts w:ascii="Times New Roman" w:eastAsia="Times New Roman" w:hAnsi="Times New Roman" w:cs="Times New Roman"/>
          <w:color w:val="444444"/>
          <w:sz w:val="23"/>
          <w:szCs w:val="23"/>
          <w:lang w:eastAsia="en-GB"/>
        </w:rPr>
        <w:fldChar w:fldCharType="separate"/>
      </w:r>
      <w:r w:rsidRPr="00204B19">
        <w:rPr>
          <w:rFonts w:ascii="inherit" w:eastAsia="Times New Roman" w:hAnsi="inherit" w:cs="Times New Roman"/>
          <w:color w:val="289DCC"/>
          <w:sz w:val="23"/>
          <w:szCs w:val="23"/>
          <w:u w:val="single"/>
          <w:bdr w:val="none" w:sz="0" w:space="0" w:color="auto" w:frame="1"/>
          <w:lang w:eastAsia="en-GB"/>
        </w:rPr>
        <w:t>Deir</w:t>
      </w:r>
      <w:proofErr w:type="spellEnd"/>
      <w:r w:rsidRPr="00204B19">
        <w:rPr>
          <w:rFonts w:ascii="inherit" w:eastAsia="Times New Roman" w:hAnsi="inherit" w:cs="Times New Roman"/>
          <w:color w:val="289DCC"/>
          <w:sz w:val="23"/>
          <w:szCs w:val="23"/>
          <w:u w:val="single"/>
          <w:bdr w:val="none" w:sz="0" w:space="0" w:color="auto" w:frame="1"/>
          <w:lang w:eastAsia="en-GB"/>
        </w:rPr>
        <w:t xml:space="preserve"> Yassin</w:t>
      </w:r>
      <w:r w:rsidRPr="00204B19">
        <w:rPr>
          <w:rFonts w:ascii="Times New Roman" w:eastAsia="Times New Roman" w:hAnsi="Times New Roman" w:cs="Times New Roman"/>
          <w:color w:val="444444"/>
          <w:sz w:val="23"/>
          <w:szCs w:val="23"/>
          <w:lang w:eastAsia="en-GB"/>
        </w:rPr>
        <w:fldChar w:fldCharType="end"/>
      </w:r>
      <w:r w:rsidRPr="00204B19">
        <w:rPr>
          <w:rFonts w:ascii="Times New Roman" w:eastAsia="Times New Roman" w:hAnsi="Times New Roman" w:cs="Times New Roman"/>
          <w:color w:val="444444"/>
          <w:sz w:val="23"/>
          <w:szCs w:val="23"/>
          <w:lang w:eastAsia="en-GB"/>
        </w:rPr>
        <w:t>.</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3810000" cy="2905125"/>
            <wp:effectExtent l="0" t="0" r="0" b="9525"/>
            <wp:docPr id="46" name="Picture 46" descr="http://renegadetribune.com/wp-content/uploads/2015/09/DeirYasin.jpg">
              <a:hlinkClick xmlns:a="http://schemas.openxmlformats.org/drawingml/2006/main" r:id="rId18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renegadetribune.com/wp-content/uploads/2015/09/DeirYasin.jpg">
                      <a:hlinkClick r:id="rId185" tooltip="&quot;&quot;"/>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10000" cy="290512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 xml:space="preserve">Inhuman Jewish terror agents of the </w:t>
      </w:r>
      <w:proofErr w:type="spellStart"/>
      <w:r w:rsidRPr="00204B19">
        <w:rPr>
          <w:rFonts w:ascii="inherit" w:eastAsia="Times New Roman" w:hAnsi="inherit" w:cs="Times New Roman"/>
          <w:color w:val="444444"/>
          <w:sz w:val="24"/>
          <w:szCs w:val="24"/>
          <w:lang w:eastAsia="en-GB"/>
        </w:rPr>
        <w:t>Irgun</w:t>
      </w:r>
      <w:proofErr w:type="spellEnd"/>
      <w:r w:rsidRPr="00204B19">
        <w:rPr>
          <w:rFonts w:ascii="inherit" w:eastAsia="Times New Roman" w:hAnsi="inherit" w:cs="Times New Roman"/>
          <w:color w:val="444444"/>
          <w:sz w:val="24"/>
          <w:szCs w:val="24"/>
          <w:lang w:eastAsia="en-GB"/>
        </w:rPr>
        <w:t xml:space="preserve"> ruthlessly slaughtered Arab women and babies, then mutilated their corpses in the Palestinian village of </w:t>
      </w:r>
      <w:proofErr w:type="spellStart"/>
      <w:r w:rsidRPr="00204B19">
        <w:rPr>
          <w:rFonts w:ascii="inherit" w:eastAsia="Times New Roman" w:hAnsi="inherit" w:cs="Times New Roman"/>
          <w:color w:val="444444"/>
          <w:sz w:val="24"/>
          <w:szCs w:val="24"/>
          <w:lang w:eastAsia="en-GB"/>
        </w:rPr>
        <w:t>Deir</w:t>
      </w:r>
      <w:proofErr w:type="spellEnd"/>
      <w:r w:rsidRPr="00204B19">
        <w:rPr>
          <w:rFonts w:ascii="inherit" w:eastAsia="Times New Roman" w:hAnsi="inherit" w:cs="Times New Roman"/>
          <w:color w:val="444444"/>
          <w:sz w:val="24"/>
          <w:szCs w:val="24"/>
          <w:lang w:eastAsia="en-GB"/>
        </w:rPr>
        <w:t xml:space="preserve"> Yassin.</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In 1946, Jewish Terror agents from the cutthroat </w:t>
      </w:r>
      <w:proofErr w:type="spellStart"/>
      <w:r w:rsidRPr="00204B19">
        <w:rPr>
          <w:rFonts w:ascii="Times New Roman" w:eastAsia="Times New Roman" w:hAnsi="Times New Roman" w:cs="Times New Roman"/>
          <w:color w:val="444444"/>
          <w:sz w:val="23"/>
          <w:szCs w:val="23"/>
          <w:lang w:eastAsia="en-GB"/>
        </w:rPr>
        <w:fldChar w:fldCharType="begin"/>
      </w:r>
      <w:r w:rsidRPr="00204B19">
        <w:rPr>
          <w:rFonts w:ascii="Times New Roman" w:eastAsia="Times New Roman" w:hAnsi="Times New Roman" w:cs="Times New Roman"/>
          <w:color w:val="444444"/>
          <w:sz w:val="23"/>
          <w:szCs w:val="23"/>
          <w:lang w:eastAsia="en-GB"/>
        </w:rPr>
        <w:instrText xml:space="preserve"> HYPERLINK "http://en.wikipedia.org/wiki/Irgun" </w:instrText>
      </w:r>
      <w:r w:rsidRPr="00204B19">
        <w:rPr>
          <w:rFonts w:ascii="Times New Roman" w:eastAsia="Times New Roman" w:hAnsi="Times New Roman" w:cs="Times New Roman"/>
          <w:color w:val="444444"/>
          <w:sz w:val="23"/>
          <w:szCs w:val="23"/>
          <w:lang w:eastAsia="en-GB"/>
        </w:rPr>
        <w:fldChar w:fldCharType="separate"/>
      </w:r>
      <w:r w:rsidRPr="00204B19">
        <w:rPr>
          <w:rFonts w:ascii="inherit" w:eastAsia="Times New Roman" w:hAnsi="inherit" w:cs="Times New Roman"/>
          <w:color w:val="289DCC"/>
          <w:sz w:val="23"/>
          <w:szCs w:val="23"/>
          <w:u w:val="single"/>
          <w:bdr w:val="none" w:sz="0" w:space="0" w:color="auto" w:frame="1"/>
          <w:lang w:eastAsia="en-GB"/>
        </w:rPr>
        <w:t>Irgun</w:t>
      </w:r>
      <w:proofErr w:type="spellEnd"/>
      <w:r w:rsidRPr="00204B19">
        <w:rPr>
          <w:rFonts w:ascii="Times New Roman" w:eastAsia="Times New Roman" w:hAnsi="Times New Roman" w:cs="Times New Roman"/>
          <w:color w:val="444444"/>
          <w:sz w:val="23"/>
          <w:szCs w:val="23"/>
          <w:lang w:eastAsia="en-GB"/>
        </w:rPr>
        <w:fldChar w:fldCharType="end"/>
      </w:r>
      <w:r w:rsidRPr="00204B19">
        <w:rPr>
          <w:rFonts w:ascii="Times New Roman" w:eastAsia="Times New Roman" w:hAnsi="Times New Roman" w:cs="Times New Roman"/>
          <w:color w:val="444444"/>
          <w:sz w:val="23"/>
          <w:szCs w:val="23"/>
          <w:lang w:eastAsia="en-GB"/>
        </w:rPr>
        <w:t> terrorist network in Palestine, led by the mass murderer Menachem Begin (who would later become the Prime Minister of Israel), </w:t>
      </w:r>
      <w:hyperlink r:id="rId187" w:history="1">
        <w:r w:rsidRPr="00204B19">
          <w:rPr>
            <w:rFonts w:ascii="inherit" w:eastAsia="Times New Roman" w:hAnsi="inherit" w:cs="Times New Roman"/>
            <w:color w:val="289DCC"/>
            <w:sz w:val="23"/>
            <w:szCs w:val="23"/>
            <w:u w:val="single"/>
            <w:bdr w:val="none" w:sz="0" w:space="0" w:color="auto" w:frame="1"/>
            <w:lang w:eastAsia="en-GB"/>
          </w:rPr>
          <w:t>blow up the King David Hotel,</w:t>
        </w:r>
      </w:hyperlink>
      <w:r w:rsidRPr="00204B19">
        <w:rPr>
          <w:rFonts w:ascii="Times New Roman" w:eastAsia="Times New Roman" w:hAnsi="Times New Roman" w:cs="Times New Roman"/>
          <w:color w:val="444444"/>
          <w:sz w:val="23"/>
          <w:szCs w:val="23"/>
          <w:lang w:eastAsia="en-GB"/>
        </w:rPr>
        <w:t> disguised as Arabs. 91 people are killed, 28 of the victims were British officials. The British were the real target of the bombing as the hotel was the headquarters for the British military command.</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3343275" cy="2514600"/>
            <wp:effectExtent l="0" t="0" r="9525" b="0"/>
            <wp:docPr id="45" name="Picture 45" descr="http://renegadetribune.com/wp-content/uploads/2015/09/2BeginKingDavidHotel.jpg">
              <a:hlinkClick xmlns:a="http://schemas.openxmlformats.org/drawingml/2006/main" r:id="rId188"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renegadetribune.com/wp-content/uploads/2015/09/2BeginKingDavidHotel.jpg">
                      <a:hlinkClick r:id="rId188" tooltip="&quot;&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343275" cy="2514600"/>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 xml:space="preserve">Begin the beast; terrorist leader of the </w:t>
      </w:r>
      <w:proofErr w:type="spellStart"/>
      <w:r w:rsidRPr="00204B19">
        <w:rPr>
          <w:rFonts w:ascii="inherit" w:eastAsia="Times New Roman" w:hAnsi="inherit" w:cs="Times New Roman"/>
          <w:color w:val="444444"/>
          <w:sz w:val="24"/>
          <w:szCs w:val="24"/>
          <w:lang w:eastAsia="en-GB"/>
        </w:rPr>
        <w:t>Irgun</w:t>
      </w:r>
      <w:proofErr w:type="spellEnd"/>
      <w:r w:rsidRPr="00204B19">
        <w:rPr>
          <w:rFonts w:ascii="inherit" w:eastAsia="Times New Roman" w:hAnsi="inherit" w:cs="Times New Roman"/>
          <w:color w:val="444444"/>
          <w:sz w:val="24"/>
          <w:szCs w:val="24"/>
          <w:lang w:eastAsia="en-GB"/>
        </w:rPr>
        <w:t>; mastermind of the King David Hotel bombing in 1946 and other atrocities; Prime Minister of Israel. A complete animal.</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1947-1949</w:t>
      </w:r>
      <w:r w:rsidRPr="00204B19">
        <w:rPr>
          <w:rFonts w:ascii="Times New Roman" w:eastAsia="Times New Roman" w:hAnsi="Times New Roman" w:cs="Times New Roman"/>
          <w:color w:val="444444"/>
          <w:sz w:val="23"/>
          <w:szCs w:val="23"/>
          <w:lang w:eastAsia="en-GB"/>
        </w:rPr>
        <w:br/>
        <w:t>Over the course of two years Zionist Jews </w:t>
      </w:r>
      <w:hyperlink r:id="rId190" w:history="1">
        <w:r w:rsidRPr="00204B19">
          <w:rPr>
            <w:rFonts w:ascii="inherit" w:eastAsia="Times New Roman" w:hAnsi="inherit" w:cs="Times New Roman"/>
            <w:color w:val="289DCC"/>
            <w:sz w:val="23"/>
            <w:szCs w:val="23"/>
            <w:u w:val="single"/>
            <w:bdr w:val="none" w:sz="0" w:space="0" w:color="auto" w:frame="1"/>
            <w:lang w:eastAsia="en-GB"/>
          </w:rPr>
          <w:t>obliterate 419 Arab villages</w:t>
        </w:r>
      </w:hyperlink>
      <w:r w:rsidRPr="00204B19">
        <w:rPr>
          <w:rFonts w:ascii="Times New Roman" w:eastAsia="Times New Roman" w:hAnsi="Times New Roman" w:cs="Times New Roman"/>
          <w:color w:val="444444"/>
          <w:sz w:val="23"/>
          <w:szCs w:val="23"/>
          <w:lang w:eastAsia="en-GB"/>
        </w:rPr>
        <w:t> and build Jewish settlements in their place. This process of ethnic cleansing of Palestinians from their own homeland by Jews continues to this very day.</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10229850" cy="5829300"/>
            <wp:effectExtent l="0" t="0" r="0" b="0"/>
            <wp:docPr id="44" name="Picture 44" descr="http://renegadetribune.com/wp-content/uploads/2015/09/EthnicCleansingOfPalestine.jpg">
              <a:hlinkClick xmlns:a="http://schemas.openxmlformats.org/drawingml/2006/main" r:id="rId19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renegadetribune.com/wp-content/uploads/2015/09/EthnicCleansingOfPalestine.jpg">
                      <a:hlinkClick r:id="rId191" tooltip="&quot;&quot;"/>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0229850" cy="5829300"/>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The Zionist colonization and ethnic cleansing of Palestine — a crime against humanity that goes unpunished and is, in fact, supported by many Western governments.</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1963-</w:t>
      </w:r>
      <w:r w:rsidRPr="00204B19">
        <w:rPr>
          <w:rFonts w:ascii="Times New Roman" w:eastAsia="Times New Roman" w:hAnsi="Times New Roman" w:cs="Times New Roman"/>
          <w:color w:val="444444"/>
          <w:sz w:val="23"/>
          <w:szCs w:val="23"/>
          <w:lang w:eastAsia="en-GB"/>
        </w:rPr>
        <w:br/>
        <w:t xml:space="preserve">The </w:t>
      </w:r>
      <w:proofErr w:type="spellStart"/>
      <w:r w:rsidRPr="00204B19">
        <w:rPr>
          <w:rFonts w:ascii="Times New Roman" w:eastAsia="Times New Roman" w:hAnsi="Times New Roman" w:cs="Times New Roman"/>
          <w:color w:val="444444"/>
          <w:sz w:val="23"/>
          <w:szCs w:val="23"/>
          <w:lang w:eastAsia="en-GB"/>
        </w:rPr>
        <w:t>Encyclopedia</w:t>
      </w:r>
      <w:proofErr w:type="spellEnd"/>
      <w:r w:rsidRPr="00204B19">
        <w:rPr>
          <w:rFonts w:ascii="Times New Roman" w:eastAsia="Times New Roman" w:hAnsi="Times New Roman" w:cs="Times New Roman"/>
          <w:color w:val="444444"/>
          <w:sz w:val="23"/>
          <w:szCs w:val="23"/>
          <w:lang w:eastAsia="en-GB"/>
        </w:rPr>
        <w:t xml:space="preserve"> Britannica prints its 1963 edition, within which it states that 2,000,000 people, mostly Jews, were exterminated by the Nazis in </w:t>
      </w:r>
      <w:proofErr w:type="spellStart"/>
      <w:r w:rsidRPr="00204B19">
        <w:rPr>
          <w:rFonts w:ascii="Times New Roman" w:eastAsia="Times New Roman" w:hAnsi="Times New Roman" w:cs="Times New Roman"/>
          <w:color w:val="444444"/>
          <w:sz w:val="23"/>
          <w:szCs w:val="23"/>
          <w:lang w:eastAsia="en-GB"/>
        </w:rPr>
        <w:t>Mauthausen</w:t>
      </w:r>
      <w:proofErr w:type="spellEnd"/>
      <w:r w:rsidRPr="00204B19">
        <w:rPr>
          <w:rFonts w:ascii="Times New Roman" w:eastAsia="Times New Roman" w:hAnsi="Times New Roman" w:cs="Times New Roman"/>
          <w:color w:val="444444"/>
          <w:sz w:val="23"/>
          <w:szCs w:val="23"/>
          <w:lang w:eastAsia="en-GB"/>
        </w:rPr>
        <w:t xml:space="preserve">, a concentration camp in Austria. This absurd figure has been officially revised quite a lot. Now it is claimed that only 95,000 people died in </w:t>
      </w:r>
      <w:proofErr w:type="spellStart"/>
      <w:r w:rsidRPr="00204B19">
        <w:rPr>
          <w:rFonts w:ascii="Times New Roman" w:eastAsia="Times New Roman" w:hAnsi="Times New Roman" w:cs="Times New Roman"/>
          <w:color w:val="444444"/>
          <w:sz w:val="23"/>
          <w:szCs w:val="23"/>
          <w:lang w:eastAsia="en-GB"/>
        </w:rPr>
        <w:t>Mauthausen</w:t>
      </w:r>
      <w:proofErr w:type="spellEnd"/>
      <w:r w:rsidRPr="00204B19">
        <w:rPr>
          <w:rFonts w:ascii="Times New Roman" w:eastAsia="Times New Roman" w:hAnsi="Times New Roman" w:cs="Times New Roman"/>
          <w:color w:val="444444"/>
          <w:sz w:val="23"/>
          <w:szCs w:val="23"/>
          <w:lang w:eastAsia="en-GB"/>
        </w:rPr>
        <w:t>, of which only 14,000 were Jews. An exaggeration of 1,905,000! (</w:t>
      </w:r>
      <w:hyperlink r:id="rId193" w:tgtFrame="_blank" w:history="1">
        <w:proofErr w:type="gramStart"/>
        <w:r w:rsidRPr="00204B19">
          <w:rPr>
            <w:rFonts w:ascii="inherit" w:eastAsia="Times New Roman" w:hAnsi="inherit" w:cs="Times New Roman"/>
            <w:color w:val="289DCC"/>
            <w:sz w:val="23"/>
            <w:szCs w:val="23"/>
            <w:u w:val="single"/>
            <w:bdr w:val="none" w:sz="0" w:space="0" w:color="auto" w:frame="1"/>
            <w:lang w:eastAsia="en-GB"/>
          </w:rPr>
          <w:t>more</w:t>
        </w:r>
        <w:proofErr w:type="gramEnd"/>
        <w:r w:rsidRPr="00204B19">
          <w:rPr>
            <w:rFonts w:ascii="inherit" w:eastAsia="Times New Roman" w:hAnsi="inherit" w:cs="Times New Roman"/>
            <w:color w:val="289DCC"/>
            <w:sz w:val="23"/>
            <w:szCs w:val="23"/>
            <w:u w:val="single"/>
            <w:bdr w:val="none" w:sz="0" w:space="0" w:color="auto" w:frame="1"/>
            <w:lang w:eastAsia="en-GB"/>
          </w:rPr>
          <w:t xml:space="preserve"> info</w:t>
        </w:r>
      </w:hyperlink>
      <w:r w:rsidRPr="00204B19">
        <w:rPr>
          <w:rFonts w:ascii="Times New Roman" w:eastAsia="Times New Roman" w:hAnsi="Times New Roman" w:cs="Times New Roman"/>
          <w:color w:val="444444"/>
          <w:sz w:val="23"/>
          <w:szCs w:val="23"/>
          <w:lang w:eastAsia="en-GB"/>
        </w:rPr>
        <w:t>) This camp is no longer considered by official sources who support the holocaust legend as an “extermination camp,” nor is it still claimed that any camps on German soil were either.</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12077700" cy="19078575"/>
            <wp:effectExtent l="0" t="0" r="0" b="9525"/>
            <wp:docPr id="43" name="Picture 43" descr="http://renegadetribune.com/wp-content/uploads/2015/09/mauthausen-6000000.jpg">
              <a:hlinkClick xmlns:a="http://schemas.openxmlformats.org/drawingml/2006/main" r:id="rId19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renegadetribune.com/wp-content/uploads/2015/09/mauthausen-6000000.jpg">
                      <a:hlinkClick r:id="rId194" tooltip="&quot;&quot;"/>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2077700" cy="19078575"/>
                    </a:xfrm>
                    <a:prstGeom prst="rect">
                      <a:avLst/>
                    </a:prstGeom>
                    <a:noFill/>
                    <a:ln>
                      <a:noFill/>
                    </a:ln>
                  </pic:spPr>
                </pic:pic>
              </a:graphicData>
            </a:graphic>
          </wp:inline>
        </w:drawing>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lastRenderedPageBreak/>
        <w:t>1976-</w:t>
      </w:r>
      <w:r w:rsidRPr="00204B19">
        <w:rPr>
          <w:rFonts w:ascii="Times New Roman" w:eastAsia="Times New Roman" w:hAnsi="Times New Roman" w:cs="Times New Roman"/>
          <w:color w:val="444444"/>
          <w:sz w:val="23"/>
          <w:szCs w:val="23"/>
          <w:lang w:eastAsia="en-GB"/>
        </w:rPr>
        <w:br/>
        <w:t xml:space="preserve">The influential Zionist leader Nahum </w:t>
      </w:r>
      <w:proofErr w:type="spellStart"/>
      <w:r w:rsidRPr="00204B19">
        <w:rPr>
          <w:rFonts w:ascii="Times New Roman" w:eastAsia="Times New Roman" w:hAnsi="Times New Roman" w:cs="Times New Roman"/>
          <w:color w:val="444444"/>
          <w:sz w:val="23"/>
          <w:szCs w:val="23"/>
          <w:lang w:eastAsia="en-GB"/>
        </w:rPr>
        <w:t>Goldmann</w:t>
      </w:r>
      <w:proofErr w:type="spellEnd"/>
      <w:r w:rsidRPr="00204B19">
        <w:rPr>
          <w:rFonts w:ascii="Times New Roman" w:eastAsia="Times New Roman" w:hAnsi="Times New Roman" w:cs="Times New Roman"/>
          <w:color w:val="444444"/>
          <w:sz w:val="23"/>
          <w:szCs w:val="23"/>
          <w:lang w:eastAsia="en-GB"/>
        </w:rPr>
        <w:t>, co-founder and long-time head of the World Jewish Congress, publishes a book about Jews, </w:t>
      </w:r>
      <w:r w:rsidRPr="00204B19">
        <w:rPr>
          <w:rFonts w:ascii="Times New Roman" w:eastAsia="Times New Roman" w:hAnsi="Times New Roman" w:cs="Times New Roman"/>
          <w:b/>
          <w:bCs/>
          <w:i/>
          <w:iCs/>
          <w:color w:val="444444"/>
          <w:sz w:val="23"/>
          <w:szCs w:val="23"/>
          <w:lang w:eastAsia="en-GB"/>
        </w:rPr>
        <w:t>The Jewish Paradox</w:t>
      </w:r>
      <w:r w:rsidRPr="00204B19">
        <w:rPr>
          <w:rFonts w:ascii="Times New Roman" w:eastAsia="Times New Roman" w:hAnsi="Times New Roman" w:cs="Times New Roman"/>
          <w:color w:val="444444"/>
          <w:sz w:val="23"/>
          <w:szCs w:val="23"/>
          <w:lang w:eastAsia="en-GB"/>
        </w:rPr>
        <w:t xml:space="preserve">. In the book </w:t>
      </w:r>
      <w:proofErr w:type="spellStart"/>
      <w:r w:rsidRPr="00204B19">
        <w:rPr>
          <w:rFonts w:ascii="Times New Roman" w:eastAsia="Times New Roman" w:hAnsi="Times New Roman" w:cs="Times New Roman"/>
          <w:color w:val="444444"/>
          <w:sz w:val="23"/>
          <w:szCs w:val="23"/>
          <w:lang w:eastAsia="en-GB"/>
        </w:rPr>
        <w:t>Goldmann</w:t>
      </w:r>
      <w:proofErr w:type="spellEnd"/>
      <w:r w:rsidRPr="00204B19">
        <w:rPr>
          <w:rFonts w:ascii="Times New Roman" w:eastAsia="Times New Roman" w:hAnsi="Times New Roman" w:cs="Times New Roman"/>
          <w:color w:val="444444"/>
          <w:sz w:val="23"/>
          <w:szCs w:val="23"/>
          <w:lang w:eastAsia="en-GB"/>
        </w:rPr>
        <w:t xml:space="preserve"> candidly admits on pages 122 and 123 that years before the end of the </w:t>
      </w:r>
      <w:proofErr w:type="gramStart"/>
      <w:r w:rsidRPr="00204B19">
        <w:rPr>
          <w:rFonts w:ascii="Times New Roman" w:eastAsia="Times New Roman" w:hAnsi="Times New Roman" w:cs="Times New Roman"/>
          <w:color w:val="444444"/>
          <w:sz w:val="23"/>
          <w:szCs w:val="23"/>
          <w:lang w:eastAsia="en-GB"/>
        </w:rPr>
        <w:t>second</w:t>
      </w:r>
      <w:proofErr w:type="gramEnd"/>
      <w:r w:rsidRPr="00204B19">
        <w:rPr>
          <w:rFonts w:ascii="Times New Roman" w:eastAsia="Times New Roman" w:hAnsi="Times New Roman" w:cs="Times New Roman"/>
          <w:color w:val="444444"/>
          <w:sz w:val="23"/>
          <w:szCs w:val="23"/>
          <w:lang w:eastAsia="en-GB"/>
        </w:rPr>
        <w:t xml:space="preserve"> World War two influential co-conspiring Jews conceived the idea of a post-war Nuremberg show-tribunal and “German reparations” to be paid out to the Jews. </w:t>
      </w:r>
      <w:proofErr w:type="spellStart"/>
      <w:r w:rsidRPr="00204B19">
        <w:rPr>
          <w:rFonts w:ascii="Times New Roman" w:eastAsia="Times New Roman" w:hAnsi="Times New Roman" w:cs="Times New Roman"/>
          <w:color w:val="444444"/>
          <w:sz w:val="23"/>
          <w:szCs w:val="23"/>
          <w:lang w:eastAsia="en-GB"/>
        </w:rPr>
        <w:t>Goldmann</w:t>
      </w:r>
      <w:proofErr w:type="spellEnd"/>
      <w:r w:rsidRPr="00204B19">
        <w:rPr>
          <w:rFonts w:ascii="Times New Roman" w:eastAsia="Times New Roman" w:hAnsi="Times New Roman" w:cs="Times New Roman"/>
          <w:color w:val="444444"/>
          <w:sz w:val="23"/>
          <w:szCs w:val="23"/>
          <w:lang w:eastAsia="en-GB"/>
        </w:rPr>
        <w:t xml:space="preserve"> describes how he, and his fellow conniving Zionists at the World Jewish Congress, intended the reparations swindle to finance Jewish settlement in Palestine after the war.</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20221575" cy="15354300"/>
            <wp:effectExtent l="0" t="0" r="9525" b="0"/>
            <wp:docPr id="42" name="Picture 42" descr="http://renegadetribune.com/wp-content/uploads/2015/09/NahumGoldmann_JewishParadoxQuote.jpg">
              <a:hlinkClick xmlns:a="http://schemas.openxmlformats.org/drawingml/2006/main" r:id="rId19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renegadetribune.com/wp-content/uploads/2015/09/NahumGoldmann_JewishParadoxQuote.jpg">
                      <a:hlinkClick r:id="rId196" tooltip="&quot;&quot;"/>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0221575" cy="15354300"/>
                    </a:xfrm>
                    <a:prstGeom prst="rect">
                      <a:avLst/>
                    </a:prstGeom>
                    <a:noFill/>
                    <a:ln>
                      <a:noFill/>
                    </a:ln>
                  </pic:spPr>
                </pic:pic>
              </a:graphicData>
            </a:graphic>
          </wp:inline>
        </w:drawing>
      </w:r>
      <w:proofErr w:type="spellStart"/>
      <w:r w:rsidRPr="00204B19">
        <w:rPr>
          <w:rFonts w:ascii="inherit" w:eastAsia="Times New Roman" w:hAnsi="inherit" w:cs="Times New Roman"/>
          <w:color w:val="444444"/>
          <w:sz w:val="24"/>
          <w:szCs w:val="24"/>
          <w:lang w:eastAsia="en-GB"/>
        </w:rPr>
        <w:lastRenderedPageBreak/>
        <w:t>Goldmann</w:t>
      </w:r>
      <w:proofErr w:type="spellEnd"/>
      <w:r w:rsidRPr="00204B19">
        <w:rPr>
          <w:rFonts w:ascii="inherit" w:eastAsia="Times New Roman" w:hAnsi="inherit" w:cs="Times New Roman"/>
          <w:color w:val="444444"/>
          <w:sz w:val="24"/>
          <w:szCs w:val="24"/>
          <w:lang w:eastAsia="en-GB"/>
        </w:rPr>
        <w:t xml:space="preserve"> admits the swindle.</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1990-</w:t>
      </w:r>
      <w:r w:rsidRPr="00204B19">
        <w:rPr>
          <w:rFonts w:ascii="Times New Roman" w:eastAsia="Times New Roman" w:hAnsi="Times New Roman" w:cs="Times New Roman"/>
          <w:color w:val="444444"/>
          <w:sz w:val="23"/>
          <w:szCs w:val="23"/>
          <w:lang w:eastAsia="en-GB"/>
        </w:rPr>
        <w:br/>
        <w:t>The Allied Nuremberg Trial indictment charged the Nazis with murdering 4,000,000 people at Auschwitz. This figure was printed on the plaques displayed to tourists visiting Auschwitz, and the figure was repeated as “fact” by governments, historians, journalists, politicians, and all authority figures, for 45 years. In 1990 it was all exposed as a big lie when the Auschwitz State Museum officially revised the death toll from 4,000,000 down to 1.1 million, of which 960,000 are claimed to be Jews. (</w:t>
      </w:r>
      <w:hyperlink r:id="rId198" w:tgtFrame="_blank" w:history="1">
        <w:proofErr w:type="gramStart"/>
        <w:r w:rsidRPr="00204B19">
          <w:rPr>
            <w:rFonts w:ascii="inherit" w:eastAsia="Times New Roman" w:hAnsi="inherit" w:cs="Times New Roman"/>
            <w:color w:val="289DCC"/>
            <w:sz w:val="23"/>
            <w:szCs w:val="23"/>
            <w:u w:val="single"/>
            <w:bdr w:val="none" w:sz="0" w:space="0" w:color="auto" w:frame="1"/>
            <w:lang w:eastAsia="en-GB"/>
          </w:rPr>
          <w:t>source</w:t>
        </w:r>
        <w:proofErr w:type="gramEnd"/>
      </w:hyperlink>
      <w:r w:rsidRPr="00204B19">
        <w:rPr>
          <w:rFonts w:ascii="Times New Roman" w:eastAsia="Times New Roman" w:hAnsi="Times New Roman" w:cs="Times New Roman"/>
          <w:color w:val="444444"/>
          <w:sz w:val="23"/>
          <w:szCs w:val="23"/>
          <w:lang w:eastAsia="en-GB"/>
        </w:rPr>
        <w:t>)</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8391525" cy="6048375"/>
            <wp:effectExtent l="0" t="0" r="9525" b="9525"/>
            <wp:docPr id="41" name="Picture 41" descr="http://renegadetribune.com/wp-content/uploads/2015/09/auschwitz-death-toll-reduced.gif">
              <a:hlinkClick xmlns:a="http://schemas.openxmlformats.org/drawingml/2006/main" r:id="rId19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renegadetribune.com/wp-content/uploads/2015/09/auschwitz-death-toll-reduced.gif">
                      <a:hlinkClick r:id="rId199" tooltip="&quot;&quot;"/>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391525" cy="604837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Auschwitz death toll reduced to a million, yet sacred “Six Million” figure remains unchanged and is still repeated by Jews.</w:t>
      </w: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5219700" cy="4876800"/>
            <wp:effectExtent l="0" t="0" r="0" b="0"/>
            <wp:docPr id="40" name="Picture 40" descr="http://renegadetribune.com/wp-content/uploads/2015/09/AuschwitzPlaquesChanged.jpg">
              <a:hlinkClick xmlns:a="http://schemas.openxmlformats.org/drawingml/2006/main" r:id="rId20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renegadetribune.com/wp-content/uploads/2015/09/AuschwitzPlaquesChanged.jpg">
                      <a:hlinkClick r:id="rId201" tooltip="&quot;&quot;"/>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19700" cy="4876800"/>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The original plaques were removed and replaced with new ones sporting the “new” fake figure of 1.5 million. That’s at least 2.5 million people erased from the official death toll overnight. They can’t even make up their mind about what the new figure should be. This should tell you right away that they are just making it up as they go along.</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 xml:space="preserve">The Nuremberg Trial indictment charged the Nazis with killing 1,500,000 people at </w:t>
      </w:r>
      <w:proofErr w:type="spellStart"/>
      <w:r w:rsidRPr="00204B19">
        <w:rPr>
          <w:rFonts w:ascii="Times New Roman" w:eastAsia="Times New Roman" w:hAnsi="Times New Roman" w:cs="Times New Roman"/>
          <w:color w:val="444444"/>
          <w:sz w:val="23"/>
          <w:szCs w:val="23"/>
          <w:lang w:eastAsia="en-GB"/>
        </w:rPr>
        <w:t>Majdanek</w:t>
      </w:r>
      <w:proofErr w:type="spellEnd"/>
      <w:r w:rsidRPr="00204B19">
        <w:rPr>
          <w:rFonts w:ascii="Times New Roman" w:eastAsia="Times New Roman" w:hAnsi="Times New Roman" w:cs="Times New Roman"/>
          <w:color w:val="444444"/>
          <w:sz w:val="23"/>
          <w:szCs w:val="23"/>
          <w:lang w:eastAsia="en-GB"/>
        </w:rPr>
        <w:t>, a camp in Poland. This ridiculous figure </w:t>
      </w:r>
      <w:hyperlink r:id="rId203" w:tgtFrame="_blank" w:history="1">
        <w:r w:rsidRPr="00204B19">
          <w:rPr>
            <w:rFonts w:ascii="inherit" w:eastAsia="Times New Roman" w:hAnsi="inherit" w:cs="Times New Roman"/>
            <w:color w:val="289DCC"/>
            <w:sz w:val="23"/>
            <w:szCs w:val="23"/>
            <w:u w:val="single"/>
            <w:bdr w:val="none" w:sz="0" w:space="0" w:color="auto" w:frame="1"/>
            <w:lang w:eastAsia="en-GB"/>
          </w:rPr>
          <w:t>was conjured by Saul Hayes</w:t>
        </w:r>
      </w:hyperlink>
      <w:r w:rsidRPr="00204B19">
        <w:rPr>
          <w:rFonts w:ascii="Times New Roman" w:eastAsia="Times New Roman" w:hAnsi="Times New Roman" w:cs="Times New Roman"/>
          <w:color w:val="444444"/>
          <w:sz w:val="23"/>
          <w:szCs w:val="23"/>
          <w:lang w:eastAsia="en-GB"/>
        </w:rPr>
        <w:t>, a Canadian journalist in the pay of a Canadian Zionist organization, the Canadian Jewish Congress. It is </w:t>
      </w:r>
      <w:hyperlink r:id="rId204" w:tgtFrame="_blank" w:history="1">
        <w:r w:rsidRPr="00204B19">
          <w:rPr>
            <w:rFonts w:ascii="inherit" w:eastAsia="Times New Roman" w:hAnsi="inherit" w:cs="Times New Roman"/>
            <w:color w:val="289DCC"/>
            <w:sz w:val="23"/>
            <w:szCs w:val="23"/>
            <w:u w:val="single"/>
            <w:bdr w:val="none" w:sz="0" w:space="0" w:color="auto" w:frame="1"/>
            <w:lang w:eastAsia="en-GB"/>
          </w:rPr>
          <w:t>now claimed that only 79,000 people died in this camp</w:t>
        </w:r>
      </w:hyperlink>
      <w:r w:rsidRPr="00204B19">
        <w:rPr>
          <w:rFonts w:ascii="Times New Roman" w:eastAsia="Times New Roman" w:hAnsi="Times New Roman" w:cs="Times New Roman"/>
          <w:color w:val="444444"/>
          <w:sz w:val="23"/>
          <w:szCs w:val="23"/>
          <w:lang w:eastAsia="en-GB"/>
        </w:rPr>
        <w:t>, officially. An exaggeration of 1,421,000!</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Despite substantial reductions in the </w:t>
      </w:r>
      <w:r w:rsidRPr="00204B19">
        <w:rPr>
          <w:rFonts w:ascii="Times New Roman" w:eastAsia="Times New Roman" w:hAnsi="Times New Roman" w:cs="Times New Roman"/>
          <w:i/>
          <w:iCs/>
          <w:color w:val="444444"/>
          <w:sz w:val="23"/>
          <w:szCs w:val="23"/>
          <w:lang w:eastAsia="en-GB"/>
        </w:rPr>
        <w:t>official</w:t>
      </w:r>
      <w:r w:rsidRPr="00204B19">
        <w:rPr>
          <w:rFonts w:ascii="Times New Roman" w:eastAsia="Times New Roman" w:hAnsi="Times New Roman" w:cs="Times New Roman"/>
          <w:color w:val="444444"/>
          <w:sz w:val="23"/>
          <w:szCs w:val="23"/>
          <w:lang w:eastAsia="en-GB"/>
        </w:rPr>
        <w:t xml:space="preserve"> death </w:t>
      </w:r>
      <w:proofErr w:type="spellStart"/>
      <w:r w:rsidRPr="00204B19">
        <w:rPr>
          <w:rFonts w:ascii="Times New Roman" w:eastAsia="Times New Roman" w:hAnsi="Times New Roman" w:cs="Times New Roman"/>
          <w:color w:val="444444"/>
          <w:sz w:val="23"/>
          <w:szCs w:val="23"/>
          <w:lang w:eastAsia="en-GB"/>
        </w:rPr>
        <w:t>toll’s</w:t>
      </w:r>
      <w:proofErr w:type="spellEnd"/>
      <w:r w:rsidRPr="00204B19">
        <w:rPr>
          <w:rFonts w:ascii="Times New Roman" w:eastAsia="Times New Roman" w:hAnsi="Times New Roman" w:cs="Times New Roman"/>
          <w:color w:val="444444"/>
          <w:sz w:val="23"/>
          <w:szCs w:val="23"/>
          <w:lang w:eastAsia="en-GB"/>
        </w:rPr>
        <w:t xml:space="preserve"> of </w:t>
      </w:r>
      <w:proofErr w:type="spellStart"/>
      <w:r w:rsidRPr="00204B19">
        <w:rPr>
          <w:rFonts w:ascii="Times New Roman" w:eastAsia="Times New Roman" w:hAnsi="Times New Roman" w:cs="Times New Roman"/>
          <w:color w:val="444444"/>
          <w:sz w:val="23"/>
          <w:szCs w:val="23"/>
          <w:lang w:eastAsia="en-GB"/>
        </w:rPr>
        <w:t>Mauthausen</w:t>
      </w:r>
      <w:proofErr w:type="spellEnd"/>
      <w:r w:rsidRPr="00204B19">
        <w:rPr>
          <w:rFonts w:ascii="Times New Roman" w:eastAsia="Times New Roman" w:hAnsi="Times New Roman" w:cs="Times New Roman"/>
          <w:color w:val="444444"/>
          <w:sz w:val="23"/>
          <w:szCs w:val="23"/>
          <w:lang w:eastAsia="en-GB"/>
        </w:rPr>
        <w:t xml:space="preserve">, Auschwitz and </w:t>
      </w:r>
      <w:proofErr w:type="spellStart"/>
      <w:r w:rsidRPr="00204B19">
        <w:rPr>
          <w:rFonts w:ascii="Times New Roman" w:eastAsia="Times New Roman" w:hAnsi="Times New Roman" w:cs="Times New Roman"/>
          <w:color w:val="444444"/>
          <w:sz w:val="23"/>
          <w:szCs w:val="23"/>
          <w:lang w:eastAsia="en-GB"/>
        </w:rPr>
        <w:t>Majdanek</w:t>
      </w:r>
      <w:proofErr w:type="spellEnd"/>
      <w:r w:rsidRPr="00204B19">
        <w:rPr>
          <w:rFonts w:ascii="Times New Roman" w:eastAsia="Times New Roman" w:hAnsi="Times New Roman" w:cs="Times New Roman"/>
          <w:color w:val="444444"/>
          <w:sz w:val="23"/>
          <w:szCs w:val="23"/>
          <w:lang w:eastAsia="en-GB"/>
        </w:rPr>
        <w:t xml:space="preserve">, the mythical and obviously false “Six Million” figure is never revised and continues to be peddled by Zionist Jews everywhere. That’s because it has religious significance to Jews and </w:t>
      </w:r>
      <w:proofErr w:type="spellStart"/>
      <w:r w:rsidRPr="00204B19">
        <w:rPr>
          <w:rFonts w:ascii="Times New Roman" w:eastAsia="Times New Roman" w:hAnsi="Times New Roman" w:cs="Times New Roman"/>
          <w:color w:val="444444"/>
          <w:sz w:val="23"/>
          <w:szCs w:val="23"/>
          <w:lang w:eastAsia="en-GB"/>
        </w:rPr>
        <w:t>fulfills</w:t>
      </w:r>
      <w:proofErr w:type="spellEnd"/>
      <w:r w:rsidRPr="00204B19">
        <w:rPr>
          <w:rFonts w:ascii="Times New Roman" w:eastAsia="Times New Roman" w:hAnsi="Times New Roman" w:cs="Times New Roman"/>
          <w:color w:val="444444"/>
          <w:sz w:val="23"/>
          <w:szCs w:val="23"/>
          <w:lang w:eastAsia="en-GB"/>
        </w:rPr>
        <w:t xml:space="preserve"> their delusional ancient Torah prophecies. The Holocaust™ is nothing more than a religion to inoculate the “Goyim”.</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 xml:space="preserve">Also in 1990, another Holocaust myth was vanquished; that being the preposterous lie that the Nazis used the skin of Jews to make “lampshades” and their fat to make “human soap.” Jewish </w:t>
      </w:r>
      <w:r w:rsidRPr="00204B19">
        <w:rPr>
          <w:rFonts w:ascii="Times New Roman" w:eastAsia="Times New Roman" w:hAnsi="Times New Roman" w:cs="Times New Roman"/>
          <w:color w:val="444444"/>
          <w:sz w:val="23"/>
          <w:szCs w:val="23"/>
          <w:lang w:eastAsia="en-GB"/>
        </w:rPr>
        <w:lastRenderedPageBreak/>
        <w:t xml:space="preserve">groups in Israel have confessed that this widespread </w:t>
      </w:r>
      <w:proofErr w:type="spellStart"/>
      <w:r w:rsidRPr="00204B19">
        <w:rPr>
          <w:rFonts w:ascii="Times New Roman" w:eastAsia="Times New Roman" w:hAnsi="Times New Roman" w:cs="Times New Roman"/>
          <w:color w:val="444444"/>
          <w:sz w:val="23"/>
          <w:szCs w:val="23"/>
          <w:lang w:eastAsia="en-GB"/>
        </w:rPr>
        <w:t>rumor</w:t>
      </w:r>
      <w:proofErr w:type="spellEnd"/>
      <w:r w:rsidRPr="00204B19">
        <w:rPr>
          <w:rFonts w:ascii="Times New Roman" w:eastAsia="Times New Roman" w:hAnsi="Times New Roman" w:cs="Times New Roman"/>
          <w:color w:val="444444"/>
          <w:sz w:val="23"/>
          <w:szCs w:val="23"/>
          <w:lang w:eastAsia="en-GB"/>
        </w:rPr>
        <w:t xml:space="preserve"> was a myth.</w:t>
      </w:r>
      <w:r w:rsidRPr="00204B19">
        <w:rPr>
          <w:rFonts w:ascii="inherit" w:eastAsia="Times New Roman" w:hAnsi="inherit" w:cs="Times New Roman"/>
          <w:noProof/>
          <w:color w:val="289DCC"/>
          <w:sz w:val="23"/>
          <w:szCs w:val="23"/>
          <w:bdr w:val="none" w:sz="0" w:space="0" w:color="auto" w:frame="1"/>
          <w:lang w:eastAsia="en-GB"/>
        </w:rPr>
        <w:drawing>
          <wp:inline distT="0" distB="0" distL="0" distR="0">
            <wp:extent cx="7248525" cy="5067300"/>
            <wp:effectExtent l="0" t="0" r="9525" b="0"/>
            <wp:docPr id="39" name="Picture 39" descr="http://renegadetribune.com/wp-content/uploads/2015/09/Jew-soap-hoax-articles.jpg">
              <a:hlinkClick xmlns:a="http://schemas.openxmlformats.org/drawingml/2006/main" r:id="rId20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renegadetribune.com/wp-content/uploads/2015/09/Jew-soap-hoax-articles.jpg">
                      <a:hlinkClick r:id="rId205" tooltip="&quot;&quot;"/>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7248525" cy="5067300"/>
                    </a:xfrm>
                    <a:prstGeom prst="rect">
                      <a:avLst/>
                    </a:prstGeom>
                    <a:noFill/>
                    <a:ln>
                      <a:noFill/>
                    </a:ln>
                  </pic:spPr>
                </pic:pic>
              </a:graphicData>
            </a:graphic>
          </wp:inline>
        </w:drawing>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Despite this admission, there are still Jews today going around claiming that this actually occurred.</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 xml:space="preserve">Two Zionist Holocaust promoters, Deborah </w:t>
      </w:r>
      <w:proofErr w:type="spellStart"/>
      <w:r w:rsidRPr="00204B19">
        <w:rPr>
          <w:rFonts w:ascii="Times New Roman" w:eastAsia="Times New Roman" w:hAnsi="Times New Roman" w:cs="Times New Roman"/>
          <w:color w:val="444444"/>
          <w:sz w:val="23"/>
          <w:szCs w:val="23"/>
          <w:lang w:eastAsia="en-GB"/>
        </w:rPr>
        <w:t>Lipstadt</w:t>
      </w:r>
      <w:proofErr w:type="spellEnd"/>
      <w:r w:rsidRPr="00204B19">
        <w:rPr>
          <w:rFonts w:ascii="Times New Roman" w:eastAsia="Times New Roman" w:hAnsi="Times New Roman" w:cs="Times New Roman"/>
          <w:color w:val="444444"/>
          <w:sz w:val="23"/>
          <w:szCs w:val="23"/>
          <w:lang w:eastAsia="en-GB"/>
        </w:rPr>
        <w:t xml:space="preserve"> and Professor Peter </w:t>
      </w:r>
      <w:proofErr w:type="spellStart"/>
      <w:r w:rsidRPr="00204B19">
        <w:rPr>
          <w:rFonts w:ascii="Times New Roman" w:eastAsia="Times New Roman" w:hAnsi="Times New Roman" w:cs="Times New Roman"/>
          <w:color w:val="444444"/>
          <w:sz w:val="23"/>
          <w:szCs w:val="23"/>
          <w:lang w:eastAsia="en-GB"/>
        </w:rPr>
        <w:t>Novick</w:t>
      </w:r>
      <w:proofErr w:type="spellEnd"/>
      <w:r w:rsidRPr="00204B19">
        <w:rPr>
          <w:rFonts w:ascii="Times New Roman" w:eastAsia="Times New Roman" w:hAnsi="Times New Roman" w:cs="Times New Roman"/>
          <w:color w:val="444444"/>
          <w:sz w:val="23"/>
          <w:szCs w:val="23"/>
          <w:lang w:eastAsia="en-GB"/>
        </w:rPr>
        <w:t>, </w:t>
      </w:r>
      <w:hyperlink r:id="rId207" w:tgtFrame="_blank" w:history="1">
        <w:r w:rsidRPr="00204B19">
          <w:rPr>
            <w:rFonts w:ascii="inherit" w:eastAsia="Times New Roman" w:hAnsi="inherit" w:cs="Times New Roman"/>
            <w:color w:val="289DCC"/>
            <w:sz w:val="23"/>
            <w:szCs w:val="23"/>
            <w:u w:val="single"/>
            <w:bdr w:val="none" w:sz="0" w:space="0" w:color="auto" w:frame="1"/>
            <w:lang w:eastAsia="en-GB"/>
          </w:rPr>
          <w:t>both have stated in their books</w:t>
        </w:r>
      </w:hyperlink>
      <w:r w:rsidRPr="00204B19">
        <w:rPr>
          <w:rFonts w:ascii="Times New Roman" w:eastAsia="Times New Roman" w:hAnsi="Times New Roman" w:cs="Times New Roman"/>
          <w:color w:val="444444"/>
          <w:sz w:val="23"/>
          <w:szCs w:val="23"/>
          <w:lang w:eastAsia="en-GB"/>
        </w:rPr>
        <w:t> that Simon Wiesenthal, the infamous “Nazi hunter” and pathological liar, outright invented the “five million non-Jewish deaths” that supposedly happened in the Holocaust as a marketing ploy to garner interest of Non-Jews in the Holocaust religion, also known as “</w:t>
      </w:r>
      <w:proofErr w:type="spellStart"/>
      <w:r w:rsidRPr="00204B19">
        <w:rPr>
          <w:rFonts w:ascii="Times New Roman" w:eastAsia="Times New Roman" w:hAnsi="Times New Roman" w:cs="Times New Roman"/>
          <w:color w:val="444444"/>
          <w:sz w:val="23"/>
          <w:szCs w:val="23"/>
          <w:lang w:eastAsia="en-GB"/>
        </w:rPr>
        <w:t>Holocaustianity</w:t>
      </w:r>
      <w:proofErr w:type="spellEnd"/>
      <w:r w:rsidRPr="00204B19">
        <w:rPr>
          <w:rFonts w:ascii="Times New Roman" w:eastAsia="Times New Roman" w:hAnsi="Times New Roman" w:cs="Times New Roman"/>
          <w:color w:val="444444"/>
          <w:sz w:val="23"/>
          <w:szCs w:val="23"/>
          <w:lang w:eastAsia="en-GB"/>
        </w:rPr>
        <w:t>.”</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The revisionists estimate that the combined death toll in all German concentration camps was somewhere between 300,000 to 500,000. Of that amount about half the victims were Jews. Unlike the comical and discredited “6,000,000″, this figure is based on solid documentation, including the reports released by the International Red Cross who inspected the camps, the </w:t>
      </w:r>
      <w:hyperlink r:id="rId208" w:history="1">
        <w:r w:rsidRPr="00204B19">
          <w:rPr>
            <w:rFonts w:ascii="inherit" w:eastAsia="Times New Roman" w:hAnsi="inherit" w:cs="Times New Roman"/>
            <w:color w:val="289DCC"/>
            <w:sz w:val="23"/>
            <w:szCs w:val="23"/>
            <w:u w:val="single"/>
            <w:bdr w:val="none" w:sz="0" w:space="0" w:color="auto" w:frame="1"/>
            <w:lang w:eastAsia="en-GB"/>
          </w:rPr>
          <w:t>Auschwitz death registries</w:t>
        </w:r>
      </w:hyperlink>
      <w:r w:rsidRPr="00204B19">
        <w:rPr>
          <w:rFonts w:ascii="Times New Roman" w:eastAsia="Times New Roman" w:hAnsi="Times New Roman" w:cs="Times New Roman"/>
          <w:color w:val="444444"/>
          <w:sz w:val="23"/>
          <w:szCs w:val="23"/>
          <w:lang w:eastAsia="en-GB"/>
        </w:rPr>
        <w:t> released to the Soviet archives in 1990 (</w:t>
      </w:r>
      <w:hyperlink r:id="rId209" w:tgtFrame="_blank" w:history="1">
        <w:r w:rsidRPr="00204B19">
          <w:rPr>
            <w:rFonts w:ascii="inherit" w:eastAsia="Times New Roman" w:hAnsi="inherit" w:cs="Times New Roman"/>
            <w:color w:val="289DCC"/>
            <w:sz w:val="23"/>
            <w:szCs w:val="23"/>
            <w:u w:val="single"/>
            <w:bdr w:val="none" w:sz="0" w:space="0" w:color="auto" w:frame="1"/>
            <w:lang w:eastAsia="en-GB"/>
          </w:rPr>
          <w:t>which recorded only 69,000 deaths in Auschwitz</w:t>
        </w:r>
      </w:hyperlink>
      <w:r w:rsidRPr="00204B19">
        <w:rPr>
          <w:rFonts w:ascii="Times New Roman" w:eastAsia="Times New Roman" w:hAnsi="Times New Roman" w:cs="Times New Roman"/>
          <w:color w:val="444444"/>
          <w:sz w:val="23"/>
          <w:szCs w:val="23"/>
          <w:lang w:eastAsia="en-GB"/>
        </w:rPr>
        <w:t>), and other evidence. The main cause of death was the typhus epidemic and starvation.</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After decades of careful forensic investigation, scientific analysis, and intense study, scholarly revisionists have allocated the “gas chambers,” “steam chambers,” “electrocution conveyor belts,” “suffocation rooms,” “pedal-driven-brain-bashing-devices,” “Jew bone powder used for construction,” and other absurdities to the realm of science fiction. (See: </w:t>
      </w:r>
      <w:hyperlink r:id="rId210" w:tgtFrame="_blank" w:history="1">
        <w:r w:rsidRPr="00204B19">
          <w:rPr>
            <w:rFonts w:ascii="inherit" w:eastAsia="Times New Roman" w:hAnsi="inherit" w:cs="Times New Roman"/>
            <w:color w:val="289DCC"/>
            <w:sz w:val="23"/>
            <w:szCs w:val="23"/>
            <w:u w:val="single"/>
            <w:bdr w:val="none" w:sz="0" w:space="0" w:color="auto" w:frame="1"/>
            <w:lang w:eastAsia="en-GB"/>
          </w:rPr>
          <w:t>Vho.org</w:t>
        </w:r>
      </w:hyperlink>
      <w:r w:rsidRPr="00204B19">
        <w:rPr>
          <w:rFonts w:ascii="Times New Roman" w:eastAsia="Times New Roman" w:hAnsi="Times New Roman" w:cs="Times New Roman"/>
          <w:color w:val="444444"/>
          <w:sz w:val="23"/>
          <w:szCs w:val="23"/>
          <w:lang w:eastAsia="en-GB"/>
        </w:rPr>
        <w:t>, </w:t>
      </w:r>
      <w:hyperlink r:id="rId211" w:tgtFrame="_blank" w:history="1">
        <w:r w:rsidRPr="00204B19">
          <w:rPr>
            <w:rFonts w:ascii="inherit" w:eastAsia="Times New Roman" w:hAnsi="inherit" w:cs="Times New Roman"/>
            <w:color w:val="289DCC"/>
            <w:sz w:val="23"/>
            <w:szCs w:val="23"/>
            <w:u w:val="single"/>
            <w:bdr w:val="none" w:sz="0" w:space="0" w:color="auto" w:frame="1"/>
            <w:lang w:eastAsia="en-GB"/>
          </w:rPr>
          <w:t>Codoh.com</w:t>
        </w:r>
      </w:hyperlink>
      <w:r w:rsidRPr="00204B19">
        <w:rPr>
          <w:rFonts w:ascii="Times New Roman" w:eastAsia="Times New Roman" w:hAnsi="Times New Roman" w:cs="Times New Roman"/>
          <w:color w:val="444444"/>
          <w:sz w:val="23"/>
          <w:szCs w:val="23"/>
          <w:lang w:eastAsia="en-GB"/>
        </w:rPr>
        <w:t>, </w:t>
      </w:r>
      <w:hyperlink r:id="rId212" w:tgtFrame="_blank" w:history="1">
        <w:r w:rsidRPr="00204B19">
          <w:rPr>
            <w:rFonts w:ascii="inherit" w:eastAsia="Times New Roman" w:hAnsi="inherit" w:cs="Times New Roman"/>
            <w:color w:val="289DCC"/>
            <w:sz w:val="23"/>
            <w:szCs w:val="23"/>
            <w:u w:val="single"/>
            <w:bdr w:val="none" w:sz="0" w:space="0" w:color="auto" w:frame="1"/>
            <w:lang w:eastAsia="en-GB"/>
          </w:rPr>
          <w:t>holocaustdenialvideos.com</w:t>
        </w:r>
      </w:hyperlink>
      <w:r w:rsidRPr="00204B19">
        <w:rPr>
          <w:rFonts w:ascii="Times New Roman" w:eastAsia="Times New Roman" w:hAnsi="Times New Roman" w:cs="Times New Roman"/>
          <w:color w:val="444444"/>
          <w:sz w:val="23"/>
          <w:szCs w:val="23"/>
          <w:lang w:eastAsia="en-GB"/>
        </w:rPr>
        <w:t>, </w:t>
      </w:r>
      <w:hyperlink r:id="rId213" w:tgtFrame="_blank" w:history="1">
        <w:r w:rsidRPr="00204B19">
          <w:rPr>
            <w:rFonts w:ascii="inherit" w:eastAsia="Times New Roman" w:hAnsi="inherit" w:cs="Times New Roman"/>
            <w:color w:val="289DCC"/>
            <w:sz w:val="23"/>
            <w:szCs w:val="23"/>
            <w:u w:val="single"/>
            <w:bdr w:val="none" w:sz="0" w:space="0" w:color="auto" w:frame="1"/>
            <w:lang w:eastAsia="en-GB"/>
          </w:rPr>
          <w:t>Winston Smith Ministry of Truth</w:t>
        </w:r>
      </w:hyperlink>
      <w:r w:rsidRPr="00204B19">
        <w:rPr>
          <w:rFonts w:ascii="Times New Roman" w:eastAsia="Times New Roman" w:hAnsi="Times New Roman" w:cs="Times New Roman"/>
          <w:color w:val="444444"/>
          <w:sz w:val="23"/>
          <w:szCs w:val="23"/>
          <w:lang w:eastAsia="en-GB"/>
        </w:rPr>
        <w:t>)</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5724525" cy="5114925"/>
            <wp:effectExtent l="0" t="0" r="9525" b="9525"/>
            <wp:docPr id="38" name="Picture 38" descr="http://renegadetribune.com/wp-content/uploads/2015/09/RedCrossReportCampDeaths.jpg">
              <a:hlinkClick xmlns:a="http://schemas.openxmlformats.org/drawingml/2006/main" r:id="rId21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renegadetribune.com/wp-content/uploads/2015/09/RedCrossReportCampDeaths.jpg">
                      <a:hlinkClick r:id="rId214" tooltip="&quot;&quot;"/>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24525" cy="511492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A report from the International Red Cross Tracing Service that tallied a total of just under 300,000 German concentration camp victims. Main cause of death: Typhus.</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1991-</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3733800" cy="4552950"/>
            <wp:effectExtent l="0" t="0" r="0" b="0"/>
            <wp:docPr id="37" name="Picture 37" descr="http://renegadetribune.com/wp-content/uploads/2015/09/IanKagedan-CanadianJewishCongress.jpg">
              <a:hlinkClick xmlns:a="http://schemas.openxmlformats.org/drawingml/2006/main" r:id="rId21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renegadetribune.com/wp-content/uploads/2015/09/IanKagedan-CanadianJewishCongress.jpg">
                      <a:hlinkClick r:id="rId216" tooltip="&quot;&quot;"/>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33800" cy="4552950"/>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 xml:space="preserve">In 1991, a leading Jewish Freemason let slip the agenda behind the Holocaust religion. Ian J. </w:t>
      </w:r>
      <w:proofErr w:type="spellStart"/>
      <w:r w:rsidRPr="00204B19">
        <w:rPr>
          <w:rFonts w:ascii="Times New Roman" w:eastAsia="Times New Roman" w:hAnsi="Times New Roman" w:cs="Times New Roman"/>
          <w:color w:val="444444"/>
          <w:sz w:val="23"/>
          <w:szCs w:val="23"/>
          <w:lang w:eastAsia="en-GB"/>
        </w:rPr>
        <w:t>Kagedan</w:t>
      </w:r>
      <w:proofErr w:type="spellEnd"/>
      <w:r w:rsidRPr="00204B19">
        <w:rPr>
          <w:rFonts w:ascii="Times New Roman" w:eastAsia="Times New Roman" w:hAnsi="Times New Roman" w:cs="Times New Roman"/>
          <w:color w:val="444444"/>
          <w:sz w:val="23"/>
          <w:szCs w:val="23"/>
          <w:lang w:eastAsia="en-GB"/>
        </w:rPr>
        <w:t>, an official for the Canadian branch of </w:t>
      </w:r>
      <w:r w:rsidRPr="00204B19">
        <w:rPr>
          <w:rFonts w:ascii="Times New Roman" w:eastAsia="Times New Roman" w:hAnsi="Times New Roman" w:cs="Times New Roman"/>
          <w:i/>
          <w:iCs/>
          <w:color w:val="444444"/>
          <w:sz w:val="23"/>
          <w:szCs w:val="23"/>
          <w:lang w:eastAsia="en-GB"/>
        </w:rPr>
        <w:t>B’nai B’rith</w:t>
      </w:r>
      <w:r w:rsidRPr="00204B19">
        <w:rPr>
          <w:rFonts w:ascii="Times New Roman" w:eastAsia="Times New Roman" w:hAnsi="Times New Roman" w:cs="Times New Roman"/>
          <w:color w:val="444444"/>
          <w:sz w:val="23"/>
          <w:szCs w:val="23"/>
          <w:lang w:eastAsia="en-GB"/>
        </w:rPr>
        <w:t> (</w:t>
      </w:r>
      <w:hyperlink r:id="rId218" w:tgtFrame="_blank" w:history="1">
        <w:r w:rsidRPr="00204B19">
          <w:rPr>
            <w:rFonts w:ascii="inherit" w:eastAsia="Times New Roman" w:hAnsi="inherit" w:cs="Times New Roman"/>
            <w:color w:val="289DCC"/>
            <w:sz w:val="23"/>
            <w:szCs w:val="23"/>
            <w:u w:val="single"/>
            <w:bdr w:val="none" w:sz="0" w:space="0" w:color="auto" w:frame="1"/>
            <w:lang w:eastAsia="en-GB"/>
          </w:rPr>
          <w:t>a secretive organization founded in New York City in 1843 by Jewish Freemasons</w:t>
        </w:r>
      </w:hyperlink>
      <w:r w:rsidRPr="00204B19">
        <w:rPr>
          <w:rFonts w:ascii="Times New Roman" w:eastAsia="Times New Roman" w:hAnsi="Times New Roman" w:cs="Times New Roman"/>
          <w:color w:val="444444"/>
          <w:sz w:val="23"/>
          <w:szCs w:val="23"/>
          <w:lang w:eastAsia="en-GB"/>
        </w:rPr>
        <w:t>), </w:t>
      </w:r>
      <w:hyperlink r:id="rId219" w:tgtFrame="_blank" w:history="1">
        <w:r w:rsidRPr="00204B19">
          <w:rPr>
            <w:rFonts w:ascii="inherit" w:eastAsia="Times New Roman" w:hAnsi="inherit" w:cs="Times New Roman"/>
            <w:color w:val="289DCC"/>
            <w:sz w:val="23"/>
            <w:szCs w:val="23"/>
            <w:u w:val="single"/>
            <w:bdr w:val="none" w:sz="0" w:space="0" w:color="auto" w:frame="1"/>
            <w:lang w:eastAsia="en-GB"/>
          </w:rPr>
          <w:t>told us</w:t>
        </w:r>
      </w:hyperlink>
      <w:r w:rsidRPr="00204B19">
        <w:rPr>
          <w:rFonts w:ascii="Times New Roman" w:eastAsia="Times New Roman" w:hAnsi="Times New Roman" w:cs="Times New Roman"/>
          <w:color w:val="444444"/>
          <w:sz w:val="23"/>
          <w:szCs w:val="23"/>
          <w:lang w:eastAsia="en-GB"/>
        </w:rPr>
        <w:t>:</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i/>
          <w:iCs/>
          <w:color w:val="444444"/>
          <w:sz w:val="23"/>
          <w:szCs w:val="23"/>
          <w:lang w:eastAsia="en-GB"/>
        </w:rPr>
        <w:t>“Memory of the Holocaust is central to the new world order. …Achieving our quest of a “new world order” depends on our learning the Holocaust’s lessons.”</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10515600" cy="8791575"/>
            <wp:effectExtent l="0" t="0" r="0" b="9525"/>
            <wp:docPr id="36" name="Picture 36" descr="http://renegadetribune.com/wp-content/uploads/2015/09/Holocaust-NewWorldOrder.jpg">
              <a:hlinkClick xmlns:a="http://schemas.openxmlformats.org/drawingml/2006/main" r:id="rId220"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renegadetribune.com/wp-content/uploads/2015/09/Holocaust-NewWorldOrder.jpg">
                      <a:hlinkClick r:id="rId220" tooltip="&quot;&quot;"/>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0515600" cy="879157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lastRenderedPageBreak/>
        <w:t>Jewish Freemason admits Holocaust story a vehicle for Jewish World Domination.</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Fund Raising Fliers-</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drawing>
          <wp:inline distT="0" distB="0" distL="0" distR="0">
            <wp:extent cx="5715000" cy="7820025"/>
            <wp:effectExtent l="0" t="0" r="0" b="9525"/>
            <wp:docPr id="35" name="Picture 35" descr="http://renegadetribune.com/wp-content/uploads/2015/09/inheavensname-6million.gif">
              <a:hlinkClick xmlns:a="http://schemas.openxmlformats.org/drawingml/2006/main" r:id="rId22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renegadetribune.com/wp-content/uploads/2015/09/inheavensname-6million.gif">
                      <a:hlinkClick r:id="rId222" tooltip="&quot;&quot;"/>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7820025"/>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7143750" cy="4619625"/>
            <wp:effectExtent l="0" t="0" r="0" b="9525"/>
            <wp:docPr id="34" name="Picture 34" descr="http://renegadetribune.com/wp-content/uploads/2015/09/SixMillionWaitUponAnswer.gif">
              <a:hlinkClick xmlns:a="http://schemas.openxmlformats.org/drawingml/2006/main" r:id="rId22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renegadetribune.com/wp-content/uploads/2015/09/SixMillionWaitUponAnswer.gif">
                      <a:hlinkClick r:id="rId224" tooltip="&quot;&quot;"/>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143750" cy="4619625"/>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8496300" cy="7315200"/>
            <wp:effectExtent l="0" t="0" r="0" b="0"/>
            <wp:docPr id="33" name="Picture 33" descr="http://renegadetribune.com/wp-content/uploads/2015/09/FundRaisingCampaign1919.jpg">
              <a:hlinkClick xmlns:a="http://schemas.openxmlformats.org/drawingml/2006/main" r:id="rId22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renegadetribune.com/wp-content/uploads/2015/09/FundRaisingCampaign1919.jpg">
                      <a:hlinkClick r:id="rId226" tooltip="&quot;&quot;"/>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8496300" cy="7315200"/>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3810000" cy="8162925"/>
            <wp:effectExtent l="0" t="0" r="0" b="9525"/>
            <wp:docPr id="32" name="Picture 32" descr="http://renegadetribune.com/wp-content/uploads/2015/09/HolohoaxFundraiser.gif">
              <a:hlinkClick xmlns:a="http://schemas.openxmlformats.org/drawingml/2006/main" r:id="rId228"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renegadetribune.com/wp-content/uploads/2015/09/HolohoaxFundraiser.gif">
                      <a:hlinkClick r:id="rId228" tooltip="&quot;&quot;"/>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10000" cy="8162925"/>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3810000" cy="8210550"/>
            <wp:effectExtent l="0" t="0" r="0" b="0"/>
            <wp:docPr id="31" name="Picture 31" descr="http://renegadetribune.com/wp-content/uploads/2015/09/holohoax-fundraiser.gif">
              <a:hlinkClick xmlns:a="http://schemas.openxmlformats.org/drawingml/2006/main" r:id="rId230"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renegadetribune.com/wp-content/uploads/2015/09/holohoax-fundraiser.gif">
                      <a:hlinkClick r:id="rId230" tooltip="&quot;&quot;"/>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810000" cy="8210550"/>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12182475" cy="12172950"/>
            <wp:effectExtent l="0" t="0" r="9525" b="0"/>
            <wp:docPr id="30" name="Picture 30" descr="http://renegadetribune.com/wp-content/uploads/2015/09/fundraisingcampaigns-holofaux-sixmillion.jpg">
              <a:hlinkClick xmlns:a="http://schemas.openxmlformats.org/drawingml/2006/main" r:id="rId23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renegadetribune.com/wp-content/uploads/2015/09/fundraisingcampaigns-holofaux-sixmillion.jpg">
                      <a:hlinkClick r:id="rId232" tooltip="&quot;&quot;"/>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2182475" cy="12172950"/>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lastRenderedPageBreak/>
        <w:t>Compendium of Jewish fund raising campaigns; 6,000,000 galore. Click to enlarge</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New York Times “6,000,000″ References (1869-1945)-</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12106275" cy="12182475"/>
            <wp:effectExtent l="0" t="0" r="9525" b="9525"/>
            <wp:docPr id="29" name="Picture 29" descr="http://renegadetribune.com/wp-content/uploads/2015/09/sixmillion-34appearances.jpg">
              <a:hlinkClick xmlns:a="http://schemas.openxmlformats.org/drawingml/2006/main" r:id="rId23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renegadetribune.com/wp-content/uploads/2015/09/sixmillion-34appearances.jpg">
                      <a:hlinkClick r:id="rId234" tooltip="&quot;&quot;"/>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2106275" cy="1218247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lastRenderedPageBreak/>
        <w:t>34 appearances of the Kabbalistic 6,000,000 figure of Jews in the New York Times from 1869 – 1945 (months before the end of WWII). Click to enlarge.</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Five early Jewish “holocausts” in the New York Times-</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12182475" cy="3181350"/>
            <wp:effectExtent l="0" t="0" r="9525" b="0"/>
            <wp:docPr id="28" name="Picture 28" descr="http://renegadetribune.com/wp-content/uploads/2015/09/Holocaust-references.jpg">
              <a:hlinkClick xmlns:a="http://schemas.openxmlformats.org/drawingml/2006/main" r:id="rId23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renegadetribune.com/wp-content/uploads/2015/09/Holocaust-references.jpg">
                      <a:hlinkClick r:id="rId236" tooltip="&quot;&quot;"/>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2182475" cy="3181350"/>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 xml:space="preserve">Five early Jew </w:t>
      </w:r>
      <w:proofErr w:type="spellStart"/>
      <w:r w:rsidRPr="00204B19">
        <w:rPr>
          <w:rFonts w:ascii="inherit" w:eastAsia="Times New Roman" w:hAnsi="inherit" w:cs="Times New Roman"/>
          <w:color w:val="444444"/>
          <w:sz w:val="24"/>
          <w:szCs w:val="24"/>
          <w:lang w:eastAsia="en-GB"/>
        </w:rPr>
        <w:t>holohoaxes</w:t>
      </w:r>
      <w:proofErr w:type="spellEnd"/>
      <w:r w:rsidRPr="00204B19">
        <w:rPr>
          <w:rFonts w:ascii="inherit" w:eastAsia="Times New Roman" w:hAnsi="inherit" w:cs="Times New Roman"/>
          <w:color w:val="444444"/>
          <w:sz w:val="24"/>
          <w:szCs w:val="24"/>
          <w:lang w:eastAsia="en-GB"/>
        </w:rPr>
        <w:t>. Click to enlarge.</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More pre-WWII 6,000,000 References-</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noProof/>
          <w:color w:val="289DCC"/>
          <w:sz w:val="23"/>
          <w:szCs w:val="23"/>
          <w:bdr w:val="none" w:sz="0" w:space="0" w:color="auto" w:frame="1"/>
          <w:lang w:eastAsia="en-GB"/>
        </w:rPr>
        <w:lastRenderedPageBreak/>
        <w:drawing>
          <wp:inline distT="0" distB="0" distL="0" distR="0">
            <wp:extent cx="8067675" cy="12172950"/>
            <wp:effectExtent l="0" t="0" r="9525" b="0"/>
            <wp:docPr id="27" name="Picture 27" descr="http://renegadetribune.com/wp-content/uploads/2015/09/PreWW2-6million.jpg">
              <a:hlinkClick xmlns:a="http://schemas.openxmlformats.org/drawingml/2006/main" r:id="rId238"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renegadetribune.com/wp-content/uploads/2015/09/PreWW2-6million.jpg">
                      <a:hlinkClick r:id="rId238" tooltip="&quot;&quot;"/>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8067675" cy="12172950"/>
                    </a:xfrm>
                    <a:prstGeom prst="rect">
                      <a:avLst/>
                    </a:prstGeom>
                    <a:noFill/>
                    <a:ln>
                      <a:noFill/>
                    </a:ln>
                  </pic:spPr>
                </pic:pic>
              </a:graphicData>
            </a:graphic>
          </wp:inline>
        </w:drawing>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lastRenderedPageBreak/>
        <w:t xml:space="preserve">More early </w:t>
      </w:r>
      <w:proofErr w:type="spellStart"/>
      <w:r w:rsidRPr="00204B19">
        <w:rPr>
          <w:rFonts w:ascii="Times New Roman" w:eastAsia="Times New Roman" w:hAnsi="Times New Roman" w:cs="Times New Roman"/>
          <w:b/>
          <w:bCs/>
          <w:color w:val="444444"/>
          <w:sz w:val="23"/>
          <w:szCs w:val="23"/>
          <w:lang w:eastAsia="en-GB"/>
        </w:rPr>
        <w:t>hoaxocausts</w:t>
      </w:r>
      <w:proofErr w:type="spellEnd"/>
      <w:r w:rsidRPr="00204B19">
        <w:rPr>
          <w:rFonts w:ascii="Times New Roman" w:eastAsia="Times New Roman" w:hAnsi="Times New Roman" w:cs="Times New Roman"/>
          <w:b/>
          <w:bCs/>
          <w:color w:val="444444"/>
          <w:sz w:val="23"/>
          <w:szCs w:val="23"/>
          <w:lang w:eastAsia="en-GB"/>
        </w:rPr>
        <w:t>-</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20955000" cy="11020425"/>
            <wp:effectExtent l="0" t="0" r="0" b="9525"/>
            <wp:docPr id="26" name="Picture 26" descr="http://renegadetribune.com/wp-content/uploads/2015/09/six-million-Bar-Kokhba-revolt.jpg">
              <a:hlinkClick xmlns:a="http://schemas.openxmlformats.org/drawingml/2006/main" r:id="rId240"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renegadetribune.com/wp-content/uploads/2015/09/six-million-Bar-Kokhba-revolt.jpg">
                      <a:hlinkClick r:id="rId240" tooltip="&quot;&quot;"/>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0955000" cy="11020425"/>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lastRenderedPageBreak/>
        <w:t xml:space="preserve">This 1897 “Science of Religion” American magazine, claims nearly six million Jews were killed in the Bar </w:t>
      </w:r>
      <w:proofErr w:type="spellStart"/>
      <w:r w:rsidRPr="00204B19">
        <w:rPr>
          <w:rFonts w:ascii="inherit" w:eastAsia="Times New Roman" w:hAnsi="inherit" w:cs="Times New Roman"/>
          <w:color w:val="444444"/>
          <w:sz w:val="24"/>
          <w:szCs w:val="24"/>
          <w:lang w:eastAsia="en-GB"/>
        </w:rPr>
        <w:t>Kokhba</w:t>
      </w:r>
      <w:proofErr w:type="spellEnd"/>
      <w:r w:rsidRPr="00204B19">
        <w:rPr>
          <w:rFonts w:ascii="inherit" w:eastAsia="Times New Roman" w:hAnsi="inherit" w:cs="Times New Roman"/>
          <w:color w:val="444444"/>
          <w:sz w:val="24"/>
          <w:szCs w:val="24"/>
          <w:lang w:eastAsia="en-GB"/>
        </w:rPr>
        <w:t xml:space="preserve"> revolt 132-136AD. What a laugh! Click to enlarge.</w:t>
      </w:r>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3790950" cy="7715250"/>
            <wp:effectExtent l="0" t="0" r="0" b="0"/>
            <wp:docPr id="25" name="Picture 25" descr="http://renegadetribune.com/wp-content/uploads/2015/09/spanishholocaust.gif">
              <a:hlinkClick xmlns:a="http://schemas.openxmlformats.org/drawingml/2006/main" r:id="rId24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renegadetribune.com/wp-content/uploads/2015/09/spanishholocaust.gif">
                      <a:hlinkClick r:id="rId242" tooltip="&quot;&quot;"/>
                    </pic:cNvP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790950" cy="7715250"/>
                    </a:xfrm>
                    <a:prstGeom prst="rect">
                      <a:avLst/>
                    </a:prstGeom>
                    <a:noFill/>
                    <a:ln>
                      <a:noFill/>
                    </a:ln>
                  </pic:spPr>
                </pic:pic>
              </a:graphicData>
            </a:graphic>
          </wp:inline>
        </w:drawing>
      </w:r>
      <w:r w:rsidRPr="00204B19">
        <w:rPr>
          <w:rFonts w:ascii="inherit" w:eastAsia="Times New Roman" w:hAnsi="inherit" w:cs="Times New Roman"/>
          <w:color w:val="444444"/>
          <w:sz w:val="24"/>
          <w:szCs w:val="24"/>
          <w:lang w:eastAsia="en-GB"/>
        </w:rPr>
        <w:t xml:space="preserve">1899: New York Times speaks of a “mighty holocaust of </w:t>
      </w:r>
      <w:proofErr w:type="spellStart"/>
      <w:r w:rsidRPr="00204B19">
        <w:rPr>
          <w:rFonts w:ascii="inherit" w:eastAsia="Times New Roman" w:hAnsi="inherit" w:cs="Times New Roman"/>
          <w:color w:val="444444"/>
          <w:sz w:val="24"/>
          <w:szCs w:val="24"/>
          <w:lang w:eastAsia="en-GB"/>
        </w:rPr>
        <w:t>jews</w:t>
      </w:r>
      <w:proofErr w:type="spellEnd"/>
      <w:r w:rsidRPr="00204B19">
        <w:rPr>
          <w:rFonts w:ascii="inherit" w:eastAsia="Times New Roman" w:hAnsi="inherit" w:cs="Times New Roman"/>
          <w:color w:val="444444"/>
          <w:sz w:val="24"/>
          <w:szCs w:val="24"/>
          <w:lang w:eastAsia="en-GB"/>
        </w:rPr>
        <w:t>”. Click to enlarge.</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b/>
          <w:bCs/>
          <w:color w:val="444444"/>
          <w:sz w:val="23"/>
          <w:szCs w:val="23"/>
          <w:lang w:eastAsia="en-GB"/>
        </w:rPr>
        <w:t>Holocaust Debunking Videos-</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color w:val="444444"/>
          <w:sz w:val="23"/>
          <w:szCs w:val="23"/>
          <w:u w:val="single"/>
          <w:bdr w:val="none" w:sz="0" w:space="0" w:color="auto" w:frame="1"/>
          <w:lang w:eastAsia="en-GB"/>
        </w:rPr>
        <w:t>One Third of the Holocaust</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color w:val="444444"/>
          <w:sz w:val="23"/>
          <w:szCs w:val="23"/>
          <w:u w:val="single"/>
          <w:bdr w:val="none" w:sz="0" w:space="0" w:color="auto" w:frame="1"/>
          <w:lang w:eastAsia="en-GB"/>
        </w:rPr>
        <w:lastRenderedPageBreak/>
        <w:t xml:space="preserve">Judea Declares War on Germany (by Fredrick </w:t>
      </w:r>
      <w:proofErr w:type="spellStart"/>
      <w:r w:rsidRPr="00204B19">
        <w:rPr>
          <w:rFonts w:ascii="inherit" w:eastAsia="Times New Roman" w:hAnsi="inherit" w:cs="Times New Roman"/>
          <w:color w:val="444444"/>
          <w:sz w:val="23"/>
          <w:szCs w:val="23"/>
          <w:u w:val="single"/>
          <w:bdr w:val="none" w:sz="0" w:space="0" w:color="auto" w:frame="1"/>
          <w:lang w:eastAsia="en-GB"/>
        </w:rPr>
        <w:t>Toben</w:t>
      </w:r>
      <w:proofErr w:type="spellEnd"/>
      <w:r w:rsidRPr="00204B19">
        <w:rPr>
          <w:rFonts w:ascii="inherit" w:eastAsia="Times New Roman" w:hAnsi="inherit" w:cs="Times New Roman"/>
          <w:color w:val="444444"/>
          <w:sz w:val="23"/>
          <w:szCs w:val="23"/>
          <w:u w:val="single"/>
          <w:bdr w:val="none" w:sz="0" w:space="0" w:color="auto" w:frame="1"/>
          <w:lang w:eastAsia="en-GB"/>
        </w:rPr>
        <w:t>)</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color w:val="444444"/>
          <w:sz w:val="23"/>
          <w:szCs w:val="23"/>
          <w:u w:val="single"/>
          <w:bdr w:val="none" w:sz="0" w:space="0" w:color="auto" w:frame="1"/>
          <w:lang w:eastAsia="en-GB"/>
        </w:rPr>
        <w:t>A Holocaust Inquiry (by David Duke)</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color w:val="444444"/>
          <w:sz w:val="23"/>
          <w:szCs w:val="23"/>
          <w:u w:val="single"/>
          <w:bdr w:val="none" w:sz="0" w:space="0" w:color="auto" w:frame="1"/>
          <w:lang w:eastAsia="en-GB"/>
        </w:rPr>
        <w:t>Truth in History – The Holocaust Lie Exposed (by David Irving)</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color w:val="444444"/>
          <w:sz w:val="23"/>
          <w:szCs w:val="23"/>
          <w:u w:val="single"/>
          <w:bdr w:val="none" w:sz="0" w:space="0" w:color="auto" w:frame="1"/>
          <w:lang w:eastAsia="en-GB"/>
        </w:rPr>
        <w:t>The Persecution of Revisionists: The Holocaust Unveiled</w:t>
      </w:r>
    </w:p>
    <w:p w:rsidR="00204B19" w:rsidRPr="00204B19" w:rsidRDefault="00204B19" w:rsidP="00204B19">
      <w:pPr>
        <w:shd w:val="clear" w:color="auto" w:fill="FFFFFF"/>
        <w:spacing w:after="225"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 xml:space="preserve">A Holocaust Debate (Michael </w:t>
      </w:r>
      <w:proofErr w:type="spellStart"/>
      <w:r w:rsidRPr="00204B19">
        <w:rPr>
          <w:rFonts w:ascii="Times New Roman" w:eastAsia="Times New Roman" w:hAnsi="Times New Roman" w:cs="Times New Roman"/>
          <w:color w:val="444444"/>
          <w:sz w:val="23"/>
          <w:szCs w:val="23"/>
          <w:lang w:eastAsia="en-GB"/>
        </w:rPr>
        <w:t>Shermer</w:t>
      </w:r>
      <w:proofErr w:type="spellEnd"/>
      <w:r w:rsidRPr="00204B19">
        <w:rPr>
          <w:rFonts w:ascii="Times New Roman" w:eastAsia="Times New Roman" w:hAnsi="Times New Roman" w:cs="Times New Roman"/>
          <w:color w:val="444444"/>
          <w:sz w:val="23"/>
          <w:szCs w:val="23"/>
          <w:lang w:eastAsia="en-GB"/>
        </w:rPr>
        <w:t xml:space="preserve"> vs Mark Weber)</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color w:val="444444"/>
          <w:sz w:val="23"/>
          <w:szCs w:val="23"/>
          <w:u w:val="single"/>
          <w:bdr w:val="none" w:sz="0" w:space="0" w:color="auto" w:frame="1"/>
          <w:lang w:eastAsia="en-GB"/>
        </w:rPr>
        <w:t xml:space="preserve">The Truth </w:t>
      </w:r>
      <w:proofErr w:type="gramStart"/>
      <w:r w:rsidRPr="00204B19">
        <w:rPr>
          <w:rFonts w:ascii="inherit" w:eastAsia="Times New Roman" w:hAnsi="inherit" w:cs="Times New Roman"/>
          <w:color w:val="444444"/>
          <w:sz w:val="23"/>
          <w:szCs w:val="23"/>
          <w:u w:val="single"/>
          <w:bdr w:val="none" w:sz="0" w:space="0" w:color="auto" w:frame="1"/>
          <w:lang w:eastAsia="en-GB"/>
        </w:rPr>
        <w:t>Behind</w:t>
      </w:r>
      <w:proofErr w:type="gramEnd"/>
      <w:r w:rsidRPr="00204B19">
        <w:rPr>
          <w:rFonts w:ascii="inherit" w:eastAsia="Times New Roman" w:hAnsi="inherit" w:cs="Times New Roman"/>
          <w:color w:val="444444"/>
          <w:sz w:val="23"/>
          <w:szCs w:val="23"/>
          <w:u w:val="single"/>
          <w:bdr w:val="none" w:sz="0" w:space="0" w:color="auto" w:frame="1"/>
          <w:lang w:eastAsia="en-GB"/>
        </w:rPr>
        <w:t xml:space="preserve"> the Gates of Auschwitz (by David Cole)</w:t>
      </w:r>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color w:val="444444"/>
          <w:sz w:val="23"/>
          <w:szCs w:val="23"/>
          <w:u w:val="single"/>
          <w:bdr w:val="none" w:sz="0" w:space="0" w:color="auto" w:frame="1"/>
          <w:lang w:eastAsia="en-GB"/>
        </w:rPr>
        <w:t xml:space="preserve">The “Holocaust” Debunked – Ernst </w:t>
      </w:r>
      <w:proofErr w:type="spellStart"/>
      <w:r w:rsidRPr="00204B19">
        <w:rPr>
          <w:rFonts w:ascii="inherit" w:eastAsia="Times New Roman" w:hAnsi="inherit" w:cs="Times New Roman"/>
          <w:color w:val="444444"/>
          <w:sz w:val="23"/>
          <w:szCs w:val="23"/>
          <w:u w:val="single"/>
          <w:bdr w:val="none" w:sz="0" w:space="0" w:color="auto" w:frame="1"/>
          <w:lang w:eastAsia="en-GB"/>
        </w:rPr>
        <w:t>Zundel</w:t>
      </w:r>
      <w:proofErr w:type="spellEnd"/>
    </w:p>
    <w:p w:rsidR="00204B19" w:rsidRPr="00204B19" w:rsidRDefault="00204B19" w:rsidP="00204B19">
      <w:pPr>
        <w:shd w:val="clear" w:color="auto" w:fill="FFFFFF"/>
        <w:spacing w:after="0" w:line="240" w:lineRule="auto"/>
        <w:textAlignment w:val="baseline"/>
        <w:rPr>
          <w:rFonts w:ascii="Times New Roman" w:eastAsia="Times New Roman" w:hAnsi="Times New Roman" w:cs="Times New Roman"/>
          <w:color w:val="444444"/>
          <w:sz w:val="23"/>
          <w:szCs w:val="23"/>
          <w:lang w:eastAsia="en-GB"/>
        </w:rPr>
      </w:pPr>
      <w:r w:rsidRPr="00204B19">
        <w:rPr>
          <w:rFonts w:ascii="inherit" w:eastAsia="Times New Roman" w:hAnsi="inherit" w:cs="Times New Roman"/>
          <w:color w:val="444444"/>
          <w:sz w:val="23"/>
          <w:szCs w:val="23"/>
          <w:u w:val="single"/>
          <w:bdr w:val="none" w:sz="0" w:space="0" w:color="auto" w:frame="1"/>
          <w:lang w:eastAsia="en-GB"/>
        </w:rPr>
        <w:t>The Last Days of the Big Lie (by Eric Hunt)</w:t>
      </w:r>
    </w:p>
    <w:p w:rsidR="00204B19" w:rsidRPr="00204B19" w:rsidRDefault="00204B19" w:rsidP="00204B19">
      <w:pPr>
        <w:shd w:val="clear" w:color="auto" w:fill="FFFFFF"/>
        <w:spacing w:after="0" w:line="195" w:lineRule="atLeast"/>
        <w:jc w:val="center"/>
        <w:textAlignment w:val="baseline"/>
        <w:rPr>
          <w:rFonts w:ascii="inherit" w:eastAsia="Times New Roman" w:hAnsi="inherit" w:cs="Times New Roman"/>
          <w:b/>
          <w:bCs/>
          <w:color w:val="CCCCCC"/>
          <w:sz w:val="65"/>
          <w:szCs w:val="65"/>
          <w:lang w:eastAsia="en-GB"/>
        </w:rPr>
      </w:pPr>
      <w:r w:rsidRPr="00204B19">
        <w:rPr>
          <w:rFonts w:ascii="inherit" w:eastAsia="Times New Roman" w:hAnsi="inherit" w:cs="Times New Roman"/>
          <w:b/>
          <w:bCs/>
          <w:color w:val="CCCCCC"/>
          <w:sz w:val="65"/>
          <w:szCs w:val="65"/>
          <w:lang w:eastAsia="en-GB"/>
        </w:rPr>
        <w:t>242</w:t>
      </w:r>
    </w:p>
    <w:p w:rsidR="00204B19" w:rsidRPr="00204B19" w:rsidRDefault="00204B19" w:rsidP="00204B19">
      <w:pPr>
        <w:shd w:val="clear" w:color="auto" w:fill="FFFFFF"/>
        <w:spacing w:after="0" w:line="195" w:lineRule="atLeast"/>
        <w:jc w:val="center"/>
        <w:textAlignment w:val="baseline"/>
        <w:rPr>
          <w:rFonts w:ascii="Helvetica" w:eastAsia="Times New Roman" w:hAnsi="Helvetica" w:cs="Times New Roman"/>
          <w:b/>
          <w:bCs/>
          <w:color w:val="CCCCCC"/>
          <w:sz w:val="65"/>
          <w:szCs w:val="65"/>
          <w:lang w:eastAsia="en-GB"/>
        </w:rPr>
      </w:pPr>
      <w:r w:rsidRPr="00204B19">
        <w:rPr>
          <w:rFonts w:ascii="Arial" w:eastAsia="Times New Roman" w:hAnsi="Arial" w:cs="Arial"/>
          <w:b/>
          <w:bCs/>
          <w:color w:val="8A8C8E"/>
          <w:sz w:val="17"/>
          <w:szCs w:val="17"/>
          <w:bdr w:val="none" w:sz="0" w:space="0" w:color="auto" w:frame="1"/>
          <w:lang w:eastAsia="en-GB"/>
        </w:rPr>
        <w:t>SHARES</w:t>
      </w:r>
    </w:p>
    <w:p w:rsidR="00204B19" w:rsidRPr="00204B19" w:rsidRDefault="00204B19" w:rsidP="00204B19">
      <w:pPr>
        <w:shd w:val="clear" w:color="auto" w:fill="FFFFFF"/>
        <w:spacing w:after="150" w:line="240" w:lineRule="auto"/>
        <w:textAlignment w:val="baseline"/>
        <w:rPr>
          <w:rFonts w:ascii="inherit" w:eastAsia="Times New Roman" w:hAnsi="inherit" w:cs="Times New Roman"/>
          <w:color w:val="444444"/>
          <w:sz w:val="24"/>
          <w:szCs w:val="24"/>
          <w:lang w:eastAsia="en-GB"/>
        </w:rPr>
      </w:pPr>
      <w:hyperlink r:id="rId244" w:tgtFrame="_blank" w:history="1">
        <w:proofErr w:type="spellStart"/>
        <w:r w:rsidRPr="00204B19">
          <w:rPr>
            <w:rFonts w:ascii="Arial" w:eastAsia="Times New Roman" w:hAnsi="Arial" w:cs="Arial"/>
            <w:color w:val="FFFFFF"/>
            <w:sz w:val="23"/>
            <w:szCs w:val="23"/>
            <w:bdr w:val="none" w:sz="0" w:space="0" w:color="auto" w:frame="1"/>
            <w:shd w:val="clear" w:color="auto" w:fill="2D5F9A"/>
            <w:lang w:eastAsia="en-GB"/>
          </w:rPr>
          <w:t>Facebook</w:t>
        </w:r>
      </w:hyperlink>
      <w:hyperlink r:id="rId245" w:tgtFrame="_blank" w:history="1">
        <w:r w:rsidRPr="00204B19">
          <w:rPr>
            <w:rFonts w:ascii="Arial" w:eastAsia="Times New Roman" w:hAnsi="Arial" w:cs="Arial"/>
            <w:color w:val="FFFFFF"/>
            <w:sz w:val="23"/>
            <w:szCs w:val="23"/>
            <w:bdr w:val="none" w:sz="0" w:space="0" w:color="auto" w:frame="1"/>
            <w:shd w:val="clear" w:color="auto" w:fill="00C3F3"/>
            <w:lang w:eastAsia="en-GB"/>
          </w:rPr>
          <w:t>Twitter</w:t>
        </w:r>
      </w:hyperlink>
      <w:hyperlink r:id="rId246" w:tgtFrame="_blank" w:history="1">
        <w:r w:rsidRPr="00204B19">
          <w:rPr>
            <w:rFonts w:ascii="Arial" w:eastAsia="Times New Roman" w:hAnsi="Arial" w:cs="Arial"/>
            <w:color w:val="000000"/>
            <w:sz w:val="23"/>
            <w:szCs w:val="23"/>
            <w:bdr w:val="none" w:sz="0" w:space="0" w:color="auto" w:frame="1"/>
            <w:shd w:val="clear" w:color="auto" w:fill="FFF120"/>
            <w:lang w:eastAsia="en-GB"/>
          </w:rPr>
          <w:t>Subscribe</w:t>
        </w:r>
        <w:proofErr w:type="spellEnd"/>
      </w:hyperlink>
    </w:p>
    <w:p w:rsidR="00204B19" w:rsidRPr="00204B19" w:rsidRDefault="00204B19" w:rsidP="00204B19">
      <w:pPr>
        <w:numPr>
          <w:ilvl w:val="0"/>
          <w:numId w:val="1"/>
        </w:numPr>
        <w:shd w:val="clear" w:color="auto" w:fill="FFFFFF"/>
        <w:spacing w:after="0" w:line="240" w:lineRule="auto"/>
        <w:ind w:left="0"/>
        <w:textAlignment w:val="baseline"/>
        <w:rPr>
          <w:rFonts w:ascii="inherit" w:eastAsia="Times New Roman" w:hAnsi="inherit" w:cs="Times New Roman"/>
          <w:color w:val="444444"/>
          <w:sz w:val="24"/>
          <w:szCs w:val="24"/>
          <w:lang w:eastAsia="en-GB"/>
        </w:rPr>
      </w:pPr>
      <w:hyperlink r:id="rId247" w:history="1">
        <w:r w:rsidRPr="00204B19">
          <w:rPr>
            <w:rFonts w:ascii="inherit" w:eastAsia="Times New Roman" w:hAnsi="inherit" w:cs="Times New Roman"/>
            <w:color w:val="289DCC"/>
            <w:sz w:val="27"/>
            <w:szCs w:val="27"/>
            <w:bdr w:val="none" w:sz="0" w:space="0" w:color="auto" w:frame="1"/>
            <w:lang w:eastAsia="en-GB"/>
          </w:rPr>
          <w:t>←</w:t>
        </w:r>
        <w:r w:rsidRPr="00204B19">
          <w:rPr>
            <w:rFonts w:ascii="inherit" w:eastAsia="Times New Roman" w:hAnsi="inherit" w:cs="Times New Roman"/>
            <w:color w:val="289DCC"/>
            <w:sz w:val="27"/>
            <w:szCs w:val="27"/>
            <w:u w:val="single"/>
            <w:bdr w:val="none" w:sz="0" w:space="0" w:color="auto" w:frame="1"/>
            <w:lang w:eastAsia="en-GB"/>
          </w:rPr>
          <w:t> The Life and Times of Leonardo Da Vinci</w:t>
        </w:r>
      </w:hyperlink>
    </w:p>
    <w:p w:rsidR="00204B19" w:rsidRPr="00204B19" w:rsidRDefault="00204B19" w:rsidP="00204B19">
      <w:pPr>
        <w:numPr>
          <w:ilvl w:val="0"/>
          <w:numId w:val="1"/>
        </w:numPr>
        <w:shd w:val="clear" w:color="auto" w:fill="FFFFFF"/>
        <w:spacing w:after="0" w:line="240" w:lineRule="auto"/>
        <w:ind w:left="0"/>
        <w:textAlignment w:val="baseline"/>
        <w:rPr>
          <w:rFonts w:ascii="inherit" w:eastAsia="Times New Roman" w:hAnsi="inherit" w:cs="Times New Roman"/>
          <w:color w:val="444444"/>
          <w:sz w:val="24"/>
          <w:szCs w:val="24"/>
          <w:lang w:eastAsia="en-GB"/>
        </w:rPr>
      </w:pPr>
      <w:hyperlink r:id="rId248" w:history="1">
        <w:r w:rsidRPr="00204B19">
          <w:rPr>
            <w:rFonts w:ascii="inherit" w:eastAsia="Times New Roman" w:hAnsi="inherit" w:cs="Times New Roman"/>
            <w:color w:val="289DCC"/>
            <w:sz w:val="27"/>
            <w:szCs w:val="27"/>
            <w:u w:val="single"/>
            <w:bdr w:val="none" w:sz="0" w:space="0" w:color="auto" w:frame="1"/>
            <w:lang w:eastAsia="en-GB"/>
          </w:rPr>
          <w:t>Pornography as a Secret Weapon </w:t>
        </w:r>
        <w:r w:rsidRPr="00204B19">
          <w:rPr>
            <w:rFonts w:ascii="inherit" w:eastAsia="Times New Roman" w:hAnsi="inherit" w:cs="Times New Roman"/>
            <w:color w:val="289DCC"/>
            <w:sz w:val="27"/>
            <w:szCs w:val="27"/>
            <w:bdr w:val="none" w:sz="0" w:space="0" w:color="auto" w:frame="1"/>
            <w:lang w:eastAsia="en-GB"/>
          </w:rPr>
          <w:t>→</w:t>
        </w:r>
      </w:hyperlink>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444444"/>
          <w:sz w:val="24"/>
          <w:szCs w:val="24"/>
          <w:lang w:eastAsia="en-GB"/>
        </w:rPr>
        <w:drawing>
          <wp:inline distT="0" distB="0" distL="0" distR="0">
            <wp:extent cx="952500" cy="952500"/>
            <wp:effectExtent l="0" t="0" r="0" b="0"/>
            <wp:docPr id="24" name="Picture 24" descr="http://www.renegadetribune.com/wp-content/plugins/user-avatar/user-avatar-pic.php?src=http://www.renegadetribune.com/wp-content/uploads/avatars/201/1387728660-bpfull.jpg&amp;w=100&amp;id=201&amp;random=1387728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renegadetribune.com/wp-content/plugins/user-avatar/user-avatar-pic.php?src=http://www.renegadetribune.com/wp-content/uploads/avatars/201/1387728660-bpfull.jpg&amp;w=100&amp;id=201&amp;random=138772866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outlineLvl w:val="3"/>
        <w:rPr>
          <w:rFonts w:ascii="Arial" w:eastAsia="Times New Roman" w:hAnsi="Arial" w:cs="Arial"/>
          <w:color w:val="333333"/>
          <w:sz w:val="30"/>
          <w:szCs w:val="30"/>
          <w:lang w:eastAsia="en-GB"/>
        </w:rPr>
      </w:pPr>
      <w:proofErr w:type="gramStart"/>
      <w:r w:rsidRPr="00204B19">
        <w:rPr>
          <w:rFonts w:ascii="Arial" w:eastAsia="Times New Roman" w:hAnsi="Arial" w:cs="Arial"/>
          <w:color w:val="333333"/>
          <w:sz w:val="30"/>
          <w:szCs w:val="30"/>
          <w:lang w:eastAsia="en-GB"/>
        </w:rPr>
        <w:t>renegade</w:t>
      </w:r>
      <w:proofErr w:type="gramEnd"/>
    </w:p>
    <w:p w:rsidR="00204B19" w:rsidRPr="00204B19" w:rsidRDefault="00204B19" w:rsidP="00204B19">
      <w:pPr>
        <w:shd w:val="clear" w:color="auto" w:fill="FFFFFF"/>
        <w:spacing w:line="240" w:lineRule="auto"/>
        <w:textAlignment w:val="baseline"/>
        <w:rPr>
          <w:rFonts w:ascii="Times New Roman" w:eastAsia="Times New Roman" w:hAnsi="Times New Roman" w:cs="Times New Roman"/>
          <w:color w:val="444444"/>
          <w:sz w:val="23"/>
          <w:szCs w:val="23"/>
          <w:lang w:eastAsia="en-GB"/>
        </w:rPr>
      </w:pPr>
      <w:r w:rsidRPr="00204B19">
        <w:rPr>
          <w:rFonts w:ascii="Times New Roman" w:eastAsia="Times New Roman" w:hAnsi="Times New Roman" w:cs="Times New Roman"/>
          <w:color w:val="444444"/>
          <w:sz w:val="23"/>
          <w:szCs w:val="23"/>
          <w:lang w:eastAsia="en-GB"/>
        </w:rPr>
        <w:t xml:space="preserve">Thanks for being a reader of this site. Your contributions make this all possible. You can send support to: Kyle Hunt, PO Box 1052, Sorrento FL 32776. </w:t>
      </w:r>
      <w:proofErr w:type="spellStart"/>
      <w:r w:rsidRPr="00204B19">
        <w:rPr>
          <w:rFonts w:ascii="Times New Roman" w:eastAsia="Times New Roman" w:hAnsi="Times New Roman" w:cs="Times New Roman"/>
          <w:color w:val="444444"/>
          <w:sz w:val="23"/>
          <w:szCs w:val="23"/>
          <w:lang w:eastAsia="en-GB"/>
        </w:rPr>
        <w:t>Bitcoin</w:t>
      </w:r>
      <w:proofErr w:type="spellEnd"/>
      <w:r w:rsidRPr="00204B19">
        <w:rPr>
          <w:rFonts w:ascii="Times New Roman" w:eastAsia="Times New Roman" w:hAnsi="Times New Roman" w:cs="Times New Roman"/>
          <w:color w:val="444444"/>
          <w:sz w:val="23"/>
          <w:szCs w:val="23"/>
          <w:lang w:eastAsia="en-GB"/>
        </w:rPr>
        <w:t xml:space="preserve"> address: 1AfppjYZddJzc2C15PXKMsnyBPjPJQezwA</w:t>
      </w:r>
    </w:p>
    <w:p w:rsidR="00204B19" w:rsidRPr="00204B19" w:rsidRDefault="00204B19" w:rsidP="00204B19">
      <w:pPr>
        <w:shd w:val="clear" w:color="auto" w:fill="FFFFFF"/>
        <w:spacing w:after="0" w:line="240" w:lineRule="auto"/>
        <w:textAlignment w:val="baseline"/>
        <w:outlineLvl w:val="3"/>
        <w:rPr>
          <w:rFonts w:ascii="Arial" w:eastAsia="Times New Roman" w:hAnsi="Arial" w:cs="Arial"/>
          <w:color w:val="333333"/>
          <w:sz w:val="45"/>
          <w:szCs w:val="45"/>
          <w:lang w:eastAsia="en-GB"/>
        </w:rPr>
      </w:pPr>
      <w:r w:rsidRPr="00204B19">
        <w:rPr>
          <w:rFonts w:ascii="inherit" w:eastAsia="Times New Roman" w:hAnsi="inherit" w:cs="Arial"/>
          <w:color w:val="333333"/>
          <w:sz w:val="39"/>
          <w:szCs w:val="39"/>
          <w:bdr w:val="none" w:sz="0" w:space="0" w:color="auto" w:frame="1"/>
          <w:lang w:eastAsia="en-GB"/>
        </w:rPr>
        <w:t>You May Also Like</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3714750" cy="1952625"/>
            <wp:effectExtent l="0" t="0" r="0" b="9525"/>
            <wp:docPr id="23" name="Picture 23" descr="http://www.renegadetribune.com/wp-content/uploads/2018/02/Hunebedbouwers-Annales_Drenthia_Picardt_1660-390x205.jpg">
              <a:hlinkClick xmlns:a="http://schemas.openxmlformats.org/drawingml/2006/main" r:id="rId250" tooltip="&quot;Did Aryan Giants Build the European Megalith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renegadetribune.com/wp-content/uploads/2018/02/Hunebedbouwers-Annales_Drenthia_Picardt_1660-390x205.jpg">
                      <a:hlinkClick r:id="rId250" tooltip="&quot;Did Aryan Giants Build the European Megaliths?&quot;"/>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714750" cy="1952625"/>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outlineLvl w:val="2"/>
        <w:rPr>
          <w:rFonts w:ascii="Arial" w:eastAsia="Times New Roman" w:hAnsi="Arial" w:cs="Arial"/>
          <w:color w:val="333333"/>
          <w:sz w:val="27"/>
          <w:szCs w:val="27"/>
          <w:lang w:eastAsia="en-GB"/>
        </w:rPr>
      </w:pPr>
      <w:hyperlink r:id="rId252" w:tooltip="Did Aryan Giants Build the European Megaliths?" w:history="1">
        <w:r w:rsidRPr="00204B19">
          <w:rPr>
            <w:rFonts w:ascii="inherit" w:eastAsia="Times New Roman" w:hAnsi="inherit" w:cs="Arial"/>
            <w:color w:val="232323"/>
            <w:sz w:val="27"/>
            <w:szCs w:val="27"/>
            <w:u w:val="single"/>
            <w:bdr w:val="none" w:sz="0" w:space="0" w:color="auto" w:frame="1"/>
            <w:lang w:eastAsia="en-GB"/>
          </w:rPr>
          <w:t>Did Aryan Giants Build the European Megaliths?</w:t>
        </w:r>
      </w:hyperlink>
    </w:p>
    <w:p w:rsidR="00204B19" w:rsidRPr="00204B19" w:rsidRDefault="00204B19" w:rsidP="00204B19">
      <w:pPr>
        <w:shd w:val="clear" w:color="auto" w:fill="FFFFFF"/>
        <w:spacing w:line="240" w:lineRule="auto"/>
        <w:textAlignment w:val="baseline"/>
        <w:rPr>
          <w:rFonts w:ascii="inherit" w:eastAsia="Times New Roman" w:hAnsi="inherit" w:cs="Times New Roman"/>
          <w:color w:val="444444"/>
          <w:sz w:val="24"/>
          <w:szCs w:val="24"/>
          <w:lang w:eastAsia="en-GB"/>
        </w:rPr>
      </w:pPr>
      <w:hyperlink r:id="rId253" w:tooltip="6:24 pm" w:history="1">
        <w:r w:rsidRPr="00204B19">
          <w:rPr>
            <w:rFonts w:ascii="inherit" w:eastAsia="Times New Roman" w:hAnsi="inherit" w:cs="Times New Roman"/>
            <w:color w:val="888888"/>
            <w:sz w:val="18"/>
            <w:szCs w:val="18"/>
            <w:u w:val="single"/>
            <w:bdr w:val="none" w:sz="0" w:space="0" w:color="auto" w:frame="1"/>
            <w:lang w:eastAsia="en-GB"/>
          </w:rPr>
          <w:t> February 24, 2018</w:t>
        </w:r>
      </w:hyperlink>
      <w:r w:rsidRPr="00204B19">
        <w:rPr>
          <w:rFonts w:ascii="inherit" w:eastAsia="Times New Roman" w:hAnsi="inherit" w:cs="Times New Roman"/>
          <w:color w:val="444444"/>
          <w:sz w:val="24"/>
          <w:szCs w:val="24"/>
          <w:lang w:eastAsia="en-GB"/>
        </w:rPr>
        <w:t> </w:t>
      </w:r>
      <w:hyperlink r:id="rId254" w:anchor="comments" w:history="1">
        <w:r w:rsidRPr="00204B19">
          <w:rPr>
            <w:rFonts w:ascii="inherit" w:eastAsia="Times New Roman" w:hAnsi="inherit" w:cs="Times New Roman"/>
            <w:color w:val="888888"/>
            <w:sz w:val="18"/>
            <w:szCs w:val="18"/>
            <w:u w:val="single"/>
            <w:bdr w:val="none" w:sz="0" w:space="0" w:color="auto" w:frame="1"/>
            <w:lang w:eastAsia="en-GB"/>
          </w:rPr>
          <w:t>3</w:t>
        </w:r>
      </w:hyperlink>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lastRenderedPageBreak/>
        <w:drawing>
          <wp:inline distT="0" distB="0" distL="0" distR="0">
            <wp:extent cx="3714750" cy="1952625"/>
            <wp:effectExtent l="0" t="0" r="0" b="9525"/>
            <wp:docPr id="22" name="Picture 22" descr="http://www.renegadetribune.com/wp-content/uploads/2018/04/Cub8dOzUsAAU2dx-e1524482221940-390x205.jpg">
              <a:hlinkClick xmlns:a="http://schemas.openxmlformats.org/drawingml/2006/main" r:id="rId255" tooltip="&quot;How Russia Stole the Truth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renegadetribune.com/wp-content/uploads/2018/04/Cub8dOzUsAAU2dx-e1524482221940-390x205.jpg">
                      <a:hlinkClick r:id="rId255" tooltip="&quot;How Russia Stole the Truth Movement&quot;"/>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714750" cy="1952625"/>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outlineLvl w:val="2"/>
        <w:rPr>
          <w:rFonts w:ascii="Arial" w:eastAsia="Times New Roman" w:hAnsi="Arial" w:cs="Arial"/>
          <w:color w:val="333333"/>
          <w:sz w:val="27"/>
          <w:szCs w:val="27"/>
          <w:lang w:eastAsia="en-GB"/>
        </w:rPr>
      </w:pPr>
      <w:hyperlink r:id="rId257" w:tooltip="How Russia Stole the Truth Movement" w:history="1">
        <w:r w:rsidRPr="00204B19">
          <w:rPr>
            <w:rFonts w:ascii="inherit" w:eastAsia="Times New Roman" w:hAnsi="inherit" w:cs="Arial"/>
            <w:color w:val="232323"/>
            <w:sz w:val="27"/>
            <w:szCs w:val="27"/>
            <w:u w:val="single"/>
            <w:bdr w:val="none" w:sz="0" w:space="0" w:color="auto" w:frame="1"/>
            <w:lang w:eastAsia="en-GB"/>
          </w:rPr>
          <w:t>How Russia Stole the Truth Movement</w:t>
        </w:r>
      </w:hyperlink>
    </w:p>
    <w:p w:rsidR="00204B19" w:rsidRPr="00204B19" w:rsidRDefault="00204B19" w:rsidP="00204B19">
      <w:pPr>
        <w:shd w:val="clear" w:color="auto" w:fill="FFFFFF"/>
        <w:spacing w:line="240" w:lineRule="auto"/>
        <w:textAlignment w:val="baseline"/>
        <w:rPr>
          <w:rFonts w:ascii="inherit" w:eastAsia="Times New Roman" w:hAnsi="inherit" w:cs="Times New Roman"/>
          <w:color w:val="444444"/>
          <w:sz w:val="24"/>
          <w:szCs w:val="24"/>
          <w:lang w:eastAsia="en-GB"/>
        </w:rPr>
      </w:pPr>
      <w:hyperlink r:id="rId258" w:tooltip="8:12 am" w:history="1">
        <w:r w:rsidRPr="00204B19">
          <w:rPr>
            <w:rFonts w:ascii="inherit" w:eastAsia="Times New Roman" w:hAnsi="inherit" w:cs="Times New Roman"/>
            <w:color w:val="888888"/>
            <w:sz w:val="18"/>
            <w:szCs w:val="18"/>
            <w:u w:val="single"/>
            <w:bdr w:val="none" w:sz="0" w:space="0" w:color="auto" w:frame="1"/>
            <w:lang w:eastAsia="en-GB"/>
          </w:rPr>
          <w:t> April 23, 2018</w:t>
        </w:r>
      </w:hyperlink>
      <w:r w:rsidRPr="00204B19">
        <w:rPr>
          <w:rFonts w:ascii="inherit" w:eastAsia="Times New Roman" w:hAnsi="inherit" w:cs="Times New Roman"/>
          <w:color w:val="444444"/>
          <w:sz w:val="24"/>
          <w:szCs w:val="24"/>
          <w:lang w:eastAsia="en-GB"/>
        </w:rPr>
        <w:t> </w:t>
      </w:r>
      <w:hyperlink r:id="rId259" w:anchor="comments" w:history="1">
        <w:r w:rsidRPr="00204B19">
          <w:rPr>
            <w:rFonts w:ascii="inherit" w:eastAsia="Times New Roman" w:hAnsi="inherit" w:cs="Times New Roman"/>
            <w:color w:val="888888"/>
            <w:sz w:val="18"/>
            <w:szCs w:val="18"/>
            <w:u w:val="single"/>
            <w:bdr w:val="none" w:sz="0" w:space="0" w:color="auto" w:frame="1"/>
            <w:lang w:eastAsia="en-GB"/>
          </w:rPr>
          <w:t>10</w:t>
        </w:r>
      </w:hyperlink>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3714750" cy="1952625"/>
            <wp:effectExtent l="0" t="0" r="0" b="9525"/>
            <wp:docPr id="21" name="Picture 21" descr="http://www.renegadetribune.com/wp-content/uploads/2018/07/yeendking-390x205.jpg">
              <a:hlinkClick xmlns:a="http://schemas.openxmlformats.org/drawingml/2006/main" r:id="rId260" tooltip="&quot;Henry John Yeend King’s Paintings of Rustic English Farms and Young Women in the Countrysi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renegadetribune.com/wp-content/uploads/2018/07/yeendking-390x205.jpg">
                      <a:hlinkClick r:id="rId260" tooltip="&quot;Henry John Yeend King’s Paintings of Rustic English Farms and Young Women in the Countryside&quot;"/>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714750" cy="1952625"/>
                    </a:xfrm>
                    <a:prstGeom prst="rect">
                      <a:avLst/>
                    </a:prstGeom>
                    <a:noFill/>
                    <a:ln>
                      <a:noFill/>
                    </a:ln>
                  </pic:spPr>
                </pic:pic>
              </a:graphicData>
            </a:graphic>
          </wp:inline>
        </w:drawing>
      </w:r>
    </w:p>
    <w:p w:rsidR="00204B19" w:rsidRPr="00204B19" w:rsidRDefault="00204B19" w:rsidP="00204B19">
      <w:pPr>
        <w:shd w:val="clear" w:color="auto" w:fill="FFFFFF"/>
        <w:spacing w:after="0" w:line="240" w:lineRule="auto"/>
        <w:textAlignment w:val="baseline"/>
        <w:outlineLvl w:val="2"/>
        <w:rPr>
          <w:rFonts w:ascii="Arial" w:eastAsia="Times New Roman" w:hAnsi="Arial" w:cs="Arial"/>
          <w:color w:val="333333"/>
          <w:sz w:val="27"/>
          <w:szCs w:val="27"/>
          <w:lang w:eastAsia="en-GB"/>
        </w:rPr>
      </w:pPr>
      <w:hyperlink r:id="rId262" w:tooltip="Henry John Yeend King’s Paintings of Rustic English Farms and Young Women in the Countryside" w:history="1">
        <w:r w:rsidRPr="00204B19">
          <w:rPr>
            <w:rFonts w:ascii="inherit" w:eastAsia="Times New Roman" w:hAnsi="inherit" w:cs="Arial"/>
            <w:color w:val="232323"/>
            <w:sz w:val="27"/>
            <w:szCs w:val="27"/>
            <w:u w:val="single"/>
            <w:bdr w:val="none" w:sz="0" w:space="0" w:color="auto" w:frame="1"/>
            <w:lang w:eastAsia="en-GB"/>
          </w:rPr>
          <w:t xml:space="preserve">Henry John </w:t>
        </w:r>
        <w:proofErr w:type="spellStart"/>
        <w:r w:rsidRPr="00204B19">
          <w:rPr>
            <w:rFonts w:ascii="inherit" w:eastAsia="Times New Roman" w:hAnsi="inherit" w:cs="Arial"/>
            <w:color w:val="232323"/>
            <w:sz w:val="27"/>
            <w:szCs w:val="27"/>
            <w:u w:val="single"/>
            <w:bdr w:val="none" w:sz="0" w:space="0" w:color="auto" w:frame="1"/>
            <w:lang w:eastAsia="en-GB"/>
          </w:rPr>
          <w:t>Yeend</w:t>
        </w:r>
        <w:proofErr w:type="spellEnd"/>
        <w:r w:rsidRPr="00204B19">
          <w:rPr>
            <w:rFonts w:ascii="inherit" w:eastAsia="Times New Roman" w:hAnsi="inherit" w:cs="Arial"/>
            <w:color w:val="232323"/>
            <w:sz w:val="27"/>
            <w:szCs w:val="27"/>
            <w:u w:val="single"/>
            <w:bdr w:val="none" w:sz="0" w:space="0" w:color="auto" w:frame="1"/>
            <w:lang w:eastAsia="en-GB"/>
          </w:rPr>
          <w:t xml:space="preserve"> King’s Paintings of Rustic English Farms and Young Women in the Countryside</w:t>
        </w:r>
      </w:hyperlink>
    </w:p>
    <w:p w:rsidR="00204B19" w:rsidRPr="00204B19" w:rsidRDefault="00204B19" w:rsidP="00204B19">
      <w:pPr>
        <w:shd w:val="clear" w:color="auto" w:fill="FFFFFF"/>
        <w:spacing w:line="240" w:lineRule="auto"/>
        <w:textAlignment w:val="baseline"/>
        <w:rPr>
          <w:rFonts w:ascii="inherit" w:eastAsia="Times New Roman" w:hAnsi="inherit" w:cs="Times New Roman"/>
          <w:color w:val="444444"/>
          <w:sz w:val="24"/>
          <w:szCs w:val="24"/>
          <w:lang w:eastAsia="en-GB"/>
        </w:rPr>
      </w:pPr>
      <w:hyperlink r:id="rId263" w:tooltip="6:30 pm" w:history="1">
        <w:r w:rsidRPr="00204B19">
          <w:rPr>
            <w:rFonts w:ascii="inherit" w:eastAsia="Times New Roman" w:hAnsi="inherit" w:cs="Times New Roman"/>
            <w:color w:val="888888"/>
            <w:sz w:val="18"/>
            <w:szCs w:val="18"/>
            <w:u w:val="single"/>
            <w:bdr w:val="none" w:sz="0" w:space="0" w:color="auto" w:frame="1"/>
            <w:lang w:eastAsia="en-GB"/>
          </w:rPr>
          <w:t> July 19, 2018</w:t>
        </w:r>
      </w:hyperlink>
      <w:r w:rsidRPr="00204B19">
        <w:rPr>
          <w:rFonts w:ascii="inherit" w:eastAsia="Times New Roman" w:hAnsi="inherit" w:cs="Times New Roman"/>
          <w:color w:val="444444"/>
          <w:sz w:val="24"/>
          <w:szCs w:val="24"/>
          <w:lang w:eastAsia="en-GB"/>
        </w:rPr>
        <w:t> </w:t>
      </w:r>
      <w:hyperlink r:id="rId264" w:anchor="comments" w:history="1">
        <w:r w:rsidRPr="00204B19">
          <w:rPr>
            <w:rFonts w:ascii="inherit" w:eastAsia="Times New Roman" w:hAnsi="inherit" w:cs="Times New Roman"/>
            <w:color w:val="888888"/>
            <w:sz w:val="18"/>
            <w:szCs w:val="18"/>
            <w:u w:val="single"/>
            <w:bdr w:val="none" w:sz="0" w:space="0" w:color="auto" w:frame="1"/>
            <w:lang w:eastAsia="en-GB"/>
          </w:rPr>
          <w:t>7</w:t>
        </w:r>
      </w:hyperlink>
    </w:p>
    <w:p w:rsidR="00204B19" w:rsidRPr="00204B19" w:rsidRDefault="00204B19" w:rsidP="00204B19">
      <w:pPr>
        <w:shd w:val="clear" w:color="auto" w:fill="666666"/>
        <w:spacing w:after="0" w:line="270" w:lineRule="atLeast"/>
        <w:jc w:val="center"/>
        <w:textAlignment w:val="baseline"/>
        <w:outlineLvl w:val="2"/>
        <w:rPr>
          <w:rFonts w:ascii="inherit" w:eastAsia="Times New Roman" w:hAnsi="inherit" w:cs="Arial"/>
          <w:color w:val="FFFFFF"/>
          <w:sz w:val="23"/>
          <w:szCs w:val="23"/>
          <w:lang w:eastAsia="en-GB"/>
        </w:rPr>
      </w:pPr>
      <w:r w:rsidRPr="00204B19">
        <w:rPr>
          <w:rFonts w:ascii="inherit" w:eastAsia="Times New Roman" w:hAnsi="inherit" w:cs="Arial"/>
          <w:color w:val="FFFFFF"/>
          <w:sz w:val="23"/>
          <w:szCs w:val="23"/>
          <w:lang w:eastAsia="en-GB"/>
        </w:rPr>
        <w:t>11</w:t>
      </w:r>
    </w:p>
    <w:p w:rsidR="00204B19" w:rsidRPr="00204B19" w:rsidRDefault="00204B19" w:rsidP="00204B19">
      <w:pPr>
        <w:shd w:val="clear" w:color="auto" w:fill="FFFFFF"/>
        <w:spacing w:after="0" w:line="240" w:lineRule="auto"/>
        <w:textAlignment w:val="baseline"/>
        <w:outlineLvl w:val="2"/>
        <w:rPr>
          <w:rFonts w:ascii="Arial" w:eastAsia="Times New Roman" w:hAnsi="Arial" w:cs="Arial"/>
          <w:color w:val="333333"/>
          <w:sz w:val="33"/>
          <w:szCs w:val="33"/>
          <w:lang w:eastAsia="en-GB"/>
        </w:rPr>
      </w:pPr>
      <w:r w:rsidRPr="00204B19">
        <w:rPr>
          <w:rFonts w:ascii="Arial" w:eastAsia="Times New Roman" w:hAnsi="Arial" w:cs="Arial"/>
          <w:color w:val="333333"/>
          <w:sz w:val="33"/>
          <w:szCs w:val="33"/>
          <w:lang w:eastAsia="en-GB"/>
        </w:rPr>
        <w:t> Leave a Reply</w:t>
      </w:r>
    </w:p>
    <w:p w:rsidR="00204B19" w:rsidRPr="00204B19" w:rsidRDefault="00204B19" w:rsidP="00204B19">
      <w:pPr>
        <w:shd w:val="clear" w:color="auto" w:fill="FFFFFF"/>
        <w:spacing w:after="0" w:line="240" w:lineRule="auto"/>
        <w:textAlignment w:val="baseline"/>
        <w:rPr>
          <w:rFonts w:ascii="inherit" w:eastAsia="Times New Roman" w:hAnsi="inherit" w:cs="Times New Roman"/>
          <w:caps/>
          <w:color w:val="444444"/>
          <w:sz w:val="20"/>
          <w:szCs w:val="20"/>
          <w:lang w:eastAsia="en-GB"/>
        </w:rPr>
      </w:pPr>
      <w:r w:rsidRPr="00204B19">
        <w:rPr>
          <w:rFonts w:ascii="inherit" w:eastAsia="Times New Roman" w:hAnsi="inherit" w:cs="Times New Roman"/>
          <w:caps/>
          <w:color w:val="444444"/>
          <w:sz w:val="20"/>
          <w:szCs w:val="20"/>
          <w:lang w:eastAsia="en-GB"/>
        </w:rPr>
        <w:t>CONNECT WITH:</w:t>
      </w:r>
    </w:p>
    <w:p w:rsidR="00204B19" w:rsidRPr="00204B19" w:rsidRDefault="00204B19" w:rsidP="00204B19">
      <w:pPr>
        <w:shd w:val="clear" w:color="auto" w:fill="FFFFFF"/>
        <w:spacing w:line="240" w:lineRule="auto"/>
        <w:textAlignment w:val="baseline"/>
        <w:rPr>
          <w:rFonts w:ascii="inherit" w:eastAsia="Times New Roman" w:hAnsi="inherit" w:cs="Times New Roman"/>
          <w:color w:val="444444"/>
          <w:sz w:val="24"/>
          <w:szCs w:val="24"/>
          <w:lang w:eastAsia="en-GB"/>
        </w:rPr>
      </w:pPr>
      <w:hyperlink r:id="rId265" w:tooltip="Connect with Facebook" w:history="1">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304800" cy="304800"/>
              <wp:effectExtent l="0" t="0" r="0" b="0"/>
              <wp:docPr id="20" name="Picture 20" descr="Facebook">
                <a:hlinkClick xmlns:a="http://schemas.openxmlformats.org/drawingml/2006/main" r:id="rId265" tooltip="&quot;Connect with Faceboo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acebook">
                        <a:hlinkClick r:id="rId265" tooltip="&quot;Connect with Facebook&quot;"/>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04B19">
          <w:rPr>
            <w:rFonts w:ascii="inherit" w:eastAsia="Times New Roman" w:hAnsi="inherit" w:cs="Times New Roman"/>
            <w:color w:val="1D3E52"/>
            <w:sz w:val="24"/>
            <w:szCs w:val="24"/>
            <w:u w:val="single"/>
            <w:bdr w:val="none" w:sz="0" w:space="0" w:color="auto" w:frame="1"/>
            <w:lang w:eastAsia="en-GB"/>
          </w:rPr>
          <w:t> </w:t>
        </w:r>
      </w:hyperlink>
      <w:hyperlink r:id="rId267" w:tooltip="Connect with Google" w:history="1">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304800" cy="304800"/>
              <wp:effectExtent l="0" t="0" r="0" b="0"/>
              <wp:docPr id="19" name="Picture 19" descr="Google">
                <a:hlinkClick xmlns:a="http://schemas.openxmlformats.org/drawingml/2006/main" r:id="rId267" tooltip="&quot;Connect with Goog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Google">
                        <a:hlinkClick r:id="rId267" tooltip="&quot;Connect with Google&quot;"/>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04B19">
          <w:rPr>
            <w:rFonts w:ascii="inherit" w:eastAsia="Times New Roman" w:hAnsi="inherit" w:cs="Times New Roman"/>
            <w:color w:val="1D3E52"/>
            <w:sz w:val="24"/>
            <w:szCs w:val="24"/>
            <w:u w:val="single"/>
            <w:bdr w:val="none" w:sz="0" w:space="0" w:color="auto" w:frame="1"/>
            <w:lang w:eastAsia="en-GB"/>
          </w:rPr>
          <w:t> </w:t>
        </w:r>
      </w:hyperlink>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304800" cy="304800"/>
            <wp:effectExtent l="0" t="0" r="0" b="0"/>
            <wp:docPr id="18" name="Picture 18" descr="Twitter">
              <a:hlinkClick xmlns:a="http://schemas.openxmlformats.org/drawingml/2006/main" r:id="rId269" tooltip="&quot;Connect with Twit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witter">
                      <a:hlinkClick r:id="rId269" tooltip="&quot;Connect with Twitter&quot;"/>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rsidR="00204B19" w:rsidRPr="00204B19" w:rsidRDefault="00204B19" w:rsidP="00204B19">
      <w:pPr>
        <w:pBdr>
          <w:bottom w:val="single" w:sz="6" w:space="1" w:color="auto"/>
        </w:pBdr>
        <w:spacing w:after="0" w:line="240" w:lineRule="auto"/>
        <w:jc w:val="center"/>
        <w:rPr>
          <w:rFonts w:ascii="Arial" w:eastAsia="Times New Roman" w:hAnsi="Arial" w:cs="Arial"/>
          <w:vanish/>
          <w:sz w:val="16"/>
          <w:szCs w:val="16"/>
          <w:lang w:eastAsia="en-GB"/>
        </w:rPr>
      </w:pPr>
      <w:r w:rsidRPr="00204B19">
        <w:rPr>
          <w:rFonts w:ascii="Arial" w:eastAsia="Times New Roman" w:hAnsi="Arial" w:cs="Arial"/>
          <w:vanish/>
          <w:sz w:val="16"/>
          <w:szCs w:val="16"/>
          <w:lang w:eastAsia="en-GB"/>
        </w:rPr>
        <w:t>Top of Form</w:t>
      </w:r>
    </w:p>
    <w:p w:rsidR="00204B19" w:rsidRPr="00204B19" w:rsidRDefault="00204B19" w:rsidP="00204B19">
      <w:pPr>
        <w:spacing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444444"/>
          <w:sz w:val="24"/>
          <w:szCs w:val="24"/>
          <w:lang w:eastAsia="en-GB"/>
        </w:rPr>
        <w:drawing>
          <wp:inline distT="0" distB="0" distL="0" distR="0">
            <wp:extent cx="381000" cy="381000"/>
            <wp:effectExtent l="0" t="0" r="0" b="0"/>
            <wp:docPr id="17" name="Picture 17" descr="ava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vata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p w:rsidR="00204B19" w:rsidRPr="00204B19" w:rsidRDefault="00204B19" w:rsidP="00204B19">
      <w:pPr>
        <w:spacing w:after="6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color w:val="444444"/>
          <w:sz w:val="24"/>
          <w:szCs w:val="24"/>
          <w:lang w:eastAsia="en-GB"/>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21" type="#_x0000_t75" style="width:159.75pt;height:57.75pt" o:ole="">
            <v:imagedata r:id="rId272" o:title=""/>
          </v:shape>
          <w:control r:id="rId273" w:name="DefaultOcxName" w:shapeid="_x0000_i1221"/>
        </w:object>
      </w:r>
    </w:p>
    <w:p w:rsidR="00204B19" w:rsidRPr="00204B19" w:rsidRDefault="00204B19" w:rsidP="00204B19">
      <w:pPr>
        <w:pBdr>
          <w:top w:val="single" w:sz="6" w:space="1" w:color="auto"/>
        </w:pBdr>
        <w:spacing w:after="0" w:line="240" w:lineRule="auto"/>
        <w:jc w:val="center"/>
        <w:rPr>
          <w:rFonts w:ascii="Arial" w:eastAsia="Times New Roman" w:hAnsi="Arial" w:cs="Arial"/>
          <w:vanish/>
          <w:sz w:val="16"/>
          <w:szCs w:val="16"/>
          <w:lang w:eastAsia="en-GB"/>
        </w:rPr>
      </w:pPr>
      <w:r w:rsidRPr="00204B19">
        <w:rPr>
          <w:rFonts w:ascii="Arial" w:eastAsia="Times New Roman" w:hAnsi="Arial" w:cs="Arial"/>
          <w:vanish/>
          <w:sz w:val="16"/>
          <w:szCs w:val="16"/>
          <w:lang w:eastAsia="en-GB"/>
        </w:rPr>
        <w:t>Bottom of Form</w:t>
      </w:r>
    </w:p>
    <w:p w:rsidR="00204B19" w:rsidRPr="00204B19" w:rsidRDefault="00204B19" w:rsidP="00204B19">
      <w:pPr>
        <w:shd w:val="clear" w:color="auto" w:fill="FFFFFF"/>
        <w:spacing w:after="0" w:line="510" w:lineRule="atLeast"/>
        <w:textAlignment w:val="baseline"/>
        <w:rPr>
          <w:rFonts w:ascii="inherit" w:eastAsia="Times New Roman" w:hAnsi="inherit" w:cs="Times New Roman"/>
          <w:color w:val="666666"/>
          <w:sz w:val="24"/>
          <w:szCs w:val="24"/>
          <w:lang w:eastAsia="en-GB"/>
        </w:rPr>
      </w:pPr>
      <w:r w:rsidRPr="00204B19">
        <w:rPr>
          <w:rFonts w:ascii="Verdana" w:eastAsia="Times New Roman" w:hAnsi="Verdana" w:cs="Times New Roman"/>
          <w:color w:val="666666"/>
          <w:sz w:val="23"/>
          <w:szCs w:val="23"/>
          <w:bdr w:val="none" w:sz="0" w:space="0" w:color="auto" w:frame="1"/>
          <w:lang w:eastAsia="en-GB"/>
        </w:rPr>
        <w:t>9</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color w:val="444444"/>
          <w:sz w:val="24"/>
          <w:szCs w:val="24"/>
          <w:lang w:eastAsia="en-GB"/>
        </w:rPr>
        <w:t> </w:t>
      </w:r>
    </w:p>
    <w:p w:rsidR="00204B19" w:rsidRPr="00204B19" w:rsidRDefault="00204B19" w:rsidP="00204B19">
      <w:pPr>
        <w:shd w:val="clear" w:color="auto" w:fill="FFFFFF"/>
        <w:spacing w:after="0" w:line="510" w:lineRule="atLeast"/>
        <w:textAlignment w:val="baseline"/>
        <w:rPr>
          <w:rFonts w:ascii="inherit" w:eastAsia="Times New Roman" w:hAnsi="inherit" w:cs="Times New Roman"/>
          <w:color w:val="666666"/>
          <w:sz w:val="24"/>
          <w:szCs w:val="24"/>
          <w:lang w:eastAsia="en-GB"/>
        </w:rPr>
      </w:pPr>
      <w:r w:rsidRPr="00204B19">
        <w:rPr>
          <w:rFonts w:ascii="Verdana" w:eastAsia="Times New Roman" w:hAnsi="Verdana" w:cs="Times New Roman"/>
          <w:color w:val="666666"/>
          <w:sz w:val="23"/>
          <w:szCs w:val="23"/>
          <w:bdr w:val="none" w:sz="0" w:space="0" w:color="auto" w:frame="1"/>
          <w:lang w:eastAsia="en-GB"/>
        </w:rPr>
        <w:t>2</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color w:val="444444"/>
          <w:sz w:val="24"/>
          <w:szCs w:val="24"/>
          <w:lang w:eastAsia="en-GB"/>
        </w:rPr>
        <w:t> </w:t>
      </w:r>
    </w:p>
    <w:p w:rsidR="00204B19" w:rsidRPr="00204B19" w:rsidRDefault="00204B19" w:rsidP="00204B19">
      <w:pPr>
        <w:shd w:val="clear" w:color="auto" w:fill="FFFFFF"/>
        <w:spacing w:after="0" w:line="510" w:lineRule="atLeast"/>
        <w:textAlignment w:val="baseline"/>
        <w:rPr>
          <w:rFonts w:ascii="inherit" w:eastAsia="Times New Roman" w:hAnsi="inherit" w:cs="Times New Roman"/>
          <w:color w:val="666666"/>
          <w:sz w:val="24"/>
          <w:szCs w:val="24"/>
          <w:lang w:eastAsia="en-GB"/>
        </w:rPr>
      </w:pPr>
      <w:r w:rsidRPr="00204B19">
        <w:rPr>
          <w:rFonts w:ascii="Verdana" w:eastAsia="Times New Roman" w:hAnsi="Verdana" w:cs="Times New Roman"/>
          <w:color w:val="666666"/>
          <w:sz w:val="23"/>
          <w:szCs w:val="23"/>
          <w:bdr w:val="none" w:sz="0" w:space="0" w:color="auto" w:frame="1"/>
          <w:lang w:eastAsia="en-GB"/>
        </w:rPr>
        <w:t>1</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color w:val="444444"/>
          <w:sz w:val="24"/>
          <w:szCs w:val="24"/>
          <w:lang w:eastAsia="en-GB"/>
        </w:rPr>
        <w:t>  </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color w:val="444444"/>
          <w:sz w:val="24"/>
          <w:szCs w:val="24"/>
          <w:lang w:eastAsia="en-GB"/>
        </w:rPr>
        <w:lastRenderedPageBreak/>
        <w:t> </w:t>
      </w:r>
    </w:p>
    <w:p w:rsidR="00204B19" w:rsidRPr="00204B19" w:rsidRDefault="00204B19" w:rsidP="00204B19">
      <w:pPr>
        <w:shd w:val="clear" w:color="auto" w:fill="FFFFFF"/>
        <w:spacing w:after="0" w:line="465" w:lineRule="atLeast"/>
        <w:textAlignment w:val="bottom"/>
        <w:rPr>
          <w:rFonts w:ascii="inherit" w:eastAsia="Times New Roman" w:hAnsi="inherit" w:cs="Times New Roman"/>
          <w:color w:val="666666"/>
          <w:sz w:val="24"/>
          <w:szCs w:val="24"/>
          <w:lang w:eastAsia="en-GB"/>
        </w:rPr>
      </w:pPr>
      <w:r w:rsidRPr="00204B19">
        <w:rPr>
          <w:rFonts w:ascii="inherit" w:eastAsia="Times New Roman" w:hAnsi="inherit" w:cs="Times New Roman"/>
          <w:color w:val="666666"/>
          <w:sz w:val="24"/>
          <w:szCs w:val="24"/>
          <w:lang w:eastAsia="en-GB"/>
        </w:rPr>
        <w:t> </w:t>
      </w:r>
      <w:r w:rsidRPr="00204B19">
        <w:rPr>
          <w:rFonts w:ascii="Verdana" w:eastAsia="Times New Roman" w:hAnsi="Verdana" w:cs="Times New Roman"/>
          <w:color w:val="666666"/>
          <w:sz w:val="24"/>
          <w:szCs w:val="24"/>
          <w:bdr w:val="none" w:sz="0" w:space="0" w:color="auto" w:frame="1"/>
          <w:lang w:eastAsia="en-GB"/>
        </w:rPr>
        <w:t>10</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color w:val="444444"/>
          <w:sz w:val="24"/>
          <w:szCs w:val="24"/>
          <w:lang w:eastAsia="en-GB"/>
        </w:rPr>
        <w:t> </w:t>
      </w:r>
    </w:p>
    <w:p w:rsidR="00204B19" w:rsidRPr="00204B19" w:rsidRDefault="00204B19" w:rsidP="00204B19">
      <w:pPr>
        <w:shd w:val="clear" w:color="auto" w:fill="FFFFFF"/>
        <w:spacing w:after="0" w:line="240" w:lineRule="auto"/>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444444"/>
          <w:sz w:val="24"/>
          <w:szCs w:val="24"/>
          <w:lang w:eastAsia="en-GB"/>
        </w:rPr>
        <w:drawing>
          <wp:inline distT="0" distB="0" distL="0" distR="0">
            <wp:extent cx="609600" cy="609600"/>
            <wp:effectExtent l="0" t="0" r="0" b="0"/>
            <wp:docPr id="16" name="Picture 16" descr="sh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hash"/>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204B19">
        <w:rPr>
          <w:rFonts w:ascii="inherit" w:eastAsia="Times New Roman" w:hAnsi="inherit" w:cs="Times New Roman"/>
          <w:noProof/>
          <w:color w:val="444444"/>
          <w:sz w:val="24"/>
          <w:szCs w:val="24"/>
          <w:lang w:eastAsia="en-GB"/>
        </w:rPr>
        <w:drawing>
          <wp:inline distT="0" distB="0" distL="0" distR="0">
            <wp:extent cx="609600" cy="609600"/>
            <wp:effectExtent l="0" t="0" r="0" b="0"/>
            <wp:docPr id="15" name="Picture 15" descr="odinsvenge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odinsvengeance"/>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204B19">
        <w:rPr>
          <w:rFonts w:ascii="inherit" w:eastAsia="Times New Roman" w:hAnsi="inherit" w:cs="Times New Roman"/>
          <w:noProof/>
          <w:color w:val="444444"/>
          <w:sz w:val="24"/>
          <w:szCs w:val="24"/>
          <w:lang w:eastAsia="en-GB"/>
        </w:rPr>
        <w:drawing>
          <wp:inline distT="0" distB="0" distL="0" distR="0">
            <wp:extent cx="609600" cy="609600"/>
            <wp:effectExtent l="0" t="0" r="0" b="0"/>
            <wp:docPr id="14" name="Picture 14" descr="Koo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Koolz"/>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204B19">
        <w:rPr>
          <w:rFonts w:ascii="inherit" w:eastAsia="Times New Roman" w:hAnsi="inherit" w:cs="Times New Roman"/>
          <w:noProof/>
          <w:color w:val="444444"/>
          <w:sz w:val="24"/>
          <w:szCs w:val="24"/>
          <w:lang w:eastAsia="en-GB"/>
        </w:rPr>
        <w:drawing>
          <wp:inline distT="0" distB="0" distL="0" distR="0">
            <wp:extent cx="609600" cy="609600"/>
            <wp:effectExtent l="0" t="0" r="0" b="0"/>
            <wp:docPr id="13" name="Picture 13" descr="Cecil The Ly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ecil The Lyin"/>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r w:rsidRPr="00204B19">
        <w:rPr>
          <w:rFonts w:ascii="inherit" w:eastAsia="Times New Roman" w:hAnsi="inherit" w:cs="Times New Roman"/>
          <w:noProof/>
          <w:color w:val="444444"/>
          <w:sz w:val="24"/>
          <w:szCs w:val="24"/>
          <w:lang w:eastAsia="en-GB"/>
        </w:rPr>
        <w:drawing>
          <wp:inline distT="0" distB="0" distL="0" distR="0">
            <wp:extent cx="609600" cy="609600"/>
            <wp:effectExtent l="0" t="0" r="0" b="0"/>
            <wp:docPr id="12" name="Picture 12" descr="mothman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othman77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204B19" w:rsidRPr="00204B19" w:rsidRDefault="00204B19" w:rsidP="00204B19">
      <w:pPr>
        <w:shd w:val="clear" w:color="auto" w:fill="F9F9F9"/>
        <w:spacing w:after="0" w:line="240" w:lineRule="auto"/>
        <w:jc w:val="right"/>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color w:val="777777"/>
          <w:sz w:val="21"/>
          <w:szCs w:val="21"/>
          <w:bdr w:val="none" w:sz="0" w:space="0" w:color="auto" w:frame="1"/>
          <w:lang w:eastAsia="en-GB"/>
        </w:rPr>
        <w:t>  Subscribe  </w:t>
      </w:r>
    </w:p>
    <w:p w:rsidR="00204B19" w:rsidRPr="00204B19" w:rsidRDefault="00204B19" w:rsidP="00204B19">
      <w:pPr>
        <w:shd w:val="clear" w:color="auto" w:fill="F9F9F9"/>
        <w:spacing w:after="0" w:line="240" w:lineRule="auto"/>
        <w:jc w:val="right"/>
        <w:textAlignment w:val="baseline"/>
        <w:rPr>
          <w:rFonts w:ascii="inherit" w:eastAsia="Times New Roman" w:hAnsi="inherit" w:cs="Times New Roman"/>
          <w:color w:val="777777"/>
          <w:sz w:val="21"/>
          <w:szCs w:val="21"/>
          <w:lang w:eastAsia="en-GB"/>
        </w:rPr>
      </w:pPr>
      <w:proofErr w:type="spellStart"/>
      <w:proofErr w:type="gramStart"/>
      <w:r w:rsidRPr="00204B19">
        <w:rPr>
          <w:rFonts w:ascii="inherit" w:eastAsia="Times New Roman" w:hAnsi="inherit" w:cs="Times New Roman"/>
          <w:color w:val="777777"/>
          <w:sz w:val="20"/>
          <w:szCs w:val="20"/>
          <w:bdr w:val="none" w:sz="0" w:space="0" w:color="auto" w:frame="1"/>
          <w:lang w:eastAsia="en-GB"/>
        </w:rPr>
        <w:t>newestoldestmost</w:t>
      </w:r>
      <w:proofErr w:type="spellEnd"/>
      <w:proofErr w:type="gramEnd"/>
      <w:r w:rsidRPr="00204B19">
        <w:rPr>
          <w:rFonts w:ascii="inherit" w:eastAsia="Times New Roman" w:hAnsi="inherit" w:cs="Times New Roman"/>
          <w:color w:val="777777"/>
          <w:sz w:val="20"/>
          <w:szCs w:val="20"/>
          <w:bdr w:val="none" w:sz="0" w:space="0" w:color="auto" w:frame="1"/>
          <w:lang w:eastAsia="en-GB"/>
        </w:rPr>
        <w:t xml:space="preserve"> voted</w:t>
      </w:r>
    </w:p>
    <w:p w:rsidR="00204B19" w:rsidRPr="00204B19" w:rsidRDefault="00204B19" w:rsidP="00204B19">
      <w:pPr>
        <w:shd w:val="clear" w:color="auto" w:fill="FFFFFF"/>
        <w:spacing w:after="0" w:line="240" w:lineRule="atLeast"/>
        <w:jc w:val="center"/>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444444"/>
          <w:sz w:val="24"/>
          <w:szCs w:val="24"/>
          <w:lang w:eastAsia="en-GB"/>
        </w:rPr>
        <w:drawing>
          <wp:inline distT="0" distB="0" distL="0" distR="0">
            <wp:extent cx="609600" cy="609600"/>
            <wp:effectExtent l="0" t="0" r="0" b="0"/>
            <wp:docPr id="11" name="Picture 11" descr="Koo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Koolz"/>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204B19" w:rsidRPr="00204B19" w:rsidRDefault="00204B19" w:rsidP="00204B19">
      <w:pPr>
        <w:shd w:val="clear" w:color="auto" w:fill="FFFFFF"/>
        <w:spacing w:after="120" w:line="240" w:lineRule="atLeast"/>
        <w:jc w:val="center"/>
        <w:textAlignment w:val="baseline"/>
        <w:rPr>
          <w:rFonts w:ascii="inherit" w:eastAsia="Times New Roman" w:hAnsi="inherit" w:cs="Times New Roman"/>
          <w:color w:val="1D3E52"/>
          <w:sz w:val="18"/>
          <w:szCs w:val="18"/>
          <w:lang w:eastAsia="en-GB"/>
        </w:rPr>
      </w:pPr>
      <w:r w:rsidRPr="00204B19">
        <w:rPr>
          <w:rFonts w:ascii="inherit" w:eastAsia="Times New Roman" w:hAnsi="inherit" w:cs="Times New Roman"/>
          <w:color w:val="1D3E52"/>
          <w:sz w:val="18"/>
          <w:szCs w:val="18"/>
          <w:bdr w:val="none" w:sz="0" w:space="0" w:color="auto" w:frame="1"/>
          <w:lang w:eastAsia="en-GB"/>
        </w:rPr>
        <w:t>Guest</w:t>
      </w:r>
    </w:p>
    <w:p w:rsidR="00204B19" w:rsidRPr="00204B19" w:rsidRDefault="00204B19" w:rsidP="00204B19">
      <w:pPr>
        <w:shd w:val="clear" w:color="auto" w:fill="FEFEFE"/>
        <w:spacing w:after="150" w:line="240" w:lineRule="auto"/>
        <w:textAlignment w:val="baseline"/>
        <w:rPr>
          <w:rFonts w:ascii="inherit" w:eastAsia="Times New Roman" w:hAnsi="inherit" w:cs="Times New Roman"/>
          <w:color w:val="1D3E52"/>
          <w:sz w:val="27"/>
          <w:szCs w:val="27"/>
          <w:lang w:eastAsia="en-GB"/>
        </w:rPr>
      </w:pPr>
      <w:proofErr w:type="spellStart"/>
      <w:r w:rsidRPr="00204B19">
        <w:rPr>
          <w:rFonts w:ascii="inherit" w:eastAsia="Times New Roman" w:hAnsi="inherit" w:cs="Times New Roman"/>
          <w:color w:val="1D3E52"/>
          <w:sz w:val="27"/>
          <w:szCs w:val="27"/>
          <w:lang w:eastAsia="en-GB"/>
        </w:rPr>
        <w:t>Koolz</w:t>
      </w:r>
      <w:proofErr w:type="spellEnd"/>
    </w:p>
    <w:p w:rsidR="00204B19" w:rsidRPr="00204B19" w:rsidRDefault="00204B19" w:rsidP="00204B19">
      <w:pPr>
        <w:shd w:val="clear" w:color="auto" w:fill="FEFEFE"/>
        <w:spacing w:after="150" w:line="240" w:lineRule="auto"/>
        <w:textAlignment w:val="baseline"/>
        <w:rPr>
          <w:rFonts w:ascii="Times New Roman" w:eastAsia="Times New Roman" w:hAnsi="Times New Roman" w:cs="Times New Roman"/>
          <w:color w:val="444444"/>
          <w:sz w:val="21"/>
          <w:szCs w:val="21"/>
          <w:lang w:eastAsia="en-GB"/>
        </w:rPr>
      </w:pPr>
      <w:r w:rsidRPr="00204B19">
        <w:rPr>
          <w:rFonts w:ascii="Times New Roman" w:eastAsia="Times New Roman" w:hAnsi="Times New Roman" w:cs="Times New Roman"/>
          <w:color w:val="444444"/>
          <w:sz w:val="21"/>
          <w:szCs w:val="21"/>
          <w:lang w:eastAsia="en-GB"/>
        </w:rPr>
        <w:t>Not only is six million Jews suffering in Europe a Myth but the whole Jewish Holocaust is a Myth and so is the Stories behind WWI and WWII.</w:t>
      </w:r>
      <w:r w:rsidRPr="00204B19">
        <w:rPr>
          <w:rFonts w:ascii="Times New Roman" w:eastAsia="Times New Roman" w:hAnsi="Times New Roman" w:cs="Times New Roman"/>
          <w:color w:val="444444"/>
          <w:sz w:val="21"/>
          <w:szCs w:val="21"/>
          <w:lang w:eastAsia="en-GB"/>
        </w:rPr>
        <w:br/>
        <w:t>The News Articles that were propaganda for those wars were owned by the very same people who were behind creating the Wars!!</w:t>
      </w:r>
      <w:r w:rsidRPr="00204B19">
        <w:rPr>
          <w:rFonts w:ascii="Times New Roman" w:eastAsia="Times New Roman" w:hAnsi="Times New Roman" w:cs="Times New Roman"/>
          <w:color w:val="444444"/>
          <w:sz w:val="21"/>
          <w:szCs w:val="21"/>
          <w:lang w:eastAsia="en-GB"/>
        </w:rPr>
        <w:br/>
        <w:t>The story of Hitler is also a lie.</w:t>
      </w:r>
      <w:r w:rsidRPr="00204B19">
        <w:rPr>
          <w:rFonts w:ascii="Times New Roman" w:eastAsia="Times New Roman" w:hAnsi="Times New Roman" w:cs="Times New Roman"/>
          <w:color w:val="444444"/>
          <w:sz w:val="21"/>
          <w:szCs w:val="21"/>
          <w:lang w:eastAsia="en-GB"/>
        </w:rPr>
        <w:br/>
        <w:t>The Evil Side won in WWII.</w:t>
      </w:r>
    </w:p>
    <w:p w:rsidR="00204B19" w:rsidRPr="00204B19" w:rsidRDefault="00204B19" w:rsidP="00204B19">
      <w:pPr>
        <w:shd w:val="clear" w:color="auto" w:fill="FEFEFE"/>
        <w:spacing w:after="0" w:line="240" w:lineRule="auto"/>
        <w:textAlignment w:val="baseline"/>
        <w:rPr>
          <w:rFonts w:ascii="inherit" w:eastAsia="Times New Roman" w:hAnsi="inherit" w:cs="Times New Roman"/>
          <w:color w:val="999999"/>
          <w:sz w:val="20"/>
          <w:szCs w:val="20"/>
          <w:lang w:eastAsia="en-GB"/>
        </w:rPr>
      </w:pPr>
      <w:r w:rsidRPr="00204B19">
        <w:rPr>
          <w:rFonts w:ascii="inherit" w:eastAsia="Times New Roman" w:hAnsi="inherit" w:cs="Times New Roman"/>
          <w:color w:val="999999"/>
          <w:sz w:val="23"/>
          <w:szCs w:val="23"/>
          <w:bdr w:val="none" w:sz="0" w:space="0" w:color="auto" w:frame="1"/>
          <w:lang w:eastAsia="en-GB"/>
        </w:rPr>
        <w:t>4</w:t>
      </w:r>
      <w:proofErr w:type="gramStart"/>
      <w:r w:rsidRPr="00204B19">
        <w:rPr>
          <w:rFonts w:ascii="inherit" w:eastAsia="Times New Roman" w:hAnsi="inherit" w:cs="Times New Roman"/>
          <w:color w:val="999999"/>
          <w:sz w:val="20"/>
          <w:szCs w:val="20"/>
          <w:lang w:eastAsia="en-GB"/>
        </w:rPr>
        <w:t> </w:t>
      </w:r>
      <w:r w:rsidRPr="00204B19">
        <w:rPr>
          <w:rFonts w:ascii="inherit" w:eastAsia="Times New Roman" w:hAnsi="inherit" w:cs="Times New Roman"/>
          <w:color w:val="1D3E52"/>
          <w:sz w:val="18"/>
          <w:szCs w:val="18"/>
          <w:lang w:eastAsia="en-GB"/>
        </w:rPr>
        <w:t> Reply</w:t>
      </w:r>
      <w:proofErr w:type="gramEnd"/>
    </w:p>
    <w:p w:rsidR="00204B19" w:rsidRPr="00204B19" w:rsidRDefault="00204B19" w:rsidP="00204B19">
      <w:pPr>
        <w:shd w:val="clear" w:color="auto" w:fill="FEFEFE"/>
        <w:spacing w:after="150" w:line="345" w:lineRule="atLeast"/>
        <w:textAlignment w:val="baseline"/>
        <w:rPr>
          <w:rFonts w:ascii="inherit" w:eastAsia="Times New Roman" w:hAnsi="inherit" w:cs="Times New Roman"/>
          <w:color w:val="999999"/>
          <w:sz w:val="18"/>
          <w:szCs w:val="18"/>
          <w:lang w:eastAsia="en-GB"/>
        </w:rPr>
      </w:pPr>
      <w:r w:rsidRPr="00204B19">
        <w:rPr>
          <w:rFonts w:ascii="inherit" w:eastAsia="Times New Roman" w:hAnsi="inherit" w:cs="Times New Roman"/>
          <w:color w:val="999999"/>
          <w:sz w:val="18"/>
          <w:szCs w:val="18"/>
          <w:lang w:eastAsia="en-GB"/>
        </w:rPr>
        <w:t>3 years ago</w:t>
      </w:r>
    </w:p>
    <w:p w:rsidR="00204B19" w:rsidRPr="00204B19" w:rsidRDefault="00204B19" w:rsidP="00204B19">
      <w:pPr>
        <w:shd w:val="clear" w:color="auto" w:fill="FFFFFF"/>
        <w:spacing w:after="0" w:line="240" w:lineRule="atLeast"/>
        <w:jc w:val="center"/>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444444"/>
          <w:sz w:val="24"/>
          <w:szCs w:val="24"/>
          <w:lang w:eastAsia="en-GB"/>
        </w:rPr>
        <w:drawing>
          <wp:inline distT="0" distB="0" distL="0" distR="0">
            <wp:extent cx="609600" cy="609600"/>
            <wp:effectExtent l="0" t="0" r="0" b="0"/>
            <wp:docPr id="10" name="Picture 10" descr="odinsvenge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odinsvengeance"/>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204B19" w:rsidRPr="00204B19" w:rsidRDefault="00204B19" w:rsidP="00204B19">
      <w:pPr>
        <w:shd w:val="clear" w:color="auto" w:fill="FFFFFF"/>
        <w:spacing w:after="120" w:line="240" w:lineRule="atLeast"/>
        <w:jc w:val="center"/>
        <w:textAlignment w:val="baseline"/>
        <w:rPr>
          <w:rFonts w:ascii="inherit" w:eastAsia="Times New Roman" w:hAnsi="inherit" w:cs="Times New Roman"/>
          <w:color w:val="1D3E52"/>
          <w:sz w:val="18"/>
          <w:szCs w:val="18"/>
          <w:lang w:eastAsia="en-GB"/>
        </w:rPr>
      </w:pPr>
      <w:r w:rsidRPr="00204B19">
        <w:rPr>
          <w:rFonts w:ascii="inherit" w:eastAsia="Times New Roman" w:hAnsi="inherit" w:cs="Times New Roman"/>
          <w:color w:val="1D3E52"/>
          <w:sz w:val="18"/>
          <w:szCs w:val="18"/>
          <w:bdr w:val="none" w:sz="0" w:space="0" w:color="auto" w:frame="1"/>
          <w:lang w:eastAsia="en-GB"/>
        </w:rPr>
        <w:t>Guest</w:t>
      </w:r>
    </w:p>
    <w:p w:rsidR="00204B19" w:rsidRPr="00204B19" w:rsidRDefault="00204B19" w:rsidP="00204B19">
      <w:pPr>
        <w:shd w:val="clear" w:color="auto" w:fill="FEFEFE"/>
        <w:spacing w:after="150" w:line="240" w:lineRule="auto"/>
        <w:textAlignment w:val="baseline"/>
        <w:rPr>
          <w:rFonts w:ascii="inherit" w:eastAsia="Times New Roman" w:hAnsi="inherit" w:cs="Times New Roman"/>
          <w:color w:val="1D3E52"/>
          <w:sz w:val="27"/>
          <w:szCs w:val="27"/>
          <w:lang w:eastAsia="en-GB"/>
        </w:rPr>
      </w:pPr>
      <w:proofErr w:type="spellStart"/>
      <w:proofErr w:type="gramStart"/>
      <w:r w:rsidRPr="00204B19">
        <w:rPr>
          <w:rFonts w:ascii="inherit" w:eastAsia="Times New Roman" w:hAnsi="inherit" w:cs="Times New Roman"/>
          <w:color w:val="1D3E52"/>
          <w:sz w:val="27"/>
          <w:szCs w:val="27"/>
          <w:lang w:eastAsia="en-GB"/>
        </w:rPr>
        <w:t>odinsvengeance</w:t>
      </w:r>
      <w:proofErr w:type="spellEnd"/>
      <w:proofErr w:type="gramEnd"/>
    </w:p>
    <w:p w:rsidR="00204B19" w:rsidRPr="00204B19" w:rsidRDefault="00204B19" w:rsidP="00204B19">
      <w:pPr>
        <w:shd w:val="clear" w:color="auto" w:fill="FEFEFE"/>
        <w:spacing w:after="150" w:line="240" w:lineRule="auto"/>
        <w:textAlignment w:val="baseline"/>
        <w:rPr>
          <w:rFonts w:ascii="Times New Roman" w:eastAsia="Times New Roman" w:hAnsi="Times New Roman" w:cs="Times New Roman"/>
          <w:color w:val="444444"/>
          <w:sz w:val="21"/>
          <w:szCs w:val="21"/>
          <w:lang w:eastAsia="en-GB"/>
        </w:rPr>
      </w:pPr>
      <w:r w:rsidRPr="00204B19">
        <w:rPr>
          <w:rFonts w:ascii="Times New Roman" w:eastAsia="Times New Roman" w:hAnsi="Times New Roman" w:cs="Times New Roman"/>
          <w:color w:val="444444"/>
          <w:sz w:val="21"/>
          <w:szCs w:val="21"/>
          <w:lang w:eastAsia="en-GB"/>
        </w:rPr>
        <w:t xml:space="preserve">If the Torah prophesy is true, that six million Jews had to be sacrificed as an offering to YHWH before Israel could become a nation, then everyone who believes the </w:t>
      </w:r>
      <w:proofErr w:type="spellStart"/>
      <w:r w:rsidRPr="00204B19">
        <w:rPr>
          <w:rFonts w:ascii="Times New Roman" w:eastAsia="Times New Roman" w:hAnsi="Times New Roman" w:cs="Times New Roman"/>
          <w:color w:val="444444"/>
          <w:sz w:val="21"/>
          <w:szCs w:val="21"/>
          <w:lang w:eastAsia="en-GB"/>
        </w:rPr>
        <w:t>Holyhoax</w:t>
      </w:r>
      <w:proofErr w:type="spellEnd"/>
      <w:r w:rsidRPr="00204B19">
        <w:rPr>
          <w:rFonts w:ascii="Times New Roman" w:eastAsia="Times New Roman" w:hAnsi="Times New Roman" w:cs="Times New Roman"/>
          <w:color w:val="444444"/>
          <w:sz w:val="21"/>
          <w:szCs w:val="21"/>
          <w:lang w:eastAsia="en-GB"/>
        </w:rPr>
        <w:t xml:space="preserve"> to be true– especially Jews and fundamentalist Zionist Christians – should be PRAISING the National Socialist Germans for helping to FULFILL THAT PROPHESY!</w:t>
      </w:r>
    </w:p>
    <w:p w:rsidR="00204B19" w:rsidRPr="00204B19" w:rsidRDefault="00204B19" w:rsidP="00204B19">
      <w:pPr>
        <w:shd w:val="clear" w:color="auto" w:fill="FEFEFE"/>
        <w:spacing w:after="0" w:line="240" w:lineRule="auto"/>
        <w:textAlignment w:val="baseline"/>
        <w:rPr>
          <w:rFonts w:ascii="inherit" w:eastAsia="Times New Roman" w:hAnsi="inherit" w:cs="Times New Roman"/>
          <w:color w:val="999999"/>
          <w:sz w:val="20"/>
          <w:szCs w:val="20"/>
          <w:lang w:eastAsia="en-GB"/>
        </w:rPr>
      </w:pPr>
      <w:r w:rsidRPr="00204B19">
        <w:rPr>
          <w:rFonts w:ascii="inherit" w:eastAsia="Times New Roman" w:hAnsi="inherit" w:cs="Times New Roman"/>
          <w:color w:val="999999"/>
          <w:sz w:val="23"/>
          <w:szCs w:val="23"/>
          <w:bdr w:val="none" w:sz="0" w:space="0" w:color="auto" w:frame="1"/>
          <w:lang w:eastAsia="en-GB"/>
        </w:rPr>
        <w:t>3</w:t>
      </w:r>
      <w:proofErr w:type="gramStart"/>
      <w:r w:rsidRPr="00204B19">
        <w:rPr>
          <w:rFonts w:ascii="inherit" w:eastAsia="Times New Roman" w:hAnsi="inherit" w:cs="Times New Roman"/>
          <w:color w:val="999999"/>
          <w:sz w:val="20"/>
          <w:szCs w:val="20"/>
          <w:lang w:eastAsia="en-GB"/>
        </w:rPr>
        <w:t> </w:t>
      </w:r>
      <w:r w:rsidRPr="00204B19">
        <w:rPr>
          <w:rFonts w:ascii="inherit" w:eastAsia="Times New Roman" w:hAnsi="inherit" w:cs="Times New Roman"/>
          <w:color w:val="1D3E52"/>
          <w:sz w:val="18"/>
          <w:szCs w:val="18"/>
          <w:lang w:eastAsia="en-GB"/>
        </w:rPr>
        <w:t> Reply</w:t>
      </w:r>
      <w:proofErr w:type="gramEnd"/>
    </w:p>
    <w:p w:rsidR="00204B19" w:rsidRPr="00204B19" w:rsidRDefault="00204B19" w:rsidP="00204B19">
      <w:pPr>
        <w:shd w:val="clear" w:color="auto" w:fill="FEFEFE"/>
        <w:spacing w:after="150" w:line="345" w:lineRule="atLeast"/>
        <w:textAlignment w:val="baseline"/>
        <w:rPr>
          <w:rFonts w:ascii="inherit" w:eastAsia="Times New Roman" w:hAnsi="inherit" w:cs="Times New Roman"/>
          <w:color w:val="999999"/>
          <w:sz w:val="18"/>
          <w:szCs w:val="18"/>
          <w:lang w:eastAsia="en-GB"/>
        </w:rPr>
      </w:pPr>
      <w:r w:rsidRPr="00204B19">
        <w:rPr>
          <w:rFonts w:ascii="inherit" w:eastAsia="Times New Roman" w:hAnsi="inherit" w:cs="Times New Roman"/>
          <w:color w:val="999999"/>
          <w:sz w:val="18"/>
          <w:szCs w:val="18"/>
          <w:lang w:eastAsia="en-GB"/>
        </w:rPr>
        <w:t>3 years ago</w:t>
      </w:r>
    </w:p>
    <w:p w:rsidR="00204B19" w:rsidRPr="00204B19" w:rsidRDefault="00204B19" w:rsidP="00204B19">
      <w:pPr>
        <w:shd w:val="clear" w:color="auto" w:fill="FFFFFF"/>
        <w:spacing w:after="0" w:line="240" w:lineRule="atLeast"/>
        <w:jc w:val="center"/>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609600" cy="609600"/>
            <wp:effectExtent l="0" t="0" r="0" b="0"/>
            <wp:docPr id="9" name="Picture 9" descr="Blut und Boden">
              <a:hlinkClick xmlns:a="http://schemas.openxmlformats.org/drawingml/2006/main" r:id="rId2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lut und Boden">
                      <a:hlinkClick r:id="rId279" tgtFrame="&quot;_blank&quot;"/>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204B19" w:rsidRPr="00204B19" w:rsidRDefault="00204B19" w:rsidP="00204B19">
      <w:pPr>
        <w:shd w:val="clear" w:color="auto" w:fill="FFFFFF"/>
        <w:spacing w:after="120" w:line="240" w:lineRule="atLeast"/>
        <w:jc w:val="center"/>
        <w:textAlignment w:val="baseline"/>
        <w:rPr>
          <w:rFonts w:ascii="inherit" w:eastAsia="Times New Roman" w:hAnsi="inherit" w:cs="Times New Roman"/>
          <w:color w:val="1D3E52"/>
          <w:sz w:val="18"/>
          <w:szCs w:val="18"/>
          <w:lang w:eastAsia="en-GB"/>
        </w:rPr>
      </w:pPr>
      <w:r w:rsidRPr="00204B19">
        <w:rPr>
          <w:rFonts w:ascii="inherit" w:eastAsia="Times New Roman" w:hAnsi="inherit" w:cs="Times New Roman"/>
          <w:color w:val="1D3E52"/>
          <w:sz w:val="18"/>
          <w:szCs w:val="18"/>
          <w:bdr w:val="none" w:sz="0" w:space="0" w:color="auto" w:frame="1"/>
          <w:lang w:eastAsia="en-GB"/>
        </w:rPr>
        <w:t>Member</w:t>
      </w:r>
    </w:p>
    <w:p w:rsidR="00204B19" w:rsidRPr="00204B19" w:rsidRDefault="00204B19" w:rsidP="00204B19">
      <w:pPr>
        <w:shd w:val="clear" w:color="auto" w:fill="FEFEFE"/>
        <w:spacing w:after="150" w:line="240" w:lineRule="auto"/>
        <w:textAlignment w:val="baseline"/>
        <w:rPr>
          <w:rFonts w:ascii="inherit" w:eastAsia="Times New Roman" w:hAnsi="inherit" w:cs="Times New Roman"/>
          <w:color w:val="1D3E52"/>
          <w:sz w:val="27"/>
          <w:szCs w:val="27"/>
          <w:lang w:eastAsia="en-GB"/>
        </w:rPr>
      </w:pPr>
      <w:hyperlink r:id="rId281" w:tgtFrame="_blank" w:history="1">
        <w:proofErr w:type="spellStart"/>
        <w:r w:rsidRPr="00204B19">
          <w:rPr>
            <w:rFonts w:ascii="inherit" w:eastAsia="Times New Roman" w:hAnsi="inherit" w:cs="Times New Roman"/>
            <w:color w:val="1D3E52"/>
            <w:sz w:val="27"/>
            <w:szCs w:val="27"/>
            <w:u w:val="single"/>
            <w:bdr w:val="none" w:sz="0" w:space="0" w:color="auto" w:frame="1"/>
            <w:lang w:eastAsia="en-GB"/>
          </w:rPr>
          <w:t>Blut</w:t>
        </w:r>
        <w:proofErr w:type="spellEnd"/>
        <w:r w:rsidRPr="00204B19">
          <w:rPr>
            <w:rFonts w:ascii="inherit" w:eastAsia="Times New Roman" w:hAnsi="inherit" w:cs="Times New Roman"/>
            <w:color w:val="1D3E52"/>
            <w:sz w:val="27"/>
            <w:szCs w:val="27"/>
            <w:u w:val="single"/>
            <w:bdr w:val="none" w:sz="0" w:space="0" w:color="auto" w:frame="1"/>
            <w:lang w:eastAsia="en-GB"/>
          </w:rPr>
          <w:t xml:space="preserve"> und </w:t>
        </w:r>
        <w:proofErr w:type="spellStart"/>
        <w:r w:rsidRPr="00204B19">
          <w:rPr>
            <w:rFonts w:ascii="inherit" w:eastAsia="Times New Roman" w:hAnsi="inherit" w:cs="Times New Roman"/>
            <w:color w:val="1D3E52"/>
            <w:sz w:val="27"/>
            <w:szCs w:val="27"/>
            <w:u w:val="single"/>
            <w:bdr w:val="none" w:sz="0" w:space="0" w:color="auto" w:frame="1"/>
            <w:lang w:eastAsia="en-GB"/>
          </w:rPr>
          <w:t>Boden</w:t>
        </w:r>
        <w:proofErr w:type="spellEnd"/>
      </w:hyperlink>
    </w:p>
    <w:p w:rsidR="00204B19" w:rsidRPr="00204B19" w:rsidRDefault="00204B19" w:rsidP="00204B19">
      <w:pPr>
        <w:shd w:val="clear" w:color="auto" w:fill="FEFEFE"/>
        <w:spacing w:after="0" w:line="240" w:lineRule="auto"/>
        <w:textAlignment w:val="baseline"/>
        <w:rPr>
          <w:rFonts w:ascii="Times New Roman" w:eastAsia="Times New Roman" w:hAnsi="Times New Roman" w:cs="Times New Roman"/>
          <w:color w:val="444444"/>
          <w:sz w:val="21"/>
          <w:szCs w:val="21"/>
          <w:lang w:eastAsia="en-GB"/>
        </w:rPr>
      </w:pPr>
      <w:hyperlink r:id="rId282" w:history="1">
        <w:r w:rsidRPr="00204B19">
          <w:rPr>
            <w:rFonts w:ascii="inherit" w:eastAsia="Times New Roman" w:hAnsi="inherit" w:cs="Times New Roman"/>
            <w:color w:val="289DCC"/>
            <w:sz w:val="21"/>
            <w:szCs w:val="21"/>
            <w:u w:val="single"/>
            <w:bdr w:val="none" w:sz="0" w:space="0" w:color="auto" w:frame="1"/>
            <w:lang w:eastAsia="en-GB"/>
          </w:rPr>
          <w:t xml:space="preserve">The </w:t>
        </w:r>
        <w:proofErr w:type="spellStart"/>
        <w:proofErr w:type="gramStart"/>
        <w:r w:rsidRPr="00204B19">
          <w:rPr>
            <w:rFonts w:ascii="inherit" w:eastAsia="Times New Roman" w:hAnsi="inherit" w:cs="Times New Roman"/>
            <w:color w:val="289DCC"/>
            <w:sz w:val="21"/>
            <w:szCs w:val="21"/>
            <w:u w:val="single"/>
            <w:bdr w:val="none" w:sz="0" w:space="0" w:color="auto" w:frame="1"/>
            <w:lang w:eastAsia="en-GB"/>
          </w:rPr>
          <w:t>Holo</w:t>
        </w:r>
        <w:proofErr w:type="spellEnd"/>
        <w:r w:rsidRPr="00204B19">
          <w:rPr>
            <w:rFonts w:ascii="inherit" w:eastAsia="Times New Roman" w:hAnsi="inherit" w:cs="Times New Roman"/>
            <w:color w:val="289DCC"/>
            <w:sz w:val="21"/>
            <w:szCs w:val="21"/>
            <w:u w:val="single"/>
            <w:bdr w:val="none" w:sz="0" w:space="0" w:color="auto" w:frame="1"/>
            <w:lang w:eastAsia="en-GB"/>
          </w:rPr>
          <w:t>[</w:t>
        </w:r>
        <w:proofErr w:type="gramEnd"/>
        <w:r w:rsidRPr="00204B19">
          <w:rPr>
            <w:rFonts w:ascii="inherit" w:eastAsia="Times New Roman" w:hAnsi="inherit" w:cs="Times New Roman"/>
            <w:color w:val="289DCC"/>
            <w:sz w:val="21"/>
            <w:szCs w:val="21"/>
            <w:u w:val="single"/>
            <w:bdr w:val="none" w:sz="0" w:space="0" w:color="auto" w:frame="1"/>
            <w:lang w:eastAsia="en-GB"/>
          </w:rPr>
          <w:t>$]hoax and the Phony Six Million</w:t>
        </w:r>
      </w:hyperlink>
    </w:p>
    <w:p w:rsidR="00204B19" w:rsidRPr="00204B19" w:rsidRDefault="00204B19" w:rsidP="00204B19">
      <w:pPr>
        <w:shd w:val="clear" w:color="auto" w:fill="FEFEFE"/>
        <w:spacing w:after="0" w:line="240" w:lineRule="auto"/>
        <w:textAlignment w:val="baseline"/>
        <w:rPr>
          <w:rFonts w:ascii="inherit" w:eastAsia="Times New Roman" w:hAnsi="inherit" w:cs="Times New Roman"/>
          <w:color w:val="999999"/>
          <w:sz w:val="20"/>
          <w:szCs w:val="20"/>
          <w:lang w:eastAsia="en-GB"/>
        </w:rPr>
      </w:pPr>
      <w:r w:rsidRPr="00204B19">
        <w:rPr>
          <w:rFonts w:ascii="inherit" w:eastAsia="Times New Roman" w:hAnsi="inherit" w:cs="Times New Roman"/>
          <w:color w:val="999999"/>
          <w:sz w:val="23"/>
          <w:szCs w:val="23"/>
          <w:bdr w:val="none" w:sz="0" w:space="0" w:color="auto" w:frame="1"/>
          <w:lang w:eastAsia="en-GB"/>
        </w:rPr>
        <w:t>1</w:t>
      </w:r>
      <w:proofErr w:type="gramStart"/>
      <w:r w:rsidRPr="00204B19">
        <w:rPr>
          <w:rFonts w:ascii="inherit" w:eastAsia="Times New Roman" w:hAnsi="inherit" w:cs="Times New Roman"/>
          <w:color w:val="999999"/>
          <w:sz w:val="20"/>
          <w:szCs w:val="20"/>
          <w:lang w:eastAsia="en-GB"/>
        </w:rPr>
        <w:t> </w:t>
      </w:r>
      <w:r w:rsidRPr="00204B19">
        <w:rPr>
          <w:rFonts w:ascii="inherit" w:eastAsia="Times New Roman" w:hAnsi="inherit" w:cs="Times New Roman"/>
          <w:color w:val="1D3E52"/>
          <w:sz w:val="18"/>
          <w:szCs w:val="18"/>
          <w:lang w:eastAsia="en-GB"/>
        </w:rPr>
        <w:t> Reply</w:t>
      </w:r>
      <w:proofErr w:type="gramEnd"/>
    </w:p>
    <w:p w:rsidR="00204B19" w:rsidRPr="00204B19" w:rsidRDefault="00204B19" w:rsidP="00204B19">
      <w:pPr>
        <w:shd w:val="clear" w:color="auto" w:fill="FEFEFE"/>
        <w:spacing w:after="150" w:line="345" w:lineRule="atLeast"/>
        <w:textAlignment w:val="baseline"/>
        <w:rPr>
          <w:rFonts w:ascii="inherit" w:eastAsia="Times New Roman" w:hAnsi="inherit" w:cs="Times New Roman"/>
          <w:color w:val="999999"/>
          <w:sz w:val="18"/>
          <w:szCs w:val="18"/>
          <w:lang w:eastAsia="en-GB"/>
        </w:rPr>
      </w:pPr>
      <w:r w:rsidRPr="00204B19">
        <w:rPr>
          <w:rFonts w:ascii="inherit" w:eastAsia="Times New Roman" w:hAnsi="inherit" w:cs="Times New Roman"/>
          <w:color w:val="999999"/>
          <w:sz w:val="18"/>
          <w:szCs w:val="18"/>
          <w:lang w:eastAsia="en-GB"/>
        </w:rPr>
        <w:t>3 years ago</w:t>
      </w:r>
    </w:p>
    <w:p w:rsidR="00204B19" w:rsidRPr="00204B19" w:rsidRDefault="00204B19" w:rsidP="00204B19">
      <w:pPr>
        <w:shd w:val="clear" w:color="auto" w:fill="FFFFFF"/>
        <w:spacing w:after="0" w:line="240" w:lineRule="atLeast"/>
        <w:jc w:val="center"/>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444444"/>
          <w:sz w:val="24"/>
          <w:szCs w:val="24"/>
          <w:lang w:eastAsia="en-GB"/>
        </w:rPr>
        <w:lastRenderedPageBreak/>
        <w:drawing>
          <wp:inline distT="0" distB="0" distL="0" distR="0">
            <wp:extent cx="609600" cy="609600"/>
            <wp:effectExtent l="0" t="0" r="0" b="0"/>
            <wp:docPr id="8" name="Picture 8" descr="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30.0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204B19" w:rsidRPr="00204B19" w:rsidRDefault="00204B19" w:rsidP="00204B19">
      <w:pPr>
        <w:shd w:val="clear" w:color="auto" w:fill="FFFFFF"/>
        <w:spacing w:after="120" w:line="240" w:lineRule="atLeast"/>
        <w:jc w:val="center"/>
        <w:textAlignment w:val="baseline"/>
        <w:rPr>
          <w:rFonts w:ascii="inherit" w:eastAsia="Times New Roman" w:hAnsi="inherit" w:cs="Times New Roman"/>
          <w:color w:val="1D3E52"/>
          <w:sz w:val="18"/>
          <w:szCs w:val="18"/>
          <w:lang w:eastAsia="en-GB"/>
        </w:rPr>
      </w:pPr>
      <w:r w:rsidRPr="00204B19">
        <w:rPr>
          <w:rFonts w:ascii="inherit" w:eastAsia="Times New Roman" w:hAnsi="inherit" w:cs="Times New Roman"/>
          <w:color w:val="1D3E52"/>
          <w:sz w:val="18"/>
          <w:szCs w:val="18"/>
          <w:bdr w:val="none" w:sz="0" w:space="0" w:color="auto" w:frame="1"/>
          <w:lang w:eastAsia="en-GB"/>
        </w:rPr>
        <w:t>Guest</w:t>
      </w:r>
    </w:p>
    <w:p w:rsidR="00204B19" w:rsidRPr="00204B19" w:rsidRDefault="00204B19" w:rsidP="00204B19">
      <w:pPr>
        <w:shd w:val="clear" w:color="auto" w:fill="FEFEFE"/>
        <w:spacing w:after="150" w:line="240" w:lineRule="auto"/>
        <w:textAlignment w:val="baseline"/>
        <w:rPr>
          <w:rFonts w:ascii="inherit" w:eastAsia="Times New Roman" w:hAnsi="inherit" w:cs="Times New Roman"/>
          <w:color w:val="1D3E52"/>
          <w:sz w:val="27"/>
          <w:szCs w:val="27"/>
          <w:lang w:eastAsia="en-GB"/>
        </w:rPr>
      </w:pPr>
      <w:hyperlink r:id="rId284" w:tgtFrame="_blank" w:history="1">
        <w:r w:rsidRPr="00204B19">
          <w:rPr>
            <w:rFonts w:ascii="inherit" w:eastAsia="Times New Roman" w:hAnsi="inherit" w:cs="Times New Roman"/>
            <w:color w:val="1D3E52"/>
            <w:sz w:val="27"/>
            <w:szCs w:val="27"/>
            <w:u w:val="single"/>
            <w:bdr w:val="none" w:sz="0" w:space="0" w:color="auto" w:frame="1"/>
            <w:lang w:eastAsia="en-GB"/>
          </w:rPr>
          <w:t>30.06</w:t>
        </w:r>
      </w:hyperlink>
    </w:p>
    <w:p w:rsidR="00204B19" w:rsidRPr="00204B19" w:rsidRDefault="00204B19" w:rsidP="00204B19">
      <w:pPr>
        <w:shd w:val="clear" w:color="auto" w:fill="FEFEFE"/>
        <w:spacing w:after="0" w:line="240" w:lineRule="auto"/>
        <w:textAlignment w:val="baseline"/>
        <w:rPr>
          <w:rFonts w:ascii="Times New Roman" w:eastAsia="Times New Roman" w:hAnsi="Times New Roman" w:cs="Times New Roman"/>
          <w:color w:val="444444"/>
          <w:sz w:val="21"/>
          <w:szCs w:val="21"/>
          <w:lang w:eastAsia="en-GB"/>
        </w:rPr>
      </w:pPr>
      <w:r w:rsidRPr="00204B19">
        <w:rPr>
          <w:rFonts w:ascii="Times New Roman" w:eastAsia="Times New Roman" w:hAnsi="Times New Roman" w:cs="Times New Roman"/>
          <w:color w:val="444444"/>
          <w:sz w:val="21"/>
          <w:szCs w:val="21"/>
          <w:lang w:eastAsia="en-GB"/>
        </w:rPr>
        <w:t xml:space="preserve">A most excellent </w:t>
      </w:r>
      <w:proofErr w:type="gramStart"/>
      <w:r w:rsidRPr="00204B19">
        <w:rPr>
          <w:rFonts w:ascii="Times New Roman" w:eastAsia="Times New Roman" w:hAnsi="Times New Roman" w:cs="Times New Roman"/>
          <w:color w:val="444444"/>
          <w:sz w:val="21"/>
          <w:szCs w:val="21"/>
          <w:lang w:eastAsia="en-GB"/>
        </w:rPr>
        <w:t>presentation !</w:t>
      </w:r>
      <w:proofErr w:type="gramEnd"/>
      <w:r w:rsidRPr="00204B19">
        <w:rPr>
          <w:rFonts w:ascii="Times New Roman" w:eastAsia="Times New Roman" w:hAnsi="Times New Roman" w:cs="Times New Roman"/>
          <w:color w:val="444444"/>
          <w:sz w:val="21"/>
          <w:szCs w:val="21"/>
          <w:lang w:eastAsia="en-GB"/>
        </w:rPr>
        <w:t xml:space="preserve"> It is so time consuming to compile and layout so much evidence , and to do it so well , a most well deserved Thank You for this work bringing truth to the surface , for those that have not yet been noticing . The Lies Will Not Always Hide The </w:t>
      </w:r>
      <w:proofErr w:type="gramStart"/>
      <w:r w:rsidRPr="00204B19">
        <w:rPr>
          <w:rFonts w:ascii="Times New Roman" w:eastAsia="Times New Roman" w:hAnsi="Times New Roman" w:cs="Times New Roman"/>
          <w:color w:val="444444"/>
          <w:sz w:val="21"/>
          <w:szCs w:val="21"/>
          <w:lang w:eastAsia="en-GB"/>
        </w:rPr>
        <w:t>Truth ! </w:t>
      </w:r>
      <w:proofErr w:type="gramEnd"/>
      <w:r w:rsidRPr="00204B19">
        <w:rPr>
          <w:rFonts w:ascii="Times New Roman" w:eastAsia="Times New Roman" w:hAnsi="Times New Roman" w:cs="Times New Roman"/>
          <w:color w:val="444444"/>
          <w:sz w:val="21"/>
          <w:szCs w:val="21"/>
          <w:lang w:eastAsia="en-GB"/>
        </w:rPr>
        <w:fldChar w:fldCharType="begin"/>
      </w:r>
      <w:r w:rsidRPr="00204B19">
        <w:rPr>
          <w:rFonts w:ascii="Times New Roman" w:eastAsia="Times New Roman" w:hAnsi="Times New Roman" w:cs="Times New Roman"/>
          <w:color w:val="444444"/>
          <w:sz w:val="21"/>
          <w:szCs w:val="21"/>
          <w:lang w:eastAsia="en-GB"/>
        </w:rPr>
        <w:instrText xml:space="preserve"> HYPERLINK "https://notimeforsilence.wordpress.com/the-big-lie-holocash/" </w:instrText>
      </w:r>
      <w:r w:rsidRPr="00204B19">
        <w:rPr>
          <w:rFonts w:ascii="Times New Roman" w:eastAsia="Times New Roman" w:hAnsi="Times New Roman" w:cs="Times New Roman"/>
          <w:color w:val="444444"/>
          <w:sz w:val="21"/>
          <w:szCs w:val="21"/>
          <w:lang w:eastAsia="en-GB"/>
        </w:rPr>
        <w:fldChar w:fldCharType="separate"/>
      </w:r>
      <w:r w:rsidRPr="00204B19">
        <w:rPr>
          <w:rFonts w:ascii="inherit" w:eastAsia="Times New Roman" w:hAnsi="inherit" w:cs="Times New Roman"/>
          <w:color w:val="289DCC"/>
          <w:sz w:val="21"/>
          <w:szCs w:val="21"/>
          <w:u w:val="single"/>
          <w:bdr w:val="none" w:sz="0" w:space="0" w:color="auto" w:frame="1"/>
          <w:lang w:eastAsia="en-GB"/>
        </w:rPr>
        <w:t>https://notimeforsilence.wordpress.com/the-big-lie-holocash/</w:t>
      </w:r>
      <w:r w:rsidRPr="00204B19">
        <w:rPr>
          <w:rFonts w:ascii="Times New Roman" w:eastAsia="Times New Roman" w:hAnsi="Times New Roman" w:cs="Times New Roman"/>
          <w:color w:val="444444"/>
          <w:sz w:val="21"/>
          <w:szCs w:val="21"/>
          <w:lang w:eastAsia="en-GB"/>
        </w:rPr>
        <w:fldChar w:fldCharType="end"/>
      </w:r>
    </w:p>
    <w:p w:rsidR="00204B19" w:rsidRPr="00204B19" w:rsidRDefault="00204B19" w:rsidP="00204B19">
      <w:pPr>
        <w:shd w:val="clear" w:color="auto" w:fill="FEFEFE"/>
        <w:spacing w:after="0" w:line="240" w:lineRule="auto"/>
        <w:textAlignment w:val="baseline"/>
        <w:rPr>
          <w:rFonts w:ascii="inherit" w:eastAsia="Times New Roman" w:hAnsi="inherit" w:cs="Times New Roman"/>
          <w:color w:val="999999"/>
          <w:sz w:val="20"/>
          <w:szCs w:val="20"/>
          <w:lang w:eastAsia="en-GB"/>
        </w:rPr>
      </w:pPr>
      <w:r w:rsidRPr="00204B19">
        <w:rPr>
          <w:rFonts w:ascii="inherit" w:eastAsia="Times New Roman" w:hAnsi="inherit" w:cs="Times New Roman"/>
          <w:color w:val="999999"/>
          <w:sz w:val="23"/>
          <w:szCs w:val="23"/>
          <w:bdr w:val="none" w:sz="0" w:space="0" w:color="auto" w:frame="1"/>
          <w:lang w:eastAsia="en-GB"/>
        </w:rPr>
        <w:t>1</w:t>
      </w:r>
      <w:proofErr w:type="gramStart"/>
      <w:r w:rsidRPr="00204B19">
        <w:rPr>
          <w:rFonts w:ascii="inherit" w:eastAsia="Times New Roman" w:hAnsi="inherit" w:cs="Times New Roman"/>
          <w:color w:val="999999"/>
          <w:sz w:val="20"/>
          <w:szCs w:val="20"/>
          <w:lang w:eastAsia="en-GB"/>
        </w:rPr>
        <w:t> </w:t>
      </w:r>
      <w:r w:rsidRPr="00204B19">
        <w:rPr>
          <w:rFonts w:ascii="inherit" w:eastAsia="Times New Roman" w:hAnsi="inherit" w:cs="Times New Roman"/>
          <w:color w:val="1D3E52"/>
          <w:sz w:val="18"/>
          <w:szCs w:val="18"/>
          <w:lang w:eastAsia="en-GB"/>
        </w:rPr>
        <w:t> Reply</w:t>
      </w:r>
      <w:proofErr w:type="gramEnd"/>
    </w:p>
    <w:p w:rsidR="00204B19" w:rsidRPr="00204B19" w:rsidRDefault="00204B19" w:rsidP="00204B19">
      <w:pPr>
        <w:shd w:val="clear" w:color="auto" w:fill="FEFEFE"/>
        <w:spacing w:after="150" w:line="345" w:lineRule="atLeast"/>
        <w:textAlignment w:val="baseline"/>
        <w:rPr>
          <w:rFonts w:ascii="inherit" w:eastAsia="Times New Roman" w:hAnsi="inherit" w:cs="Times New Roman"/>
          <w:color w:val="999999"/>
          <w:sz w:val="18"/>
          <w:szCs w:val="18"/>
          <w:lang w:eastAsia="en-GB"/>
        </w:rPr>
      </w:pPr>
      <w:r w:rsidRPr="00204B19">
        <w:rPr>
          <w:rFonts w:ascii="inherit" w:eastAsia="Times New Roman" w:hAnsi="inherit" w:cs="Times New Roman"/>
          <w:color w:val="999999"/>
          <w:sz w:val="18"/>
          <w:szCs w:val="18"/>
          <w:lang w:eastAsia="en-GB"/>
        </w:rPr>
        <w:t>3 years ago</w:t>
      </w:r>
    </w:p>
    <w:p w:rsidR="00204B19" w:rsidRPr="00204B19" w:rsidRDefault="00204B19" w:rsidP="00204B19">
      <w:pPr>
        <w:shd w:val="clear" w:color="auto" w:fill="FFFFFF"/>
        <w:spacing w:after="0" w:line="240" w:lineRule="atLeast"/>
        <w:jc w:val="center"/>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444444"/>
          <w:sz w:val="24"/>
          <w:szCs w:val="24"/>
          <w:lang w:eastAsia="en-GB"/>
        </w:rPr>
        <w:drawing>
          <wp:inline distT="0" distB="0" distL="0" distR="0">
            <wp:extent cx="609600" cy="609600"/>
            <wp:effectExtent l="0" t="0" r="0" b="0"/>
            <wp:docPr id="7" name="Picture 7" descr="mothman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mothman77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204B19" w:rsidRPr="00204B19" w:rsidRDefault="00204B19" w:rsidP="00204B19">
      <w:pPr>
        <w:shd w:val="clear" w:color="auto" w:fill="FFFFFF"/>
        <w:spacing w:after="120" w:line="240" w:lineRule="atLeast"/>
        <w:jc w:val="center"/>
        <w:textAlignment w:val="baseline"/>
        <w:rPr>
          <w:rFonts w:ascii="inherit" w:eastAsia="Times New Roman" w:hAnsi="inherit" w:cs="Times New Roman"/>
          <w:color w:val="1D3E52"/>
          <w:sz w:val="18"/>
          <w:szCs w:val="18"/>
          <w:lang w:eastAsia="en-GB"/>
        </w:rPr>
      </w:pPr>
      <w:r w:rsidRPr="00204B19">
        <w:rPr>
          <w:rFonts w:ascii="inherit" w:eastAsia="Times New Roman" w:hAnsi="inherit" w:cs="Times New Roman"/>
          <w:color w:val="1D3E52"/>
          <w:sz w:val="18"/>
          <w:szCs w:val="18"/>
          <w:bdr w:val="none" w:sz="0" w:space="0" w:color="auto" w:frame="1"/>
          <w:lang w:eastAsia="en-GB"/>
        </w:rPr>
        <w:t>Member</w:t>
      </w:r>
    </w:p>
    <w:p w:rsidR="00204B19" w:rsidRPr="00204B19" w:rsidRDefault="00204B19" w:rsidP="00204B19">
      <w:pPr>
        <w:shd w:val="clear" w:color="auto" w:fill="FEFEFE"/>
        <w:spacing w:after="150" w:line="240" w:lineRule="auto"/>
        <w:textAlignment w:val="baseline"/>
        <w:rPr>
          <w:rFonts w:ascii="inherit" w:eastAsia="Times New Roman" w:hAnsi="inherit" w:cs="Times New Roman"/>
          <w:color w:val="1D3E52"/>
          <w:sz w:val="27"/>
          <w:szCs w:val="27"/>
          <w:lang w:eastAsia="en-GB"/>
        </w:rPr>
      </w:pPr>
      <w:r w:rsidRPr="00204B19">
        <w:rPr>
          <w:rFonts w:ascii="inherit" w:eastAsia="Times New Roman" w:hAnsi="inherit" w:cs="Times New Roman"/>
          <w:color w:val="1D3E52"/>
          <w:sz w:val="27"/>
          <w:szCs w:val="27"/>
          <w:lang w:eastAsia="en-GB"/>
        </w:rPr>
        <w:t>mothman777</w:t>
      </w:r>
    </w:p>
    <w:p w:rsidR="00204B19" w:rsidRPr="00204B19" w:rsidRDefault="00204B19" w:rsidP="00204B19">
      <w:pPr>
        <w:shd w:val="clear" w:color="auto" w:fill="FEFEFE"/>
        <w:spacing w:after="0" w:line="240" w:lineRule="auto"/>
        <w:textAlignment w:val="baseline"/>
        <w:rPr>
          <w:rFonts w:ascii="Times New Roman" w:eastAsia="Times New Roman" w:hAnsi="Times New Roman" w:cs="Times New Roman"/>
          <w:color w:val="444444"/>
          <w:sz w:val="21"/>
          <w:szCs w:val="21"/>
          <w:lang w:eastAsia="en-GB"/>
        </w:rPr>
      </w:pPr>
      <w:r w:rsidRPr="00204B19">
        <w:rPr>
          <w:rFonts w:ascii="Times New Roman" w:eastAsia="Times New Roman" w:hAnsi="Times New Roman" w:cs="Times New Roman"/>
          <w:color w:val="444444"/>
          <w:sz w:val="21"/>
          <w:szCs w:val="21"/>
          <w:lang w:eastAsia="en-GB"/>
        </w:rPr>
        <w:t>Sterling report, most thorough, many thanks for collating all these facts and presenting them so well. The war for Jewish control of the world is picking up speed now very rapidly, and internet censoring and deleting of articles, videos and comments is rife, reaching overwhelming levels. This indicates that they are getting ready now for a really big push, most likely to coincide with the imminently expected incarnation of their messiah, when it is predicted that a period of world chaos will occur much worse than any ever seen before, which will be WWIII, and this is</w:t>
      </w:r>
      <w:r w:rsidRPr="00204B19">
        <w:rPr>
          <w:rFonts w:ascii="inherit" w:eastAsia="Times New Roman" w:hAnsi="inherit" w:cs="Times New Roman"/>
          <w:color w:val="444444"/>
          <w:sz w:val="21"/>
          <w:szCs w:val="21"/>
          <w:bdr w:val="none" w:sz="0" w:space="0" w:color="auto" w:frame="1"/>
          <w:lang w:eastAsia="en-GB"/>
        </w:rPr>
        <w:t>… </w:t>
      </w:r>
      <w:r w:rsidRPr="00204B19">
        <w:rPr>
          <w:rFonts w:ascii="inherit" w:eastAsia="Times New Roman" w:hAnsi="inherit" w:cs="Times New Roman"/>
          <w:color w:val="1D3E52"/>
          <w:sz w:val="21"/>
          <w:szCs w:val="21"/>
          <w:bdr w:val="none" w:sz="0" w:space="0" w:color="auto" w:frame="1"/>
          <w:lang w:eastAsia="en-GB"/>
        </w:rPr>
        <w:t>Read more »</w:t>
      </w:r>
    </w:p>
    <w:p w:rsidR="00204B19" w:rsidRPr="00204B19" w:rsidRDefault="00204B19" w:rsidP="00204B19">
      <w:pPr>
        <w:shd w:val="clear" w:color="auto" w:fill="FEFEFE"/>
        <w:spacing w:after="0" w:line="240" w:lineRule="auto"/>
        <w:textAlignment w:val="baseline"/>
        <w:rPr>
          <w:rFonts w:ascii="inherit" w:eastAsia="Times New Roman" w:hAnsi="inherit" w:cs="Times New Roman"/>
          <w:color w:val="999999"/>
          <w:sz w:val="20"/>
          <w:szCs w:val="20"/>
          <w:lang w:eastAsia="en-GB"/>
        </w:rPr>
      </w:pPr>
      <w:r w:rsidRPr="00204B19">
        <w:rPr>
          <w:rFonts w:ascii="inherit" w:eastAsia="Times New Roman" w:hAnsi="inherit" w:cs="Times New Roman"/>
          <w:color w:val="999999"/>
          <w:sz w:val="23"/>
          <w:szCs w:val="23"/>
          <w:bdr w:val="none" w:sz="0" w:space="0" w:color="auto" w:frame="1"/>
          <w:lang w:eastAsia="en-GB"/>
        </w:rPr>
        <w:t>1</w:t>
      </w:r>
      <w:proofErr w:type="gramStart"/>
      <w:r w:rsidRPr="00204B19">
        <w:rPr>
          <w:rFonts w:ascii="inherit" w:eastAsia="Times New Roman" w:hAnsi="inherit" w:cs="Times New Roman"/>
          <w:color w:val="999999"/>
          <w:sz w:val="20"/>
          <w:szCs w:val="20"/>
          <w:lang w:eastAsia="en-GB"/>
        </w:rPr>
        <w:t> </w:t>
      </w:r>
      <w:r w:rsidRPr="00204B19">
        <w:rPr>
          <w:rFonts w:ascii="inherit" w:eastAsia="Times New Roman" w:hAnsi="inherit" w:cs="Times New Roman"/>
          <w:color w:val="1D3E52"/>
          <w:sz w:val="18"/>
          <w:szCs w:val="18"/>
          <w:lang w:eastAsia="en-GB"/>
        </w:rPr>
        <w:t> Reply</w:t>
      </w:r>
      <w:proofErr w:type="gramEnd"/>
    </w:p>
    <w:p w:rsidR="00204B19" w:rsidRPr="00204B19" w:rsidRDefault="00204B19" w:rsidP="00204B19">
      <w:pPr>
        <w:shd w:val="clear" w:color="auto" w:fill="FEFEFE"/>
        <w:spacing w:after="150" w:line="345" w:lineRule="atLeast"/>
        <w:textAlignment w:val="baseline"/>
        <w:rPr>
          <w:rFonts w:ascii="inherit" w:eastAsia="Times New Roman" w:hAnsi="inherit" w:cs="Times New Roman"/>
          <w:color w:val="999999"/>
          <w:sz w:val="18"/>
          <w:szCs w:val="18"/>
          <w:lang w:eastAsia="en-GB"/>
        </w:rPr>
      </w:pPr>
      <w:r w:rsidRPr="00204B19">
        <w:rPr>
          <w:rFonts w:ascii="inherit" w:eastAsia="Times New Roman" w:hAnsi="inherit" w:cs="Times New Roman"/>
          <w:color w:val="999999"/>
          <w:sz w:val="18"/>
          <w:szCs w:val="18"/>
          <w:lang w:eastAsia="en-GB"/>
        </w:rPr>
        <w:t>3 years ago</w:t>
      </w:r>
    </w:p>
    <w:p w:rsidR="00204B19" w:rsidRPr="00204B19" w:rsidRDefault="00204B19" w:rsidP="00204B19">
      <w:pPr>
        <w:shd w:val="clear" w:color="auto" w:fill="FFFFFF"/>
        <w:spacing w:after="0" w:line="240" w:lineRule="atLeast"/>
        <w:jc w:val="center"/>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609600" cy="609600"/>
            <wp:effectExtent l="0" t="0" r="0" b="0"/>
            <wp:docPr id="6" name="Picture 6" descr="Digger for Truth">
              <a:hlinkClick xmlns:a="http://schemas.openxmlformats.org/drawingml/2006/main" r:id="rId2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igger for Truth">
                      <a:hlinkClick r:id="rId285" tgtFrame="&quot;_blank&quot;"/>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204B19" w:rsidRPr="00204B19" w:rsidRDefault="00204B19" w:rsidP="00204B19">
      <w:pPr>
        <w:shd w:val="clear" w:color="auto" w:fill="FFFFFF"/>
        <w:spacing w:after="120" w:line="240" w:lineRule="atLeast"/>
        <w:jc w:val="center"/>
        <w:textAlignment w:val="baseline"/>
        <w:rPr>
          <w:rFonts w:ascii="inherit" w:eastAsia="Times New Roman" w:hAnsi="inherit" w:cs="Times New Roman"/>
          <w:color w:val="1D3E52"/>
          <w:sz w:val="18"/>
          <w:szCs w:val="18"/>
          <w:lang w:eastAsia="en-GB"/>
        </w:rPr>
      </w:pPr>
      <w:r w:rsidRPr="00204B19">
        <w:rPr>
          <w:rFonts w:ascii="inherit" w:eastAsia="Times New Roman" w:hAnsi="inherit" w:cs="Times New Roman"/>
          <w:color w:val="1D3E52"/>
          <w:sz w:val="18"/>
          <w:szCs w:val="18"/>
          <w:bdr w:val="none" w:sz="0" w:space="0" w:color="auto" w:frame="1"/>
          <w:lang w:eastAsia="en-GB"/>
        </w:rPr>
        <w:t>Member</w:t>
      </w:r>
    </w:p>
    <w:p w:rsidR="00204B19" w:rsidRPr="00204B19" w:rsidRDefault="00204B19" w:rsidP="00204B19">
      <w:pPr>
        <w:shd w:val="clear" w:color="auto" w:fill="FEFEFE"/>
        <w:spacing w:after="150" w:line="240" w:lineRule="auto"/>
        <w:textAlignment w:val="baseline"/>
        <w:rPr>
          <w:rFonts w:ascii="inherit" w:eastAsia="Times New Roman" w:hAnsi="inherit" w:cs="Times New Roman"/>
          <w:color w:val="1D3E52"/>
          <w:sz w:val="27"/>
          <w:szCs w:val="27"/>
          <w:lang w:eastAsia="en-GB"/>
        </w:rPr>
      </w:pPr>
      <w:hyperlink r:id="rId287" w:tgtFrame="_blank" w:history="1">
        <w:r w:rsidRPr="00204B19">
          <w:rPr>
            <w:rFonts w:ascii="inherit" w:eastAsia="Times New Roman" w:hAnsi="inherit" w:cs="Times New Roman"/>
            <w:color w:val="1D3E52"/>
            <w:sz w:val="27"/>
            <w:szCs w:val="27"/>
            <w:u w:val="single"/>
            <w:bdr w:val="none" w:sz="0" w:space="0" w:color="auto" w:frame="1"/>
            <w:lang w:eastAsia="en-GB"/>
          </w:rPr>
          <w:t>Digger for Truth</w:t>
        </w:r>
      </w:hyperlink>
    </w:p>
    <w:p w:rsidR="00204B19" w:rsidRPr="00204B19" w:rsidRDefault="00204B19" w:rsidP="00204B19">
      <w:pPr>
        <w:shd w:val="clear" w:color="auto" w:fill="FEFEFE"/>
        <w:spacing w:after="150" w:line="240" w:lineRule="auto"/>
        <w:textAlignment w:val="baseline"/>
        <w:rPr>
          <w:rFonts w:ascii="Times New Roman" w:eastAsia="Times New Roman" w:hAnsi="Times New Roman" w:cs="Times New Roman"/>
          <w:color w:val="444444"/>
          <w:sz w:val="21"/>
          <w:szCs w:val="21"/>
          <w:lang w:eastAsia="en-GB"/>
        </w:rPr>
      </w:pPr>
      <w:r w:rsidRPr="00204B19">
        <w:rPr>
          <w:rFonts w:ascii="Times New Roman" w:eastAsia="Times New Roman" w:hAnsi="Times New Roman" w:cs="Times New Roman"/>
          <w:color w:val="444444"/>
          <w:sz w:val="21"/>
          <w:szCs w:val="21"/>
          <w:lang w:eastAsia="en-GB"/>
        </w:rPr>
        <w:t>Great article.</w:t>
      </w:r>
    </w:p>
    <w:p w:rsidR="00204B19" w:rsidRPr="00204B19" w:rsidRDefault="00204B19" w:rsidP="00204B19">
      <w:pPr>
        <w:shd w:val="clear" w:color="auto" w:fill="FEFEFE"/>
        <w:spacing w:after="150" w:line="240" w:lineRule="auto"/>
        <w:textAlignment w:val="baseline"/>
        <w:rPr>
          <w:rFonts w:ascii="Times New Roman" w:eastAsia="Times New Roman" w:hAnsi="Times New Roman" w:cs="Times New Roman"/>
          <w:color w:val="444444"/>
          <w:sz w:val="21"/>
          <w:szCs w:val="21"/>
          <w:lang w:eastAsia="en-GB"/>
        </w:rPr>
      </w:pPr>
      <w:r w:rsidRPr="00204B19">
        <w:rPr>
          <w:rFonts w:ascii="Times New Roman" w:eastAsia="Times New Roman" w:hAnsi="Times New Roman" w:cs="Times New Roman"/>
          <w:color w:val="444444"/>
          <w:sz w:val="21"/>
          <w:szCs w:val="21"/>
          <w:lang w:eastAsia="en-GB"/>
        </w:rPr>
        <w:t>What’s happened to ZCF?</w:t>
      </w:r>
      <w:r w:rsidRPr="00204B19">
        <w:rPr>
          <w:rFonts w:ascii="Times New Roman" w:eastAsia="Times New Roman" w:hAnsi="Times New Roman" w:cs="Times New Roman"/>
          <w:color w:val="444444"/>
          <w:sz w:val="21"/>
          <w:szCs w:val="21"/>
          <w:lang w:eastAsia="en-GB"/>
        </w:rPr>
        <w:br/>
        <w:t xml:space="preserve">Did he not backtrack in the end and say Hitler was ‘an agent’ for the </w:t>
      </w:r>
      <w:proofErr w:type="spellStart"/>
      <w:proofErr w:type="gramStart"/>
      <w:r w:rsidRPr="00204B19">
        <w:rPr>
          <w:rFonts w:ascii="Times New Roman" w:eastAsia="Times New Roman" w:hAnsi="Times New Roman" w:cs="Times New Roman"/>
          <w:color w:val="444444"/>
          <w:sz w:val="21"/>
          <w:szCs w:val="21"/>
          <w:lang w:eastAsia="en-GB"/>
        </w:rPr>
        <w:t>zionists</w:t>
      </w:r>
      <w:proofErr w:type="spellEnd"/>
      <w:proofErr w:type="gramEnd"/>
      <w:r w:rsidRPr="00204B19">
        <w:rPr>
          <w:rFonts w:ascii="Times New Roman" w:eastAsia="Times New Roman" w:hAnsi="Times New Roman" w:cs="Times New Roman"/>
          <w:color w:val="444444"/>
          <w:sz w:val="21"/>
          <w:szCs w:val="21"/>
          <w:lang w:eastAsia="en-GB"/>
        </w:rPr>
        <w:t>. I think living in Canada, he may have been threatened??</w:t>
      </w:r>
    </w:p>
    <w:p w:rsidR="00204B19" w:rsidRPr="00204B19" w:rsidRDefault="00204B19" w:rsidP="00204B19">
      <w:pPr>
        <w:shd w:val="clear" w:color="auto" w:fill="FEFEFE"/>
        <w:spacing w:after="0" w:line="240" w:lineRule="auto"/>
        <w:textAlignment w:val="baseline"/>
        <w:rPr>
          <w:rFonts w:ascii="Times New Roman" w:eastAsia="Times New Roman" w:hAnsi="Times New Roman" w:cs="Times New Roman"/>
          <w:color w:val="444444"/>
          <w:sz w:val="21"/>
          <w:szCs w:val="21"/>
          <w:lang w:eastAsia="en-GB"/>
        </w:rPr>
      </w:pPr>
      <w:r w:rsidRPr="00204B19">
        <w:rPr>
          <w:rFonts w:ascii="Times New Roman" w:eastAsia="Times New Roman" w:hAnsi="Times New Roman" w:cs="Times New Roman"/>
          <w:color w:val="444444"/>
          <w:sz w:val="21"/>
          <w:szCs w:val="21"/>
          <w:lang w:eastAsia="en-GB"/>
        </w:rPr>
        <w:t xml:space="preserve">Here’s my thoughts on these </w:t>
      </w:r>
      <w:proofErr w:type="spellStart"/>
      <w:r w:rsidRPr="00204B19">
        <w:rPr>
          <w:rFonts w:ascii="Times New Roman" w:eastAsia="Times New Roman" w:hAnsi="Times New Roman" w:cs="Times New Roman"/>
          <w:color w:val="444444"/>
          <w:sz w:val="21"/>
          <w:szCs w:val="21"/>
          <w:lang w:eastAsia="en-GB"/>
        </w:rPr>
        <w:t>Holohoax</w:t>
      </w:r>
      <w:proofErr w:type="spellEnd"/>
      <w:r w:rsidRPr="00204B19">
        <w:rPr>
          <w:rFonts w:ascii="Times New Roman" w:eastAsia="Times New Roman" w:hAnsi="Times New Roman" w:cs="Times New Roman"/>
          <w:color w:val="444444"/>
          <w:sz w:val="21"/>
          <w:szCs w:val="21"/>
          <w:lang w:eastAsia="en-GB"/>
        </w:rPr>
        <w:t xml:space="preserve"> deniers</w:t>
      </w:r>
      <w:proofErr w:type="gramStart"/>
      <w:r w:rsidRPr="00204B19">
        <w:rPr>
          <w:rFonts w:ascii="Times New Roman" w:eastAsia="Times New Roman" w:hAnsi="Times New Roman" w:cs="Times New Roman"/>
          <w:color w:val="444444"/>
          <w:sz w:val="21"/>
          <w:szCs w:val="21"/>
          <w:lang w:eastAsia="en-GB"/>
        </w:rPr>
        <w:t>:</w:t>
      </w:r>
      <w:proofErr w:type="gramEnd"/>
      <w:r w:rsidRPr="00204B19">
        <w:rPr>
          <w:rFonts w:ascii="Times New Roman" w:eastAsia="Times New Roman" w:hAnsi="Times New Roman" w:cs="Times New Roman"/>
          <w:color w:val="444444"/>
          <w:sz w:val="21"/>
          <w:szCs w:val="21"/>
          <w:lang w:eastAsia="en-GB"/>
        </w:rPr>
        <w:br/>
      </w:r>
      <w:hyperlink r:id="rId288" w:history="1">
        <w:r w:rsidRPr="00204B19">
          <w:rPr>
            <w:rFonts w:ascii="inherit" w:eastAsia="Times New Roman" w:hAnsi="inherit" w:cs="Times New Roman"/>
            <w:color w:val="289DCC"/>
            <w:sz w:val="21"/>
            <w:szCs w:val="21"/>
            <w:u w:val="single"/>
            <w:bdr w:val="none" w:sz="0" w:space="0" w:color="auto" w:frame="1"/>
            <w:lang w:eastAsia="en-GB"/>
          </w:rPr>
          <w:t>https://diggerfortruth.wordpress.com/2014/04/13/spudheads/</w:t>
        </w:r>
      </w:hyperlink>
      <w:r w:rsidRPr="00204B19">
        <w:rPr>
          <w:rFonts w:ascii="Times New Roman" w:eastAsia="Times New Roman" w:hAnsi="Times New Roman" w:cs="Times New Roman"/>
          <w:color w:val="444444"/>
          <w:sz w:val="21"/>
          <w:szCs w:val="21"/>
          <w:lang w:eastAsia="en-GB"/>
        </w:rPr>
        <w:br/>
      </w:r>
      <w:hyperlink r:id="rId289" w:history="1">
        <w:r w:rsidRPr="00204B19">
          <w:rPr>
            <w:rFonts w:ascii="inherit" w:eastAsia="Times New Roman" w:hAnsi="inherit" w:cs="Times New Roman"/>
            <w:color w:val="289DCC"/>
            <w:sz w:val="21"/>
            <w:szCs w:val="21"/>
            <w:u w:val="single"/>
            <w:bdr w:val="none" w:sz="0" w:space="0" w:color="auto" w:frame="1"/>
            <w:lang w:eastAsia="en-GB"/>
          </w:rPr>
          <w:t>https://diggerfortruth.wordpress.com/2014/04/09/holohoax-deniers/</w:t>
        </w:r>
      </w:hyperlink>
    </w:p>
    <w:p w:rsidR="00204B19" w:rsidRPr="00204B19" w:rsidRDefault="00204B19" w:rsidP="00204B19">
      <w:pPr>
        <w:shd w:val="clear" w:color="auto" w:fill="FEFEFE"/>
        <w:spacing w:after="0" w:line="240" w:lineRule="auto"/>
        <w:textAlignment w:val="baseline"/>
        <w:rPr>
          <w:rFonts w:ascii="inherit" w:eastAsia="Times New Roman" w:hAnsi="inherit" w:cs="Times New Roman"/>
          <w:color w:val="999999"/>
          <w:sz w:val="20"/>
          <w:szCs w:val="20"/>
          <w:lang w:eastAsia="en-GB"/>
        </w:rPr>
      </w:pPr>
      <w:r w:rsidRPr="00204B19">
        <w:rPr>
          <w:rFonts w:ascii="inherit" w:eastAsia="Times New Roman" w:hAnsi="inherit" w:cs="Times New Roman"/>
          <w:color w:val="999999"/>
          <w:sz w:val="23"/>
          <w:szCs w:val="23"/>
          <w:bdr w:val="none" w:sz="0" w:space="0" w:color="auto" w:frame="1"/>
          <w:lang w:eastAsia="en-GB"/>
        </w:rPr>
        <w:t>0</w:t>
      </w:r>
      <w:proofErr w:type="gramStart"/>
      <w:r w:rsidRPr="00204B19">
        <w:rPr>
          <w:rFonts w:ascii="inherit" w:eastAsia="Times New Roman" w:hAnsi="inherit" w:cs="Times New Roman"/>
          <w:color w:val="999999"/>
          <w:sz w:val="20"/>
          <w:szCs w:val="20"/>
          <w:lang w:eastAsia="en-GB"/>
        </w:rPr>
        <w:t> </w:t>
      </w:r>
      <w:r w:rsidRPr="00204B19">
        <w:rPr>
          <w:rFonts w:ascii="inherit" w:eastAsia="Times New Roman" w:hAnsi="inherit" w:cs="Times New Roman"/>
          <w:color w:val="1D3E52"/>
          <w:sz w:val="18"/>
          <w:szCs w:val="18"/>
          <w:lang w:eastAsia="en-GB"/>
        </w:rPr>
        <w:t> Reply</w:t>
      </w:r>
      <w:proofErr w:type="gramEnd"/>
    </w:p>
    <w:p w:rsidR="00204B19" w:rsidRPr="00204B19" w:rsidRDefault="00204B19" w:rsidP="00204B19">
      <w:pPr>
        <w:shd w:val="clear" w:color="auto" w:fill="FEFEFE"/>
        <w:spacing w:after="150" w:line="345" w:lineRule="atLeast"/>
        <w:textAlignment w:val="baseline"/>
        <w:rPr>
          <w:rFonts w:ascii="inherit" w:eastAsia="Times New Roman" w:hAnsi="inherit" w:cs="Times New Roman"/>
          <w:color w:val="999999"/>
          <w:sz w:val="18"/>
          <w:szCs w:val="18"/>
          <w:lang w:eastAsia="en-GB"/>
        </w:rPr>
      </w:pPr>
      <w:r w:rsidRPr="00204B19">
        <w:rPr>
          <w:rFonts w:ascii="inherit" w:eastAsia="Times New Roman" w:hAnsi="inherit" w:cs="Times New Roman"/>
          <w:color w:val="999999"/>
          <w:sz w:val="18"/>
          <w:szCs w:val="18"/>
          <w:lang w:eastAsia="en-GB"/>
        </w:rPr>
        <w:t>3 years ago</w:t>
      </w:r>
    </w:p>
    <w:p w:rsidR="00204B19" w:rsidRPr="00204B19" w:rsidRDefault="00204B19" w:rsidP="00204B19">
      <w:pPr>
        <w:shd w:val="clear" w:color="auto" w:fill="FFFFFF"/>
        <w:spacing w:after="0" w:line="240" w:lineRule="atLeast"/>
        <w:jc w:val="center"/>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609600" cy="609600"/>
            <wp:effectExtent l="0" t="0" r="0" b="0"/>
            <wp:docPr id="5" name="Picture 5" descr="renegade">
              <a:hlinkClick xmlns:a="http://schemas.openxmlformats.org/drawingml/2006/main" r:id="rId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renegade">
                      <a:hlinkClick r:id="rId6" tgtFrame="&quot;_blank&quot;"/>
                    </pic:cNvP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204B19" w:rsidRPr="00204B19" w:rsidRDefault="00204B19" w:rsidP="00204B19">
      <w:pPr>
        <w:shd w:val="clear" w:color="auto" w:fill="FFFFFF"/>
        <w:spacing w:after="120" w:line="240" w:lineRule="atLeast"/>
        <w:jc w:val="center"/>
        <w:textAlignment w:val="baseline"/>
        <w:rPr>
          <w:rFonts w:ascii="inherit" w:eastAsia="Times New Roman" w:hAnsi="inherit" w:cs="Times New Roman"/>
          <w:color w:val="1D3E52"/>
          <w:sz w:val="18"/>
          <w:szCs w:val="18"/>
          <w:lang w:eastAsia="en-GB"/>
        </w:rPr>
      </w:pPr>
      <w:r w:rsidRPr="00204B19">
        <w:rPr>
          <w:rFonts w:ascii="inherit" w:eastAsia="Times New Roman" w:hAnsi="inherit" w:cs="Times New Roman"/>
          <w:color w:val="1D3E52"/>
          <w:sz w:val="17"/>
          <w:szCs w:val="17"/>
          <w:bdr w:val="none" w:sz="0" w:space="0" w:color="auto" w:frame="1"/>
          <w:lang w:eastAsia="en-GB"/>
        </w:rPr>
        <w:t>Author</w:t>
      </w:r>
    </w:p>
    <w:p w:rsidR="00204B19" w:rsidRPr="00204B19" w:rsidRDefault="00204B19" w:rsidP="00204B19">
      <w:pPr>
        <w:shd w:val="clear" w:color="auto" w:fill="F8F8F8"/>
        <w:spacing w:after="105" w:line="240" w:lineRule="auto"/>
        <w:textAlignment w:val="baseline"/>
        <w:rPr>
          <w:rFonts w:ascii="inherit" w:eastAsia="Times New Roman" w:hAnsi="inherit" w:cs="Times New Roman"/>
          <w:color w:val="1D3E52"/>
          <w:sz w:val="23"/>
          <w:szCs w:val="23"/>
          <w:lang w:eastAsia="en-GB"/>
        </w:rPr>
      </w:pPr>
      <w:hyperlink r:id="rId291" w:tgtFrame="_blank" w:history="1">
        <w:proofErr w:type="gramStart"/>
        <w:r w:rsidRPr="00204B19">
          <w:rPr>
            <w:rFonts w:ascii="inherit" w:eastAsia="Times New Roman" w:hAnsi="inherit" w:cs="Times New Roman"/>
            <w:color w:val="1D3E52"/>
            <w:sz w:val="21"/>
            <w:szCs w:val="21"/>
            <w:u w:val="single"/>
            <w:bdr w:val="none" w:sz="0" w:space="0" w:color="auto" w:frame="1"/>
            <w:lang w:eastAsia="en-GB"/>
          </w:rPr>
          <w:t>renegade</w:t>
        </w:r>
        <w:proofErr w:type="gramEnd"/>
      </w:hyperlink>
    </w:p>
    <w:p w:rsidR="00204B19" w:rsidRPr="00204B19" w:rsidRDefault="00204B19" w:rsidP="00204B19">
      <w:pPr>
        <w:shd w:val="clear" w:color="auto" w:fill="F8F8F8"/>
        <w:spacing w:after="150" w:line="300" w:lineRule="atLeast"/>
        <w:textAlignment w:val="baseline"/>
        <w:rPr>
          <w:rFonts w:ascii="Times New Roman" w:eastAsia="Times New Roman" w:hAnsi="Times New Roman" w:cs="Times New Roman"/>
          <w:color w:val="444444"/>
          <w:sz w:val="20"/>
          <w:szCs w:val="20"/>
          <w:lang w:eastAsia="en-GB"/>
        </w:rPr>
      </w:pPr>
      <w:r w:rsidRPr="00204B19">
        <w:rPr>
          <w:rFonts w:ascii="Times New Roman" w:eastAsia="Times New Roman" w:hAnsi="Times New Roman" w:cs="Times New Roman"/>
          <w:color w:val="444444"/>
          <w:sz w:val="20"/>
          <w:szCs w:val="20"/>
          <w:lang w:eastAsia="en-GB"/>
        </w:rPr>
        <w:lastRenderedPageBreak/>
        <w:t>He became Brandon Martinez of Non-Aligned Media.</w:t>
      </w:r>
    </w:p>
    <w:p w:rsidR="00204B19" w:rsidRPr="00204B19" w:rsidRDefault="00204B19" w:rsidP="00204B19">
      <w:pPr>
        <w:shd w:val="clear" w:color="auto" w:fill="F8F8F8"/>
        <w:spacing w:after="0" w:line="240" w:lineRule="auto"/>
        <w:textAlignment w:val="baseline"/>
        <w:rPr>
          <w:rFonts w:ascii="inherit" w:eastAsia="Times New Roman" w:hAnsi="inherit" w:cs="Times New Roman"/>
          <w:color w:val="999999"/>
          <w:sz w:val="20"/>
          <w:szCs w:val="20"/>
          <w:lang w:eastAsia="en-GB"/>
        </w:rPr>
      </w:pPr>
      <w:r w:rsidRPr="00204B19">
        <w:rPr>
          <w:rFonts w:ascii="inherit" w:eastAsia="Times New Roman" w:hAnsi="inherit" w:cs="Times New Roman"/>
          <w:color w:val="999999"/>
          <w:sz w:val="23"/>
          <w:szCs w:val="23"/>
          <w:bdr w:val="none" w:sz="0" w:space="0" w:color="auto" w:frame="1"/>
          <w:lang w:eastAsia="en-GB"/>
        </w:rPr>
        <w:t>0</w:t>
      </w:r>
      <w:r w:rsidRPr="00204B19">
        <w:rPr>
          <w:rFonts w:ascii="inherit" w:eastAsia="Times New Roman" w:hAnsi="inherit" w:cs="Times New Roman"/>
          <w:color w:val="999999"/>
          <w:sz w:val="20"/>
          <w:szCs w:val="20"/>
          <w:lang w:eastAsia="en-GB"/>
        </w:rPr>
        <w:t> </w:t>
      </w:r>
      <w:r w:rsidRPr="00204B19">
        <w:rPr>
          <w:rFonts w:ascii="inherit" w:eastAsia="Times New Roman" w:hAnsi="inherit" w:cs="Times New Roman"/>
          <w:color w:val="1D3E52"/>
          <w:sz w:val="17"/>
          <w:szCs w:val="17"/>
          <w:lang w:eastAsia="en-GB"/>
        </w:rPr>
        <w:t>Reply</w:t>
      </w:r>
    </w:p>
    <w:p w:rsidR="00204B19" w:rsidRPr="00204B19" w:rsidRDefault="00204B19" w:rsidP="00204B19">
      <w:pPr>
        <w:shd w:val="clear" w:color="auto" w:fill="F8F8F8"/>
        <w:spacing w:after="150" w:line="345" w:lineRule="atLeast"/>
        <w:textAlignment w:val="baseline"/>
        <w:rPr>
          <w:rFonts w:ascii="inherit" w:eastAsia="Times New Roman" w:hAnsi="inherit" w:cs="Times New Roman"/>
          <w:color w:val="999999"/>
          <w:sz w:val="17"/>
          <w:szCs w:val="17"/>
          <w:lang w:eastAsia="en-GB"/>
        </w:rPr>
      </w:pPr>
      <w:r w:rsidRPr="00204B19">
        <w:rPr>
          <w:rFonts w:ascii="inherit" w:eastAsia="Times New Roman" w:hAnsi="inherit" w:cs="Times New Roman"/>
          <w:color w:val="999999"/>
          <w:sz w:val="17"/>
          <w:szCs w:val="17"/>
          <w:lang w:eastAsia="en-GB"/>
        </w:rPr>
        <w:t>3 years ago</w:t>
      </w:r>
    </w:p>
    <w:p w:rsidR="00204B19" w:rsidRPr="00204B19" w:rsidRDefault="00204B19" w:rsidP="00204B19">
      <w:pPr>
        <w:shd w:val="clear" w:color="auto" w:fill="FFFFFF"/>
        <w:spacing w:after="0" w:line="240" w:lineRule="atLeast"/>
        <w:jc w:val="center"/>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444444"/>
          <w:sz w:val="24"/>
          <w:szCs w:val="24"/>
          <w:lang w:eastAsia="en-GB"/>
        </w:rPr>
        <w:drawing>
          <wp:inline distT="0" distB="0" distL="0" distR="0">
            <wp:extent cx="609600" cy="609600"/>
            <wp:effectExtent l="0" t="0" r="0" b="0"/>
            <wp:docPr id="4" name="Picture 4" descr="El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lRey"/>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204B19" w:rsidRPr="00204B19" w:rsidRDefault="00204B19" w:rsidP="00204B19">
      <w:pPr>
        <w:shd w:val="clear" w:color="auto" w:fill="FFFFFF"/>
        <w:spacing w:after="120" w:line="240" w:lineRule="atLeast"/>
        <w:jc w:val="center"/>
        <w:textAlignment w:val="baseline"/>
        <w:rPr>
          <w:rFonts w:ascii="inherit" w:eastAsia="Times New Roman" w:hAnsi="inherit" w:cs="Times New Roman"/>
          <w:color w:val="1D3E52"/>
          <w:sz w:val="18"/>
          <w:szCs w:val="18"/>
          <w:lang w:eastAsia="en-GB"/>
        </w:rPr>
      </w:pPr>
      <w:r w:rsidRPr="00204B19">
        <w:rPr>
          <w:rFonts w:ascii="inherit" w:eastAsia="Times New Roman" w:hAnsi="inherit" w:cs="Times New Roman"/>
          <w:color w:val="1D3E52"/>
          <w:sz w:val="18"/>
          <w:szCs w:val="18"/>
          <w:bdr w:val="none" w:sz="0" w:space="0" w:color="auto" w:frame="1"/>
          <w:lang w:eastAsia="en-GB"/>
        </w:rPr>
        <w:t>Guest</w:t>
      </w:r>
    </w:p>
    <w:p w:rsidR="00204B19" w:rsidRPr="00204B19" w:rsidRDefault="00204B19" w:rsidP="00204B19">
      <w:pPr>
        <w:shd w:val="clear" w:color="auto" w:fill="FEFEFE"/>
        <w:spacing w:after="150" w:line="240" w:lineRule="auto"/>
        <w:textAlignment w:val="baseline"/>
        <w:rPr>
          <w:rFonts w:ascii="inherit" w:eastAsia="Times New Roman" w:hAnsi="inherit" w:cs="Times New Roman"/>
          <w:color w:val="1D3E52"/>
          <w:sz w:val="27"/>
          <w:szCs w:val="27"/>
          <w:lang w:eastAsia="en-GB"/>
        </w:rPr>
      </w:pPr>
      <w:hyperlink r:id="rId293" w:tgtFrame="_blank" w:history="1">
        <w:proofErr w:type="spellStart"/>
        <w:r w:rsidRPr="00204B19">
          <w:rPr>
            <w:rFonts w:ascii="inherit" w:eastAsia="Times New Roman" w:hAnsi="inherit" w:cs="Times New Roman"/>
            <w:color w:val="1D3E52"/>
            <w:sz w:val="27"/>
            <w:szCs w:val="27"/>
            <w:u w:val="single"/>
            <w:bdr w:val="none" w:sz="0" w:space="0" w:color="auto" w:frame="1"/>
            <w:lang w:eastAsia="en-GB"/>
          </w:rPr>
          <w:t>ElRey</w:t>
        </w:r>
        <w:proofErr w:type="spellEnd"/>
      </w:hyperlink>
    </w:p>
    <w:p w:rsidR="00204B19" w:rsidRPr="00204B19" w:rsidRDefault="00204B19" w:rsidP="00204B19">
      <w:pPr>
        <w:shd w:val="clear" w:color="auto" w:fill="FEFEFE"/>
        <w:spacing w:after="0" w:line="240" w:lineRule="auto"/>
        <w:textAlignment w:val="baseline"/>
        <w:rPr>
          <w:rFonts w:ascii="Times New Roman" w:eastAsia="Times New Roman" w:hAnsi="Times New Roman" w:cs="Times New Roman"/>
          <w:color w:val="444444"/>
          <w:sz w:val="21"/>
          <w:szCs w:val="21"/>
          <w:lang w:eastAsia="en-GB"/>
        </w:rPr>
      </w:pPr>
      <w:r w:rsidRPr="00204B19">
        <w:rPr>
          <w:rFonts w:ascii="Times New Roman" w:eastAsia="Times New Roman" w:hAnsi="Times New Roman" w:cs="Times New Roman"/>
          <w:color w:val="444444"/>
          <w:sz w:val="21"/>
          <w:szCs w:val="21"/>
          <w:lang w:eastAsia="en-GB"/>
        </w:rPr>
        <w:t xml:space="preserve">A new interview with the long lost, presumed dead, Fred </w:t>
      </w:r>
      <w:proofErr w:type="spellStart"/>
      <w:r w:rsidRPr="00204B19">
        <w:rPr>
          <w:rFonts w:ascii="Times New Roman" w:eastAsia="Times New Roman" w:hAnsi="Times New Roman" w:cs="Times New Roman"/>
          <w:color w:val="444444"/>
          <w:sz w:val="21"/>
          <w:szCs w:val="21"/>
          <w:lang w:eastAsia="en-GB"/>
        </w:rPr>
        <w:t>Leuchter</w:t>
      </w:r>
      <w:proofErr w:type="spellEnd"/>
      <w:r w:rsidRPr="00204B19">
        <w:rPr>
          <w:rFonts w:ascii="Times New Roman" w:eastAsia="Times New Roman" w:hAnsi="Times New Roman" w:cs="Times New Roman"/>
          <w:color w:val="444444"/>
          <w:sz w:val="21"/>
          <w:szCs w:val="21"/>
          <w:lang w:eastAsia="en-GB"/>
        </w:rPr>
        <w:t xml:space="preserve">. He discusses his experiences of being persecuted for testifying in Canada at Ernst </w:t>
      </w:r>
      <w:proofErr w:type="spellStart"/>
      <w:r w:rsidRPr="00204B19">
        <w:rPr>
          <w:rFonts w:ascii="Times New Roman" w:eastAsia="Times New Roman" w:hAnsi="Times New Roman" w:cs="Times New Roman"/>
          <w:color w:val="444444"/>
          <w:sz w:val="21"/>
          <w:szCs w:val="21"/>
          <w:lang w:eastAsia="en-GB"/>
        </w:rPr>
        <w:t>Zuendel’s</w:t>
      </w:r>
      <w:proofErr w:type="spellEnd"/>
      <w:r w:rsidRPr="00204B19">
        <w:rPr>
          <w:rFonts w:ascii="Times New Roman" w:eastAsia="Times New Roman" w:hAnsi="Times New Roman" w:cs="Times New Roman"/>
          <w:color w:val="444444"/>
          <w:sz w:val="21"/>
          <w:szCs w:val="21"/>
          <w:lang w:eastAsia="en-GB"/>
        </w:rPr>
        <w:t xml:space="preserve"> trial that the gas chamber story was impossible </w:t>
      </w:r>
      <w:hyperlink r:id="rId294" w:history="1">
        <w:r w:rsidRPr="00204B19">
          <w:rPr>
            <w:rFonts w:ascii="inherit" w:eastAsia="Times New Roman" w:hAnsi="inherit" w:cs="Times New Roman"/>
            <w:color w:val="289DCC"/>
            <w:sz w:val="21"/>
            <w:szCs w:val="21"/>
            <w:u w:val="single"/>
            <w:bdr w:val="none" w:sz="0" w:space="0" w:color="auto" w:frame="1"/>
            <w:lang w:eastAsia="en-GB"/>
          </w:rPr>
          <w:t>https://www.youtube.com/watch?v=G_EMnWi38JA</w:t>
        </w:r>
      </w:hyperlink>
    </w:p>
    <w:p w:rsidR="00204B19" w:rsidRPr="00204B19" w:rsidRDefault="00204B19" w:rsidP="00204B19">
      <w:pPr>
        <w:shd w:val="clear" w:color="auto" w:fill="FEFEFE"/>
        <w:spacing w:after="0" w:line="240" w:lineRule="auto"/>
        <w:textAlignment w:val="baseline"/>
        <w:rPr>
          <w:rFonts w:ascii="inherit" w:eastAsia="Times New Roman" w:hAnsi="inherit" w:cs="Times New Roman"/>
          <w:color w:val="999999"/>
          <w:sz w:val="20"/>
          <w:szCs w:val="20"/>
          <w:lang w:eastAsia="en-GB"/>
        </w:rPr>
      </w:pPr>
      <w:r w:rsidRPr="00204B19">
        <w:rPr>
          <w:rFonts w:ascii="inherit" w:eastAsia="Times New Roman" w:hAnsi="inherit" w:cs="Times New Roman"/>
          <w:color w:val="999999"/>
          <w:sz w:val="23"/>
          <w:szCs w:val="23"/>
          <w:bdr w:val="none" w:sz="0" w:space="0" w:color="auto" w:frame="1"/>
          <w:lang w:eastAsia="en-GB"/>
        </w:rPr>
        <w:t>0</w:t>
      </w:r>
      <w:proofErr w:type="gramStart"/>
      <w:r w:rsidRPr="00204B19">
        <w:rPr>
          <w:rFonts w:ascii="inherit" w:eastAsia="Times New Roman" w:hAnsi="inherit" w:cs="Times New Roman"/>
          <w:color w:val="999999"/>
          <w:sz w:val="20"/>
          <w:szCs w:val="20"/>
          <w:lang w:eastAsia="en-GB"/>
        </w:rPr>
        <w:t> </w:t>
      </w:r>
      <w:r w:rsidRPr="00204B19">
        <w:rPr>
          <w:rFonts w:ascii="inherit" w:eastAsia="Times New Roman" w:hAnsi="inherit" w:cs="Times New Roman"/>
          <w:color w:val="1D3E52"/>
          <w:sz w:val="18"/>
          <w:szCs w:val="18"/>
          <w:lang w:eastAsia="en-GB"/>
        </w:rPr>
        <w:t> Reply</w:t>
      </w:r>
      <w:proofErr w:type="gramEnd"/>
    </w:p>
    <w:p w:rsidR="00204B19" w:rsidRPr="00204B19" w:rsidRDefault="00204B19" w:rsidP="00204B19">
      <w:pPr>
        <w:shd w:val="clear" w:color="auto" w:fill="FEFEFE"/>
        <w:spacing w:after="150" w:line="345" w:lineRule="atLeast"/>
        <w:textAlignment w:val="baseline"/>
        <w:rPr>
          <w:rFonts w:ascii="inherit" w:eastAsia="Times New Roman" w:hAnsi="inherit" w:cs="Times New Roman"/>
          <w:color w:val="999999"/>
          <w:sz w:val="18"/>
          <w:szCs w:val="18"/>
          <w:lang w:eastAsia="en-GB"/>
        </w:rPr>
      </w:pPr>
      <w:r w:rsidRPr="00204B19">
        <w:rPr>
          <w:rFonts w:ascii="inherit" w:eastAsia="Times New Roman" w:hAnsi="inherit" w:cs="Times New Roman"/>
          <w:color w:val="999999"/>
          <w:sz w:val="18"/>
          <w:szCs w:val="18"/>
          <w:lang w:eastAsia="en-GB"/>
        </w:rPr>
        <w:t>3 years ago</w:t>
      </w:r>
    </w:p>
    <w:p w:rsidR="00204B19" w:rsidRPr="00204B19" w:rsidRDefault="00204B19" w:rsidP="00204B19">
      <w:pPr>
        <w:shd w:val="clear" w:color="auto" w:fill="FFFFFF"/>
        <w:spacing w:after="0" w:line="240" w:lineRule="atLeast"/>
        <w:jc w:val="center"/>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444444"/>
          <w:sz w:val="24"/>
          <w:szCs w:val="24"/>
          <w:lang w:eastAsia="en-GB"/>
        </w:rPr>
        <w:drawing>
          <wp:inline distT="0" distB="0" distL="0" distR="0">
            <wp:extent cx="609600" cy="609600"/>
            <wp:effectExtent l="0" t="0" r="0" b="0"/>
            <wp:docPr id="3" name="Picture 3" descr="sh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hash"/>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204B19" w:rsidRPr="00204B19" w:rsidRDefault="00204B19" w:rsidP="00204B19">
      <w:pPr>
        <w:shd w:val="clear" w:color="auto" w:fill="FFFFFF"/>
        <w:spacing w:after="120" w:line="240" w:lineRule="atLeast"/>
        <w:jc w:val="center"/>
        <w:textAlignment w:val="baseline"/>
        <w:rPr>
          <w:rFonts w:ascii="inherit" w:eastAsia="Times New Roman" w:hAnsi="inherit" w:cs="Times New Roman"/>
          <w:color w:val="1D3E52"/>
          <w:sz w:val="18"/>
          <w:szCs w:val="18"/>
          <w:lang w:eastAsia="en-GB"/>
        </w:rPr>
      </w:pPr>
      <w:r w:rsidRPr="00204B19">
        <w:rPr>
          <w:rFonts w:ascii="inherit" w:eastAsia="Times New Roman" w:hAnsi="inherit" w:cs="Times New Roman"/>
          <w:color w:val="1D3E52"/>
          <w:sz w:val="18"/>
          <w:szCs w:val="18"/>
          <w:bdr w:val="none" w:sz="0" w:space="0" w:color="auto" w:frame="1"/>
          <w:lang w:eastAsia="en-GB"/>
        </w:rPr>
        <w:t>Guest</w:t>
      </w:r>
    </w:p>
    <w:p w:rsidR="00204B19" w:rsidRPr="00204B19" w:rsidRDefault="00204B19" w:rsidP="00204B19">
      <w:pPr>
        <w:shd w:val="clear" w:color="auto" w:fill="FEFEFE"/>
        <w:spacing w:after="150" w:line="240" w:lineRule="auto"/>
        <w:textAlignment w:val="baseline"/>
        <w:rPr>
          <w:rFonts w:ascii="inherit" w:eastAsia="Times New Roman" w:hAnsi="inherit" w:cs="Times New Roman"/>
          <w:color w:val="1D3E52"/>
          <w:sz w:val="27"/>
          <w:szCs w:val="27"/>
          <w:lang w:eastAsia="en-GB"/>
        </w:rPr>
      </w:pPr>
      <w:proofErr w:type="spellStart"/>
      <w:proofErr w:type="gramStart"/>
      <w:r w:rsidRPr="00204B19">
        <w:rPr>
          <w:rFonts w:ascii="inherit" w:eastAsia="Times New Roman" w:hAnsi="inherit" w:cs="Times New Roman"/>
          <w:color w:val="1D3E52"/>
          <w:sz w:val="27"/>
          <w:szCs w:val="27"/>
          <w:lang w:eastAsia="en-GB"/>
        </w:rPr>
        <w:t>shash</w:t>
      </w:r>
      <w:proofErr w:type="spellEnd"/>
      <w:proofErr w:type="gramEnd"/>
    </w:p>
    <w:p w:rsidR="00204B19" w:rsidRPr="00204B19" w:rsidRDefault="00204B19" w:rsidP="00204B19">
      <w:pPr>
        <w:shd w:val="clear" w:color="auto" w:fill="FEFEFE"/>
        <w:spacing w:after="0" w:line="240" w:lineRule="auto"/>
        <w:textAlignment w:val="baseline"/>
        <w:rPr>
          <w:rFonts w:ascii="Times New Roman" w:eastAsia="Times New Roman" w:hAnsi="Times New Roman" w:cs="Times New Roman"/>
          <w:color w:val="444444"/>
          <w:sz w:val="21"/>
          <w:szCs w:val="21"/>
          <w:lang w:eastAsia="en-GB"/>
        </w:rPr>
      </w:pPr>
      <w:r w:rsidRPr="00204B19">
        <w:rPr>
          <w:rFonts w:ascii="Times New Roman" w:eastAsia="Times New Roman" w:hAnsi="Times New Roman" w:cs="Times New Roman"/>
          <w:color w:val="444444"/>
          <w:sz w:val="21"/>
          <w:szCs w:val="21"/>
          <w:lang w:eastAsia="en-GB"/>
        </w:rPr>
        <w:t>WHEN DID THE 6 MILLION HOLOCAUST EMERGE?</w:t>
      </w:r>
      <w:r w:rsidRPr="00204B19">
        <w:rPr>
          <w:rFonts w:ascii="Times New Roman" w:eastAsia="Times New Roman" w:hAnsi="Times New Roman" w:cs="Times New Roman"/>
          <w:color w:val="444444"/>
          <w:sz w:val="21"/>
          <w:szCs w:val="21"/>
          <w:lang w:eastAsia="en-GB"/>
        </w:rPr>
        <w:br/>
      </w:r>
      <w:hyperlink r:id="rId295" w:history="1">
        <w:r w:rsidRPr="00204B19">
          <w:rPr>
            <w:rFonts w:ascii="inherit" w:eastAsia="Times New Roman" w:hAnsi="inherit" w:cs="Times New Roman"/>
            <w:color w:val="289DCC"/>
            <w:sz w:val="21"/>
            <w:szCs w:val="21"/>
            <w:u w:val="single"/>
            <w:bdr w:val="none" w:sz="0" w:space="0" w:color="auto" w:frame="1"/>
            <w:lang w:eastAsia="en-GB"/>
          </w:rPr>
          <w:t>https://www.youtube.com/watch?v=jJ2X8UWHOjY</w:t>
        </w:r>
      </w:hyperlink>
    </w:p>
    <w:p w:rsidR="00204B19" w:rsidRPr="00204B19" w:rsidRDefault="00204B19" w:rsidP="00204B19">
      <w:pPr>
        <w:shd w:val="clear" w:color="auto" w:fill="FEFEFE"/>
        <w:spacing w:after="0" w:line="240" w:lineRule="auto"/>
        <w:textAlignment w:val="baseline"/>
        <w:rPr>
          <w:rFonts w:ascii="inherit" w:eastAsia="Times New Roman" w:hAnsi="inherit" w:cs="Times New Roman"/>
          <w:color w:val="999999"/>
          <w:sz w:val="20"/>
          <w:szCs w:val="20"/>
          <w:lang w:eastAsia="en-GB"/>
        </w:rPr>
      </w:pPr>
      <w:r w:rsidRPr="00204B19">
        <w:rPr>
          <w:rFonts w:ascii="inherit" w:eastAsia="Times New Roman" w:hAnsi="inherit" w:cs="Times New Roman"/>
          <w:color w:val="999999"/>
          <w:sz w:val="23"/>
          <w:szCs w:val="23"/>
          <w:bdr w:val="none" w:sz="0" w:space="0" w:color="auto" w:frame="1"/>
          <w:lang w:eastAsia="en-GB"/>
        </w:rPr>
        <w:t>0</w:t>
      </w:r>
      <w:proofErr w:type="gramStart"/>
      <w:r w:rsidRPr="00204B19">
        <w:rPr>
          <w:rFonts w:ascii="inherit" w:eastAsia="Times New Roman" w:hAnsi="inherit" w:cs="Times New Roman"/>
          <w:color w:val="999999"/>
          <w:sz w:val="20"/>
          <w:szCs w:val="20"/>
          <w:lang w:eastAsia="en-GB"/>
        </w:rPr>
        <w:t> </w:t>
      </w:r>
      <w:r w:rsidRPr="00204B19">
        <w:rPr>
          <w:rFonts w:ascii="inherit" w:eastAsia="Times New Roman" w:hAnsi="inherit" w:cs="Times New Roman"/>
          <w:color w:val="1D3E52"/>
          <w:sz w:val="18"/>
          <w:szCs w:val="18"/>
          <w:lang w:eastAsia="en-GB"/>
        </w:rPr>
        <w:t> Reply</w:t>
      </w:r>
      <w:proofErr w:type="gramEnd"/>
    </w:p>
    <w:p w:rsidR="00204B19" w:rsidRPr="00204B19" w:rsidRDefault="00204B19" w:rsidP="00204B19">
      <w:pPr>
        <w:shd w:val="clear" w:color="auto" w:fill="FEFEFE"/>
        <w:spacing w:after="150" w:line="345" w:lineRule="atLeast"/>
        <w:textAlignment w:val="baseline"/>
        <w:rPr>
          <w:rFonts w:ascii="inherit" w:eastAsia="Times New Roman" w:hAnsi="inherit" w:cs="Times New Roman"/>
          <w:color w:val="999999"/>
          <w:sz w:val="18"/>
          <w:szCs w:val="18"/>
          <w:lang w:eastAsia="en-GB"/>
        </w:rPr>
      </w:pPr>
      <w:r w:rsidRPr="00204B19">
        <w:rPr>
          <w:rFonts w:ascii="inherit" w:eastAsia="Times New Roman" w:hAnsi="inherit" w:cs="Times New Roman"/>
          <w:color w:val="999999"/>
          <w:sz w:val="18"/>
          <w:szCs w:val="18"/>
          <w:lang w:eastAsia="en-GB"/>
        </w:rPr>
        <w:t>3 years ago</w:t>
      </w:r>
    </w:p>
    <w:p w:rsidR="00204B19" w:rsidRPr="00204B19" w:rsidRDefault="00204B19" w:rsidP="00204B19">
      <w:pPr>
        <w:shd w:val="clear" w:color="auto" w:fill="FFFFFF"/>
        <w:spacing w:after="0" w:line="240" w:lineRule="atLeast"/>
        <w:jc w:val="center"/>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444444"/>
          <w:sz w:val="24"/>
          <w:szCs w:val="24"/>
          <w:lang w:eastAsia="en-GB"/>
        </w:rPr>
        <w:drawing>
          <wp:inline distT="0" distB="0" distL="0" distR="0">
            <wp:extent cx="609600" cy="609600"/>
            <wp:effectExtent l="0" t="0" r="0" b="0"/>
            <wp:docPr id="2" name="Picture 2" descr="Cecil The Ly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ecil The Lyin"/>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204B19" w:rsidRPr="00204B19" w:rsidRDefault="00204B19" w:rsidP="00204B19">
      <w:pPr>
        <w:shd w:val="clear" w:color="auto" w:fill="FFFFFF"/>
        <w:spacing w:after="120" w:line="240" w:lineRule="atLeast"/>
        <w:jc w:val="center"/>
        <w:textAlignment w:val="baseline"/>
        <w:rPr>
          <w:rFonts w:ascii="inherit" w:eastAsia="Times New Roman" w:hAnsi="inherit" w:cs="Times New Roman"/>
          <w:color w:val="1D3E52"/>
          <w:sz w:val="18"/>
          <w:szCs w:val="18"/>
          <w:lang w:eastAsia="en-GB"/>
        </w:rPr>
      </w:pPr>
      <w:r w:rsidRPr="00204B19">
        <w:rPr>
          <w:rFonts w:ascii="inherit" w:eastAsia="Times New Roman" w:hAnsi="inherit" w:cs="Times New Roman"/>
          <w:color w:val="1D3E52"/>
          <w:sz w:val="18"/>
          <w:szCs w:val="18"/>
          <w:bdr w:val="none" w:sz="0" w:space="0" w:color="auto" w:frame="1"/>
          <w:lang w:eastAsia="en-GB"/>
        </w:rPr>
        <w:t>Guest</w:t>
      </w:r>
    </w:p>
    <w:p w:rsidR="00204B19" w:rsidRPr="00204B19" w:rsidRDefault="00204B19" w:rsidP="00204B19">
      <w:pPr>
        <w:shd w:val="clear" w:color="auto" w:fill="FEFEFE"/>
        <w:spacing w:after="150" w:line="240" w:lineRule="auto"/>
        <w:textAlignment w:val="baseline"/>
        <w:rPr>
          <w:rFonts w:ascii="inherit" w:eastAsia="Times New Roman" w:hAnsi="inherit" w:cs="Times New Roman"/>
          <w:color w:val="1D3E52"/>
          <w:sz w:val="27"/>
          <w:szCs w:val="27"/>
          <w:lang w:eastAsia="en-GB"/>
        </w:rPr>
      </w:pPr>
      <w:r w:rsidRPr="00204B19">
        <w:rPr>
          <w:rFonts w:ascii="inherit" w:eastAsia="Times New Roman" w:hAnsi="inherit" w:cs="Times New Roman"/>
          <w:color w:val="1D3E52"/>
          <w:sz w:val="27"/>
          <w:szCs w:val="27"/>
          <w:lang w:eastAsia="en-GB"/>
        </w:rPr>
        <w:t xml:space="preserve">Cecil </w:t>
      </w:r>
      <w:proofErr w:type="gramStart"/>
      <w:r w:rsidRPr="00204B19">
        <w:rPr>
          <w:rFonts w:ascii="inherit" w:eastAsia="Times New Roman" w:hAnsi="inherit" w:cs="Times New Roman"/>
          <w:color w:val="1D3E52"/>
          <w:sz w:val="27"/>
          <w:szCs w:val="27"/>
          <w:lang w:eastAsia="en-GB"/>
        </w:rPr>
        <w:t>The</w:t>
      </w:r>
      <w:proofErr w:type="gramEnd"/>
      <w:r w:rsidRPr="00204B19">
        <w:rPr>
          <w:rFonts w:ascii="inherit" w:eastAsia="Times New Roman" w:hAnsi="inherit" w:cs="Times New Roman"/>
          <w:color w:val="1D3E52"/>
          <w:sz w:val="27"/>
          <w:szCs w:val="27"/>
          <w:lang w:eastAsia="en-GB"/>
        </w:rPr>
        <w:t xml:space="preserve"> </w:t>
      </w:r>
      <w:proofErr w:type="spellStart"/>
      <w:r w:rsidRPr="00204B19">
        <w:rPr>
          <w:rFonts w:ascii="inherit" w:eastAsia="Times New Roman" w:hAnsi="inherit" w:cs="Times New Roman"/>
          <w:color w:val="1D3E52"/>
          <w:sz w:val="27"/>
          <w:szCs w:val="27"/>
          <w:lang w:eastAsia="en-GB"/>
        </w:rPr>
        <w:t>Lyin</w:t>
      </w:r>
      <w:proofErr w:type="spellEnd"/>
    </w:p>
    <w:p w:rsidR="00204B19" w:rsidRPr="00204B19" w:rsidRDefault="00204B19" w:rsidP="00204B19">
      <w:pPr>
        <w:shd w:val="clear" w:color="auto" w:fill="FEFEFE"/>
        <w:spacing w:after="150" w:line="240" w:lineRule="auto"/>
        <w:textAlignment w:val="baseline"/>
        <w:rPr>
          <w:rFonts w:ascii="Times New Roman" w:eastAsia="Times New Roman" w:hAnsi="Times New Roman" w:cs="Times New Roman"/>
          <w:color w:val="444444"/>
          <w:sz w:val="21"/>
          <w:szCs w:val="21"/>
          <w:lang w:eastAsia="en-GB"/>
        </w:rPr>
      </w:pPr>
      <w:r w:rsidRPr="00204B19">
        <w:rPr>
          <w:rFonts w:ascii="Times New Roman" w:eastAsia="Times New Roman" w:hAnsi="Times New Roman" w:cs="Times New Roman"/>
          <w:color w:val="444444"/>
          <w:sz w:val="21"/>
          <w:szCs w:val="21"/>
          <w:lang w:eastAsia="en-GB"/>
        </w:rPr>
        <w:t>Well, how much did die then? And I would still rather live under a Jew controlled state than a Muslim one. How about you?</w:t>
      </w:r>
    </w:p>
    <w:p w:rsidR="00204B19" w:rsidRPr="00204B19" w:rsidRDefault="00204B19" w:rsidP="00204B19">
      <w:pPr>
        <w:shd w:val="clear" w:color="auto" w:fill="FEFEFE"/>
        <w:spacing w:after="0" w:line="240" w:lineRule="auto"/>
        <w:textAlignment w:val="baseline"/>
        <w:rPr>
          <w:rFonts w:ascii="inherit" w:eastAsia="Times New Roman" w:hAnsi="inherit" w:cs="Times New Roman"/>
          <w:color w:val="999999"/>
          <w:sz w:val="20"/>
          <w:szCs w:val="20"/>
          <w:lang w:eastAsia="en-GB"/>
        </w:rPr>
      </w:pPr>
      <w:r w:rsidRPr="00204B19">
        <w:rPr>
          <w:rFonts w:ascii="inherit" w:eastAsia="Times New Roman" w:hAnsi="inherit" w:cs="Times New Roman"/>
          <w:color w:val="999999"/>
          <w:sz w:val="23"/>
          <w:szCs w:val="23"/>
          <w:bdr w:val="none" w:sz="0" w:space="0" w:color="auto" w:frame="1"/>
          <w:lang w:eastAsia="en-GB"/>
        </w:rPr>
        <w:t>-2</w:t>
      </w:r>
      <w:proofErr w:type="gramStart"/>
      <w:r w:rsidRPr="00204B19">
        <w:rPr>
          <w:rFonts w:ascii="inherit" w:eastAsia="Times New Roman" w:hAnsi="inherit" w:cs="Times New Roman"/>
          <w:color w:val="999999"/>
          <w:sz w:val="20"/>
          <w:szCs w:val="20"/>
          <w:lang w:eastAsia="en-GB"/>
        </w:rPr>
        <w:t> </w:t>
      </w:r>
      <w:r w:rsidRPr="00204B19">
        <w:rPr>
          <w:rFonts w:ascii="inherit" w:eastAsia="Times New Roman" w:hAnsi="inherit" w:cs="Times New Roman"/>
          <w:color w:val="1D3E52"/>
          <w:sz w:val="18"/>
          <w:szCs w:val="18"/>
          <w:lang w:eastAsia="en-GB"/>
        </w:rPr>
        <w:t> Reply</w:t>
      </w:r>
      <w:proofErr w:type="gramEnd"/>
    </w:p>
    <w:p w:rsidR="00204B19" w:rsidRPr="00204B19" w:rsidRDefault="00204B19" w:rsidP="00204B19">
      <w:pPr>
        <w:shd w:val="clear" w:color="auto" w:fill="FEFEFE"/>
        <w:spacing w:after="150" w:line="345" w:lineRule="atLeast"/>
        <w:textAlignment w:val="baseline"/>
        <w:rPr>
          <w:rFonts w:ascii="inherit" w:eastAsia="Times New Roman" w:hAnsi="inherit" w:cs="Times New Roman"/>
          <w:color w:val="999999"/>
          <w:sz w:val="18"/>
          <w:szCs w:val="18"/>
          <w:lang w:eastAsia="en-GB"/>
        </w:rPr>
      </w:pPr>
      <w:r w:rsidRPr="00204B19">
        <w:rPr>
          <w:rFonts w:ascii="inherit" w:eastAsia="Times New Roman" w:hAnsi="inherit" w:cs="Times New Roman"/>
          <w:color w:val="999999"/>
          <w:sz w:val="18"/>
          <w:szCs w:val="18"/>
          <w:lang w:eastAsia="en-GB"/>
        </w:rPr>
        <w:t>3 years ago</w:t>
      </w:r>
    </w:p>
    <w:p w:rsidR="00204B19" w:rsidRPr="00204B19" w:rsidRDefault="00204B19" w:rsidP="00204B19">
      <w:pPr>
        <w:shd w:val="clear" w:color="auto" w:fill="FFFFFF"/>
        <w:spacing w:after="0" w:line="240" w:lineRule="atLeast"/>
        <w:jc w:val="center"/>
        <w:textAlignment w:val="baseline"/>
        <w:rPr>
          <w:rFonts w:ascii="inherit" w:eastAsia="Times New Roman" w:hAnsi="inherit" w:cs="Times New Roman"/>
          <w:color w:val="444444"/>
          <w:sz w:val="24"/>
          <w:szCs w:val="24"/>
          <w:lang w:eastAsia="en-GB"/>
        </w:rPr>
      </w:pPr>
      <w:r w:rsidRPr="00204B19">
        <w:rPr>
          <w:rFonts w:ascii="inherit" w:eastAsia="Times New Roman" w:hAnsi="inherit" w:cs="Times New Roman"/>
          <w:noProof/>
          <w:color w:val="1D3E52"/>
          <w:sz w:val="24"/>
          <w:szCs w:val="24"/>
          <w:bdr w:val="none" w:sz="0" w:space="0" w:color="auto" w:frame="1"/>
          <w:lang w:eastAsia="en-GB"/>
        </w:rPr>
        <w:drawing>
          <wp:inline distT="0" distB="0" distL="0" distR="0">
            <wp:extent cx="609600" cy="609600"/>
            <wp:effectExtent l="0" t="0" r="0" b="0"/>
            <wp:docPr id="1" name="Picture 1" descr="Blut und Boden">
              <a:hlinkClick xmlns:a="http://schemas.openxmlformats.org/drawingml/2006/main" r:id="rId2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Blut und Boden">
                      <a:hlinkClick r:id="rId279" tgtFrame="&quot;_blank&quot;"/>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204B19" w:rsidRPr="00204B19" w:rsidRDefault="00204B19" w:rsidP="00204B19">
      <w:pPr>
        <w:shd w:val="clear" w:color="auto" w:fill="FFFFFF"/>
        <w:spacing w:after="120" w:line="240" w:lineRule="atLeast"/>
        <w:jc w:val="center"/>
        <w:textAlignment w:val="baseline"/>
        <w:rPr>
          <w:rFonts w:ascii="inherit" w:eastAsia="Times New Roman" w:hAnsi="inherit" w:cs="Times New Roman"/>
          <w:color w:val="1D3E52"/>
          <w:sz w:val="18"/>
          <w:szCs w:val="18"/>
          <w:lang w:eastAsia="en-GB"/>
        </w:rPr>
      </w:pPr>
      <w:r w:rsidRPr="00204B19">
        <w:rPr>
          <w:rFonts w:ascii="inherit" w:eastAsia="Times New Roman" w:hAnsi="inherit" w:cs="Times New Roman"/>
          <w:color w:val="1D3E52"/>
          <w:sz w:val="17"/>
          <w:szCs w:val="17"/>
          <w:bdr w:val="none" w:sz="0" w:space="0" w:color="auto" w:frame="1"/>
          <w:lang w:eastAsia="en-GB"/>
        </w:rPr>
        <w:t>Member</w:t>
      </w:r>
    </w:p>
    <w:p w:rsidR="00204B19" w:rsidRPr="00204B19" w:rsidRDefault="00204B19" w:rsidP="00204B19">
      <w:pPr>
        <w:shd w:val="clear" w:color="auto" w:fill="F8F8F8"/>
        <w:spacing w:after="105" w:line="240" w:lineRule="auto"/>
        <w:textAlignment w:val="baseline"/>
        <w:rPr>
          <w:rFonts w:ascii="inherit" w:eastAsia="Times New Roman" w:hAnsi="inherit" w:cs="Times New Roman"/>
          <w:color w:val="1D3E52"/>
          <w:sz w:val="23"/>
          <w:szCs w:val="23"/>
          <w:lang w:eastAsia="en-GB"/>
        </w:rPr>
      </w:pPr>
      <w:hyperlink r:id="rId296" w:tgtFrame="_blank" w:history="1">
        <w:proofErr w:type="spellStart"/>
        <w:r w:rsidRPr="00204B19">
          <w:rPr>
            <w:rFonts w:ascii="inherit" w:eastAsia="Times New Roman" w:hAnsi="inherit" w:cs="Times New Roman"/>
            <w:color w:val="1D3E52"/>
            <w:sz w:val="21"/>
            <w:szCs w:val="21"/>
            <w:u w:val="single"/>
            <w:bdr w:val="none" w:sz="0" w:space="0" w:color="auto" w:frame="1"/>
            <w:lang w:eastAsia="en-GB"/>
          </w:rPr>
          <w:t>Blut</w:t>
        </w:r>
        <w:proofErr w:type="spellEnd"/>
        <w:r w:rsidRPr="00204B19">
          <w:rPr>
            <w:rFonts w:ascii="inherit" w:eastAsia="Times New Roman" w:hAnsi="inherit" w:cs="Times New Roman"/>
            <w:color w:val="1D3E52"/>
            <w:sz w:val="21"/>
            <w:szCs w:val="21"/>
            <w:u w:val="single"/>
            <w:bdr w:val="none" w:sz="0" w:space="0" w:color="auto" w:frame="1"/>
            <w:lang w:eastAsia="en-GB"/>
          </w:rPr>
          <w:t xml:space="preserve"> und </w:t>
        </w:r>
        <w:proofErr w:type="spellStart"/>
        <w:r w:rsidRPr="00204B19">
          <w:rPr>
            <w:rFonts w:ascii="inherit" w:eastAsia="Times New Roman" w:hAnsi="inherit" w:cs="Times New Roman"/>
            <w:color w:val="1D3E52"/>
            <w:sz w:val="21"/>
            <w:szCs w:val="21"/>
            <w:u w:val="single"/>
            <w:bdr w:val="none" w:sz="0" w:space="0" w:color="auto" w:frame="1"/>
            <w:lang w:eastAsia="en-GB"/>
          </w:rPr>
          <w:t>Boden</w:t>
        </w:r>
        <w:proofErr w:type="spellEnd"/>
      </w:hyperlink>
    </w:p>
    <w:p w:rsidR="00204B19" w:rsidRPr="00204B19" w:rsidRDefault="00204B19" w:rsidP="00204B19">
      <w:pPr>
        <w:shd w:val="clear" w:color="auto" w:fill="F8F8F8"/>
        <w:spacing w:line="300" w:lineRule="atLeast"/>
        <w:textAlignment w:val="baseline"/>
        <w:rPr>
          <w:rFonts w:ascii="Times New Roman" w:eastAsia="Times New Roman" w:hAnsi="Times New Roman" w:cs="Times New Roman"/>
          <w:color w:val="444444"/>
          <w:sz w:val="20"/>
          <w:szCs w:val="20"/>
          <w:lang w:eastAsia="en-GB"/>
        </w:rPr>
      </w:pPr>
      <w:r w:rsidRPr="00204B19">
        <w:rPr>
          <w:rFonts w:ascii="Times New Roman" w:eastAsia="Times New Roman" w:hAnsi="Times New Roman" w:cs="Times New Roman"/>
          <w:color w:val="444444"/>
          <w:sz w:val="20"/>
          <w:szCs w:val="20"/>
          <w:lang w:eastAsia="en-GB"/>
        </w:rPr>
        <w:t xml:space="preserve">No </w:t>
      </w:r>
      <w:proofErr w:type="spellStart"/>
      <w:proofErr w:type="gramStart"/>
      <w:r w:rsidRPr="00204B19">
        <w:rPr>
          <w:rFonts w:ascii="Times New Roman" w:eastAsia="Times New Roman" w:hAnsi="Times New Roman" w:cs="Times New Roman"/>
          <w:color w:val="444444"/>
          <w:sz w:val="20"/>
          <w:szCs w:val="20"/>
          <w:lang w:eastAsia="en-GB"/>
        </w:rPr>
        <w:t>jews</w:t>
      </w:r>
      <w:proofErr w:type="spellEnd"/>
      <w:proofErr w:type="gramEnd"/>
      <w:r w:rsidRPr="00204B19">
        <w:rPr>
          <w:rFonts w:ascii="Times New Roman" w:eastAsia="Times New Roman" w:hAnsi="Times New Roman" w:cs="Times New Roman"/>
          <w:color w:val="444444"/>
          <w:sz w:val="20"/>
          <w:szCs w:val="20"/>
          <w:lang w:eastAsia="en-GB"/>
        </w:rPr>
        <w:t xml:space="preserve"> were gassed in gas chambers. Zero. The answer to the second question is that both are undesirable.</w:t>
      </w:r>
    </w:p>
    <w:p w:rsidR="007D64D4" w:rsidRDefault="007D64D4">
      <w:bookmarkStart w:id="0" w:name="_GoBack"/>
      <w:bookmarkEnd w:id="0"/>
    </w:p>
    <w:sectPr w:rsidR="007D64D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87222B"/>
    <w:multiLevelType w:val="multilevel"/>
    <w:tmpl w:val="2550D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4B19"/>
    <w:rsid w:val="00204B19"/>
    <w:rsid w:val="007D64D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ECACD64-F491-421D-A783-67985F8366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204B1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3">
    <w:name w:val="heading 3"/>
    <w:basedOn w:val="Normal"/>
    <w:link w:val="Heading3Char"/>
    <w:uiPriority w:val="9"/>
    <w:qFormat/>
    <w:rsid w:val="00204B19"/>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paragraph" w:styleId="Heading4">
    <w:name w:val="heading 4"/>
    <w:basedOn w:val="Normal"/>
    <w:link w:val="Heading4Char"/>
    <w:uiPriority w:val="9"/>
    <w:qFormat/>
    <w:rsid w:val="00204B19"/>
    <w:pPr>
      <w:spacing w:before="100" w:beforeAutospacing="1" w:after="100" w:afterAutospacing="1" w:line="240" w:lineRule="auto"/>
      <w:outlineLvl w:val="3"/>
    </w:pPr>
    <w:rPr>
      <w:rFonts w:ascii="Times New Roman" w:eastAsia="Times New Roman" w:hAnsi="Times New Roman" w:cs="Times New Roman"/>
      <w:b/>
      <w:bCs/>
      <w:sz w:val="24"/>
      <w:szCs w:val="24"/>
      <w:lang w:eastAsia="en-GB"/>
    </w:rPr>
  </w:style>
  <w:style w:type="paragraph" w:styleId="Heading6">
    <w:name w:val="heading 6"/>
    <w:basedOn w:val="Normal"/>
    <w:link w:val="Heading6Char"/>
    <w:uiPriority w:val="9"/>
    <w:qFormat/>
    <w:rsid w:val="00204B19"/>
    <w:pPr>
      <w:spacing w:before="100" w:beforeAutospacing="1" w:after="100" w:afterAutospacing="1" w:line="240" w:lineRule="auto"/>
      <w:outlineLvl w:val="5"/>
    </w:pPr>
    <w:rPr>
      <w:rFonts w:ascii="Times New Roman" w:eastAsia="Times New Roman" w:hAnsi="Times New Roman" w:cs="Times New Roman"/>
      <w:b/>
      <w:bCs/>
      <w:sz w:val="15"/>
      <w:szCs w:val="15"/>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4B19"/>
    <w:rPr>
      <w:rFonts w:ascii="Times New Roman" w:eastAsia="Times New Roman" w:hAnsi="Times New Roman" w:cs="Times New Roman"/>
      <w:b/>
      <w:bCs/>
      <w:kern w:val="36"/>
      <w:sz w:val="48"/>
      <w:szCs w:val="48"/>
      <w:lang w:eastAsia="en-GB"/>
    </w:rPr>
  </w:style>
  <w:style w:type="character" w:customStyle="1" w:styleId="Heading3Char">
    <w:name w:val="Heading 3 Char"/>
    <w:basedOn w:val="DefaultParagraphFont"/>
    <w:link w:val="Heading3"/>
    <w:uiPriority w:val="9"/>
    <w:rsid w:val="00204B19"/>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rsid w:val="00204B19"/>
    <w:rPr>
      <w:rFonts w:ascii="Times New Roman" w:eastAsia="Times New Roman" w:hAnsi="Times New Roman" w:cs="Times New Roman"/>
      <w:b/>
      <w:bCs/>
      <w:sz w:val="24"/>
      <w:szCs w:val="24"/>
      <w:lang w:eastAsia="en-GB"/>
    </w:rPr>
  </w:style>
  <w:style w:type="character" w:customStyle="1" w:styleId="Heading6Char">
    <w:name w:val="Heading 6 Char"/>
    <w:basedOn w:val="DefaultParagraphFont"/>
    <w:link w:val="Heading6"/>
    <w:uiPriority w:val="9"/>
    <w:rsid w:val="00204B19"/>
    <w:rPr>
      <w:rFonts w:ascii="Times New Roman" w:eastAsia="Times New Roman" w:hAnsi="Times New Roman" w:cs="Times New Roman"/>
      <w:b/>
      <w:bCs/>
      <w:sz w:val="15"/>
      <w:szCs w:val="15"/>
      <w:lang w:eastAsia="en-GB"/>
    </w:rPr>
  </w:style>
  <w:style w:type="character" w:customStyle="1" w:styleId="posted-on">
    <w:name w:val="posted-on"/>
    <w:basedOn w:val="DefaultParagraphFont"/>
    <w:rsid w:val="00204B19"/>
  </w:style>
  <w:style w:type="character" w:styleId="Hyperlink">
    <w:name w:val="Hyperlink"/>
    <w:basedOn w:val="DefaultParagraphFont"/>
    <w:uiPriority w:val="99"/>
    <w:semiHidden/>
    <w:unhideWhenUsed/>
    <w:rsid w:val="00204B19"/>
    <w:rPr>
      <w:color w:val="0000FF"/>
      <w:u w:val="single"/>
    </w:rPr>
  </w:style>
  <w:style w:type="character" w:styleId="FollowedHyperlink">
    <w:name w:val="FollowedHyperlink"/>
    <w:basedOn w:val="DefaultParagraphFont"/>
    <w:uiPriority w:val="99"/>
    <w:semiHidden/>
    <w:unhideWhenUsed/>
    <w:rsid w:val="00204B19"/>
    <w:rPr>
      <w:color w:val="800080"/>
      <w:u w:val="single"/>
    </w:rPr>
  </w:style>
  <w:style w:type="character" w:customStyle="1" w:styleId="byline">
    <w:name w:val="byline"/>
    <w:basedOn w:val="DefaultParagraphFont"/>
    <w:rsid w:val="00204B19"/>
  </w:style>
  <w:style w:type="character" w:customStyle="1" w:styleId="author">
    <w:name w:val="author"/>
    <w:basedOn w:val="DefaultParagraphFont"/>
    <w:rsid w:val="00204B19"/>
  </w:style>
  <w:style w:type="character" w:customStyle="1" w:styleId="comments">
    <w:name w:val="comments"/>
    <w:basedOn w:val="DefaultParagraphFont"/>
    <w:rsid w:val="00204B19"/>
  </w:style>
  <w:style w:type="paragraph" w:styleId="NormalWeb">
    <w:name w:val="Normal (Web)"/>
    <w:basedOn w:val="Normal"/>
    <w:uiPriority w:val="99"/>
    <w:semiHidden/>
    <w:unhideWhenUsed/>
    <w:rsid w:val="00204B1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ashsb-sharetext">
    <w:name w:val="mashsb-sharetext"/>
    <w:basedOn w:val="DefaultParagraphFont"/>
    <w:rsid w:val="00204B19"/>
  </w:style>
  <w:style w:type="character" w:customStyle="1" w:styleId="icon">
    <w:name w:val="icon"/>
    <w:basedOn w:val="DefaultParagraphFont"/>
    <w:rsid w:val="00204B19"/>
  </w:style>
  <w:style w:type="character" w:customStyle="1" w:styleId="text">
    <w:name w:val="text"/>
    <w:basedOn w:val="DefaultParagraphFont"/>
    <w:rsid w:val="00204B19"/>
  </w:style>
  <w:style w:type="character" w:customStyle="1" w:styleId="meta-nav">
    <w:name w:val="meta-nav"/>
    <w:basedOn w:val="DefaultParagraphFont"/>
    <w:rsid w:val="00204B19"/>
  </w:style>
  <w:style w:type="paragraph" w:customStyle="1" w:styleId="author-description">
    <w:name w:val="author-description"/>
    <w:basedOn w:val="Normal"/>
    <w:rsid w:val="00204B1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z-TopofForm">
    <w:name w:val="HTML Top of Form"/>
    <w:basedOn w:val="Normal"/>
    <w:next w:val="Normal"/>
    <w:link w:val="z-TopofFormChar"/>
    <w:hidden/>
    <w:uiPriority w:val="99"/>
    <w:semiHidden/>
    <w:unhideWhenUsed/>
    <w:rsid w:val="00204B19"/>
    <w:pPr>
      <w:pBdr>
        <w:bottom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TopofFormChar">
    <w:name w:val="z-Top of Form Char"/>
    <w:basedOn w:val="DefaultParagraphFont"/>
    <w:link w:val="z-TopofForm"/>
    <w:uiPriority w:val="99"/>
    <w:semiHidden/>
    <w:rsid w:val="00204B19"/>
    <w:rPr>
      <w:rFonts w:ascii="Arial" w:eastAsia="Times New Roman" w:hAnsi="Arial" w:cs="Arial"/>
      <w:vanish/>
      <w:sz w:val="16"/>
      <w:szCs w:val="16"/>
      <w:lang w:eastAsia="en-GB"/>
    </w:rPr>
  </w:style>
  <w:style w:type="paragraph" w:styleId="z-BottomofForm">
    <w:name w:val="HTML Bottom of Form"/>
    <w:basedOn w:val="Normal"/>
    <w:next w:val="Normal"/>
    <w:link w:val="z-BottomofFormChar"/>
    <w:hidden/>
    <w:uiPriority w:val="99"/>
    <w:semiHidden/>
    <w:unhideWhenUsed/>
    <w:rsid w:val="00204B19"/>
    <w:pPr>
      <w:pBdr>
        <w:top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BottomofFormChar">
    <w:name w:val="z-Bottom of Form Char"/>
    <w:basedOn w:val="DefaultParagraphFont"/>
    <w:link w:val="z-BottomofForm"/>
    <w:uiPriority w:val="99"/>
    <w:semiHidden/>
    <w:rsid w:val="00204B19"/>
    <w:rPr>
      <w:rFonts w:ascii="Arial" w:eastAsia="Times New Roman" w:hAnsi="Arial" w:cs="Arial"/>
      <w:vanish/>
      <w:sz w:val="16"/>
      <w:szCs w:val="16"/>
      <w:lang w:eastAsia="en-GB"/>
    </w:rPr>
  </w:style>
  <w:style w:type="character" w:customStyle="1" w:styleId="wpd-stat-threads-count">
    <w:name w:val="wpd-stat-threads-count"/>
    <w:basedOn w:val="DefaultParagraphFont"/>
    <w:rsid w:val="00204B19"/>
  </w:style>
  <w:style w:type="character" w:customStyle="1" w:styleId="wpd-stat-replies-count">
    <w:name w:val="wpd-stat-replies-count"/>
    <w:basedOn w:val="DefaultParagraphFont"/>
    <w:rsid w:val="00204B19"/>
  </w:style>
  <w:style w:type="character" w:customStyle="1" w:styleId="wpd-stat-authors-count">
    <w:name w:val="wpd-stat-authors-count"/>
    <w:basedOn w:val="DefaultParagraphFont"/>
    <w:rsid w:val="00204B19"/>
  </w:style>
  <w:style w:type="character" w:customStyle="1" w:styleId="wpdiscuz-sort-button">
    <w:name w:val="wpdiscuz-sort-button"/>
    <w:basedOn w:val="DefaultParagraphFont"/>
    <w:rsid w:val="00204B19"/>
  </w:style>
  <w:style w:type="character" w:customStyle="1" w:styleId="wc-comment-img-link-wrap">
    <w:name w:val="wc-comment-img-link-wrap"/>
    <w:basedOn w:val="DefaultParagraphFont"/>
    <w:rsid w:val="00204B19"/>
  </w:style>
  <w:style w:type="character" w:customStyle="1" w:styleId="wc-vote-link">
    <w:name w:val="wc-vote-link"/>
    <w:basedOn w:val="DefaultParagraphFont"/>
    <w:rsid w:val="00204B19"/>
  </w:style>
  <w:style w:type="character" w:customStyle="1" w:styleId="wc-vote-result">
    <w:name w:val="wc-vote-result"/>
    <w:basedOn w:val="DefaultParagraphFont"/>
    <w:rsid w:val="00204B19"/>
  </w:style>
  <w:style w:type="character" w:customStyle="1" w:styleId="wc-reply-button">
    <w:name w:val="wc-reply-button"/>
    <w:basedOn w:val="DefaultParagraphFont"/>
    <w:rsid w:val="00204B19"/>
  </w:style>
  <w:style w:type="character" w:customStyle="1" w:styleId="wpdiscuz-hellip">
    <w:name w:val="wpdiscuz-hellip"/>
    <w:basedOn w:val="DefaultParagraphFont"/>
    <w:rsid w:val="00204B19"/>
  </w:style>
  <w:style w:type="character" w:customStyle="1" w:styleId="wpdiscuz-readmore">
    <w:name w:val="wpdiscuz-readmore"/>
    <w:basedOn w:val="DefaultParagraphFont"/>
    <w:rsid w:val="00204B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1366228">
      <w:bodyDiv w:val="1"/>
      <w:marLeft w:val="0"/>
      <w:marRight w:val="0"/>
      <w:marTop w:val="0"/>
      <w:marBottom w:val="0"/>
      <w:divBdr>
        <w:top w:val="none" w:sz="0" w:space="0" w:color="auto"/>
        <w:left w:val="none" w:sz="0" w:space="0" w:color="auto"/>
        <w:bottom w:val="none" w:sz="0" w:space="0" w:color="auto"/>
        <w:right w:val="none" w:sz="0" w:space="0" w:color="auto"/>
      </w:divBdr>
      <w:divsChild>
        <w:div w:id="738095112">
          <w:marLeft w:val="0"/>
          <w:marRight w:val="0"/>
          <w:marTop w:val="0"/>
          <w:marBottom w:val="0"/>
          <w:divBdr>
            <w:top w:val="none" w:sz="0" w:space="0" w:color="auto"/>
            <w:left w:val="none" w:sz="0" w:space="0" w:color="auto"/>
            <w:bottom w:val="none" w:sz="0" w:space="0" w:color="auto"/>
            <w:right w:val="none" w:sz="0" w:space="0" w:color="auto"/>
          </w:divBdr>
          <w:divsChild>
            <w:div w:id="89011141">
              <w:marLeft w:val="0"/>
              <w:marRight w:val="0"/>
              <w:marTop w:val="0"/>
              <w:marBottom w:val="0"/>
              <w:divBdr>
                <w:top w:val="none" w:sz="0" w:space="0" w:color="auto"/>
                <w:left w:val="none" w:sz="0" w:space="0" w:color="auto"/>
                <w:bottom w:val="none" w:sz="0" w:space="0" w:color="auto"/>
                <w:right w:val="none" w:sz="0" w:space="0" w:color="auto"/>
              </w:divBdr>
              <w:divsChild>
                <w:div w:id="1108238610">
                  <w:marLeft w:val="0"/>
                  <w:marRight w:val="0"/>
                  <w:marTop w:val="0"/>
                  <w:marBottom w:val="0"/>
                  <w:divBdr>
                    <w:top w:val="none" w:sz="0" w:space="0" w:color="auto"/>
                    <w:left w:val="none" w:sz="0" w:space="0" w:color="auto"/>
                    <w:bottom w:val="none" w:sz="0" w:space="0" w:color="auto"/>
                    <w:right w:val="none" w:sz="0" w:space="0" w:color="auto"/>
                  </w:divBdr>
                </w:div>
                <w:div w:id="2068918579">
                  <w:marLeft w:val="0"/>
                  <w:marRight w:val="0"/>
                  <w:marTop w:val="0"/>
                  <w:marBottom w:val="150"/>
                  <w:divBdr>
                    <w:top w:val="none" w:sz="0" w:space="0" w:color="auto"/>
                    <w:left w:val="none" w:sz="0" w:space="0" w:color="auto"/>
                    <w:bottom w:val="none" w:sz="0" w:space="0" w:color="auto"/>
                    <w:right w:val="none" w:sz="0" w:space="0" w:color="auto"/>
                  </w:divBdr>
                  <w:divsChild>
                    <w:div w:id="138038405">
                      <w:blockQuote w:val="1"/>
                      <w:marLeft w:val="0"/>
                      <w:marRight w:val="0"/>
                      <w:marTop w:val="0"/>
                      <w:marBottom w:val="300"/>
                      <w:divBdr>
                        <w:top w:val="none" w:sz="0" w:space="0" w:color="auto"/>
                        <w:left w:val="none" w:sz="0" w:space="0" w:color="auto"/>
                        <w:bottom w:val="none" w:sz="0" w:space="0" w:color="auto"/>
                        <w:right w:val="none" w:sz="0" w:space="0" w:color="auto"/>
                      </w:divBdr>
                    </w:div>
                    <w:div w:id="541553404">
                      <w:blockQuote w:val="1"/>
                      <w:marLeft w:val="0"/>
                      <w:marRight w:val="0"/>
                      <w:marTop w:val="0"/>
                      <w:marBottom w:val="300"/>
                      <w:divBdr>
                        <w:top w:val="none" w:sz="0" w:space="0" w:color="auto"/>
                        <w:left w:val="none" w:sz="0" w:space="0" w:color="auto"/>
                        <w:bottom w:val="none" w:sz="0" w:space="0" w:color="auto"/>
                        <w:right w:val="none" w:sz="0" w:space="0" w:color="auto"/>
                      </w:divBdr>
                    </w:div>
                    <w:div w:id="1574199234">
                      <w:blockQuote w:val="1"/>
                      <w:marLeft w:val="0"/>
                      <w:marRight w:val="0"/>
                      <w:marTop w:val="0"/>
                      <w:marBottom w:val="300"/>
                      <w:divBdr>
                        <w:top w:val="none" w:sz="0" w:space="0" w:color="auto"/>
                        <w:left w:val="none" w:sz="0" w:space="0" w:color="auto"/>
                        <w:bottom w:val="none" w:sz="0" w:space="0" w:color="auto"/>
                        <w:right w:val="none" w:sz="0" w:space="0" w:color="auto"/>
                      </w:divBdr>
                    </w:div>
                    <w:div w:id="192305755">
                      <w:marLeft w:val="0"/>
                      <w:marRight w:val="0"/>
                      <w:marTop w:val="0"/>
                      <w:marBottom w:val="0"/>
                      <w:divBdr>
                        <w:top w:val="none" w:sz="0" w:space="0" w:color="auto"/>
                        <w:left w:val="none" w:sz="0" w:space="0" w:color="auto"/>
                        <w:bottom w:val="none" w:sz="0" w:space="0" w:color="auto"/>
                        <w:right w:val="none" w:sz="0" w:space="0" w:color="auto"/>
                      </w:divBdr>
                      <w:divsChild>
                        <w:div w:id="331687075">
                          <w:marLeft w:val="0"/>
                          <w:marRight w:val="150"/>
                          <w:marTop w:val="150"/>
                          <w:marBottom w:val="0"/>
                          <w:divBdr>
                            <w:top w:val="single" w:sz="2" w:space="0" w:color="FFFFFF"/>
                            <w:left w:val="single" w:sz="2" w:space="0" w:color="FFFFFF"/>
                            <w:bottom w:val="single" w:sz="2" w:space="0" w:color="FFFFFF"/>
                            <w:right w:val="single" w:sz="2" w:space="0" w:color="FFFFFF"/>
                          </w:divBdr>
                          <w:divsChild>
                            <w:div w:id="809858026">
                              <w:marLeft w:val="0"/>
                              <w:marRight w:val="0"/>
                              <w:marTop w:val="0"/>
                              <w:marBottom w:val="0"/>
                              <w:divBdr>
                                <w:top w:val="none" w:sz="0" w:space="0" w:color="auto"/>
                                <w:left w:val="none" w:sz="0" w:space="0" w:color="auto"/>
                                <w:bottom w:val="none" w:sz="0" w:space="0" w:color="auto"/>
                                <w:right w:val="none" w:sz="0" w:space="0" w:color="auto"/>
                              </w:divBdr>
                            </w:div>
                          </w:divsChild>
                        </w:div>
                        <w:div w:id="279534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6297129">
          <w:marLeft w:val="0"/>
          <w:marRight w:val="0"/>
          <w:marTop w:val="0"/>
          <w:marBottom w:val="375"/>
          <w:divBdr>
            <w:top w:val="none" w:sz="0" w:space="0" w:color="auto"/>
            <w:left w:val="none" w:sz="0" w:space="0" w:color="auto"/>
            <w:bottom w:val="none" w:sz="0" w:space="0" w:color="auto"/>
            <w:right w:val="none" w:sz="0" w:space="0" w:color="auto"/>
          </w:divBdr>
          <w:divsChild>
            <w:div w:id="2029943115">
              <w:marLeft w:val="0"/>
              <w:marRight w:val="0"/>
              <w:marTop w:val="0"/>
              <w:marBottom w:val="0"/>
              <w:divBdr>
                <w:top w:val="none" w:sz="0" w:space="0" w:color="auto"/>
                <w:left w:val="none" w:sz="0" w:space="0" w:color="auto"/>
                <w:bottom w:val="none" w:sz="0" w:space="0" w:color="auto"/>
                <w:right w:val="none" w:sz="0" w:space="0" w:color="auto"/>
              </w:divBdr>
            </w:div>
          </w:divsChild>
        </w:div>
        <w:div w:id="2109494904">
          <w:marLeft w:val="0"/>
          <w:marRight w:val="0"/>
          <w:marTop w:val="0"/>
          <w:marBottom w:val="0"/>
          <w:divBdr>
            <w:top w:val="none" w:sz="0" w:space="0" w:color="auto"/>
            <w:left w:val="none" w:sz="0" w:space="0" w:color="auto"/>
            <w:bottom w:val="none" w:sz="0" w:space="0" w:color="auto"/>
            <w:right w:val="none" w:sz="0" w:space="0" w:color="auto"/>
          </w:divBdr>
          <w:divsChild>
            <w:div w:id="1753313830">
              <w:marLeft w:val="0"/>
              <w:marRight w:val="150"/>
              <w:marTop w:val="0"/>
              <w:marBottom w:val="375"/>
              <w:divBdr>
                <w:top w:val="none" w:sz="0" w:space="0" w:color="auto"/>
                <w:left w:val="none" w:sz="0" w:space="0" w:color="auto"/>
                <w:bottom w:val="none" w:sz="0" w:space="0" w:color="auto"/>
                <w:right w:val="none" w:sz="0" w:space="0" w:color="auto"/>
              </w:divBdr>
              <w:divsChild>
                <w:div w:id="98306075">
                  <w:marLeft w:val="0"/>
                  <w:marRight w:val="0"/>
                  <w:marTop w:val="0"/>
                  <w:marBottom w:val="0"/>
                  <w:divBdr>
                    <w:top w:val="none" w:sz="0" w:space="0" w:color="auto"/>
                    <w:left w:val="none" w:sz="0" w:space="0" w:color="auto"/>
                    <w:bottom w:val="none" w:sz="0" w:space="0" w:color="auto"/>
                    <w:right w:val="none" w:sz="0" w:space="0" w:color="auto"/>
                  </w:divBdr>
                </w:div>
                <w:div w:id="1856730973">
                  <w:marLeft w:val="0"/>
                  <w:marRight w:val="0"/>
                  <w:marTop w:val="0"/>
                  <w:marBottom w:val="0"/>
                  <w:divBdr>
                    <w:top w:val="none" w:sz="0" w:space="0" w:color="auto"/>
                    <w:left w:val="none" w:sz="0" w:space="0" w:color="auto"/>
                    <w:bottom w:val="none" w:sz="0" w:space="0" w:color="auto"/>
                    <w:right w:val="none" w:sz="0" w:space="0" w:color="auto"/>
                  </w:divBdr>
                  <w:divsChild>
                    <w:div w:id="184385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006346">
              <w:marLeft w:val="0"/>
              <w:marRight w:val="150"/>
              <w:marTop w:val="0"/>
              <w:marBottom w:val="375"/>
              <w:divBdr>
                <w:top w:val="none" w:sz="0" w:space="0" w:color="auto"/>
                <w:left w:val="none" w:sz="0" w:space="0" w:color="auto"/>
                <w:bottom w:val="none" w:sz="0" w:space="0" w:color="auto"/>
                <w:right w:val="none" w:sz="0" w:space="0" w:color="auto"/>
              </w:divBdr>
              <w:divsChild>
                <w:div w:id="1425229695">
                  <w:marLeft w:val="0"/>
                  <w:marRight w:val="0"/>
                  <w:marTop w:val="0"/>
                  <w:marBottom w:val="0"/>
                  <w:divBdr>
                    <w:top w:val="none" w:sz="0" w:space="0" w:color="auto"/>
                    <w:left w:val="none" w:sz="0" w:space="0" w:color="auto"/>
                    <w:bottom w:val="none" w:sz="0" w:space="0" w:color="auto"/>
                    <w:right w:val="none" w:sz="0" w:space="0" w:color="auto"/>
                  </w:divBdr>
                </w:div>
                <w:div w:id="308436387">
                  <w:marLeft w:val="0"/>
                  <w:marRight w:val="0"/>
                  <w:marTop w:val="0"/>
                  <w:marBottom w:val="0"/>
                  <w:divBdr>
                    <w:top w:val="none" w:sz="0" w:space="0" w:color="auto"/>
                    <w:left w:val="none" w:sz="0" w:space="0" w:color="auto"/>
                    <w:bottom w:val="none" w:sz="0" w:space="0" w:color="auto"/>
                    <w:right w:val="none" w:sz="0" w:space="0" w:color="auto"/>
                  </w:divBdr>
                  <w:divsChild>
                    <w:div w:id="176719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793874">
              <w:marLeft w:val="0"/>
              <w:marRight w:val="0"/>
              <w:marTop w:val="0"/>
              <w:marBottom w:val="375"/>
              <w:divBdr>
                <w:top w:val="none" w:sz="0" w:space="0" w:color="auto"/>
                <w:left w:val="none" w:sz="0" w:space="0" w:color="auto"/>
                <w:bottom w:val="none" w:sz="0" w:space="0" w:color="auto"/>
                <w:right w:val="none" w:sz="0" w:space="0" w:color="auto"/>
              </w:divBdr>
              <w:divsChild>
                <w:div w:id="1175605541">
                  <w:marLeft w:val="0"/>
                  <w:marRight w:val="0"/>
                  <w:marTop w:val="0"/>
                  <w:marBottom w:val="0"/>
                  <w:divBdr>
                    <w:top w:val="none" w:sz="0" w:space="0" w:color="auto"/>
                    <w:left w:val="none" w:sz="0" w:space="0" w:color="auto"/>
                    <w:bottom w:val="none" w:sz="0" w:space="0" w:color="auto"/>
                    <w:right w:val="none" w:sz="0" w:space="0" w:color="auto"/>
                  </w:divBdr>
                </w:div>
                <w:div w:id="809977494">
                  <w:marLeft w:val="0"/>
                  <w:marRight w:val="0"/>
                  <w:marTop w:val="0"/>
                  <w:marBottom w:val="0"/>
                  <w:divBdr>
                    <w:top w:val="none" w:sz="0" w:space="0" w:color="auto"/>
                    <w:left w:val="none" w:sz="0" w:space="0" w:color="auto"/>
                    <w:bottom w:val="none" w:sz="0" w:space="0" w:color="auto"/>
                    <w:right w:val="none" w:sz="0" w:space="0" w:color="auto"/>
                  </w:divBdr>
                  <w:divsChild>
                    <w:div w:id="15554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22458">
          <w:marLeft w:val="0"/>
          <w:marRight w:val="0"/>
          <w:marTop w:val="0"/>
          <w:marBottom w:val="0"/>
          <w:divBdr>
            <w:top w:val="single" w:sz="6" w:space="11" w:color="F8F8F8"/>
            <w:left w:val="none" w:sz="0" w:space="0" w:color="auto"/>
            <w:bottom w:val="none" w:sz="0" w:space="0" w:color="auto"/>
            <w:right w:val="none" w:sz="0" w:space="0" w:color="auto"/>
          </w:divBdr>
          <w:divsChild>
            <w:div w:id="1313949117">
              <w:marLeft w:val="0"/>
              <w:marRight w:val="150"/>
              <w:marTop w:val="0"/>
              <w:marBottom w:val="0"/>
              <w:divBdr>
                <w:top w:val="none" w:sz="0" w:space="0" w:color="auto"/>
                <w:left w:val="none" w:sz="0" w:space="0" w:color="auto"/>
                <w:bottom w:val="none" w:sz="0" w:space="0" w:color="auto"/>
                <w:right w:val="none" w:sz="0" w:space="0" w:color="auto"/>
              </w:divBdr>
            </w:div>
            <w:div w:id="75634302">
              <w:marLeft w:val="0"/>
              <w:marRight w:val="0"/>
              <w:marTop w:val="105"/>
              <w:marBottom w:val="225"/>
              <w:divBdr>
                <w:top w:val="single" w:sz="6" w:space="1" w:color="DDDDDD"/>
                <w:left w:val="none" w:sz="0" w:space="0" w:color="auto"/>
                <w:bottom w:val="none" w:sz="0" w:space="8" w:color="auto"/>
                <w:right w:val="none" w:sz="0" w:space="0" w:color="auto"/>
              </w:divBdr>
              <w:divsChild>
                <w:div w:id="679234189">
                  <w:marLeft w:val="0"/>
                  <w:marRight w:val="0"/>
                  <w:marTop w:val="0"/>
                  <w:marBottom w:val="0"/>
                  <w:divBdr>
                    <w:top w:val="none" w:sz="0" w:space="0" w:color="auto"/>
                    <w:left w:val="none" w:sz="0" w:space="0" w:color="auto"/>
                    <w:bottom w:val="none" w:sz="0" w:space="0" w:color="auto"/>
                    <w:right w:val="none" w:sz="0" w:space="0" w:color="auto"/>
                  </w:divBdr>
                  <w:divsChild>
                    <w:div w:id="543106475">
                      <w:marLeft w:val="0"/>
                      <w:marRight w:val="0"/>
                      <w:marTop w:val="0"/>
                      <w:marBottom w:val="225"/>
                      <w:divBdr>
                        <w:top w:val="none" w:sz="0" w:space="0" w:color="auto"/>
                        <w:left w:val="none" w:sz="0" w:space="0" w:color="auto"/>
                        <w:bottom w:val="none" w:sz="0" w:space="0" w:color="auto"/>
                        <w:right w:val="none" w:sz="0" w:space="0" w:color="auto"/>
                      </w:divBdr>
                      <w:divsChild>
                        <w:div w:id="2131582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050254">
                  <w:marLeft w:val="0"/>
                  <w:marRight w:val="0"/>
                  <w:marTop w:val="0"/>
                  <w:marBottom w:val="0"/>
                  <w:divBdr>
                    <w:top w:val="none" w:sz="0" w:space="0" w:color="auto"/>
                    <w:left w:val="none" w:sz="0" w:space="0" w:color="auto"/>
                    <w:bottom w:val="none" w:sz="0" w:space="0" w:color="auto"/>
                    <w:right w:val="none" w:sz="0" w:space="0" w:color="auto"/>
                  </w:divBdr>
                  <w:divsChild>
                    <w:div w:id="1618564698">
                      <w:marLeft w:val="0"/>
                      <w:marRight w:val="0"/>
                      <w:marTop w:val="75"/>
                      <w:marBottom w:val="15"/>
                      <w:divBdr>
                        <w:top w:val="none" w:sz="0" w:space="0" w:color="auto"/>
                        <w:left w:val="none" w:sz="0" w:space="0" w:color="auto"/>
                        <w:bottom w:val="none" w:sz="0" w:space="0" w:color="auto"/>
                        <w:right w:val="none" w:sz="0" w:space="0" w:color="auto"/>
                      </w:divBdr>
                      <w:divsChild>
                        <w:div w:id="459346734">
                          <w:marLeft w:val="0"/>
                          <w:marRight w:val="0"/>
                          <w:marTop w:val="0"/>
                          <w:marBottom w:val="60"/>
                          <w:divBdr>
                            <w:top w:val="none" w:sz="0" w:space="0" w:color="auto"/>
                            <w:left w:val="none" w:sz="0" w:space="0" w:color="auto"/>
                            <w:bottom w:val="none" w:sz="0" w:space="0" w:color="auto"/>
                            <w:right w:val="none" w:sz="0" w:space="0" w:color="auto"/>
                          </w:divBdr>
                          <w:divsChild>
                            <w:div w:id="2119982968">
                              <w:marLeft w:val="0"/>
                              <w:marRight w:val="0"/>
                              <w:marTop w:val="0"/>
                              <w:marBottom w:val="0"/>
                              <w:divBdr>
                                <w:top w:val="single" w:sz="6" w:space="0" w:color="D9D9D9"/>
                                <w:left w:val="single" w:sz="6" w:space="0" w:color="D9D9D9"/>
                                <w:bottom w:val="single" w:sz="6" w:space="0" w:color="D9D9D9"/>
                                <w:right w:val="single" w:sz="6" w:space="0" w:color="D9D9D9"/>
                              </w:divBdr>
                              <w:divsChild>
                                <w:div w:id="425657301">
                                  <w:marLeft w:val="285"/>
                                  <w:marRight w:val="285"/>
                                  <w:marTop w:val="255"/>
                                  <w:marBottom w:val="255"/>
                                  <w:divBdr>
                                    <w:top w:val="none" w:sz="0" w:space="0" w:color="auto"/>
                                    <w:left w:val="none" w:sz="0" w:space="0" w:color="auto"/>
                                    <w:bottom w:val="none" w:sz="0" w:space="0" w:color="auto"/>
                                    <w:right w:val="none" w:sz="0" w:space="0" w:color="auto"/>
                                  </w:divBdr>
                                </w:div>
                              </w:divsChild>
                            </w:div>
                          </w:divsChild>
                        </w:div>
                      </w:divsChild>
                    </w:div>
                    <w:div w:id="801340801">
                      <w:marLeft w:val="0"/>
                      <w:marRight w:val="0"/>
                      <w:marTop w:val="0"/>
                      <w:marBottom w:val="0"/>
                      <w:divBdr>
                        <w:top w:val="none" w:sz="0" w:space="0" w:color="auto"/>
                        <w:left w:val="none" w:sz="0" w:space="0" w:color="auto"/>
                        <w:bottom w:val="none" w:sz="0" w:space="0" w:color="auto"/>
                        <w:right w:val="none" w:sz="0" w:space="0" w:color="auto"/>
                      </w:divBdr>
                      <w:divsChild>
                        <w:div w:id="1593397249">
                          <w:marLeft w:val="0"/>
                          <w:marRight w:val="0"/>
                          <w:marTop w:val="0"/>
                          <w:marBottom w:val="0"/>
                          <w:divBdr>
                            <w:top w:val="none" w:sz="0" w:space="0" w:color="auto"/>
                            <w:left w:val="none" w:sz="0" w:space="0" w:color="auto"/>
                            <w:bottom w:val="none" w:sz="0" w:space="0" w:color="auto"/>
                            <w:right w:val="none" w:sz="0" w:space="0" w:color="auto"/>
                          </w:divBdr>
                          <w:divsChild>
                            <w:div w:id="1847401138">
                              <w:marLeft w:val="0"/>
                              <w:marRight w:val="180"/>
                              <w:marTop w:val="0"/>
                              <w:marBottom w:val="0"/>
                              <w:divBdr>
                                <w:top w:val="none" w:sz="0" w:space="0" w:color="auto"/>
                                <w:left w:val="none" w:sz="0" w:space="0" w:color="auto"/>
                                <w:bottom w:val="none" w:sz="0" w:space="0" w:color="auto"/>
                                <w:right w:val="none" w:sz="0" w:space="0" w:color="auto"/>
                              </w:divBdr>
                            </w:div>
                            <w:div w:id="1061294841">
                              <w:marLeft w:val="0"/>
                              <w:marRight w:val="180"/>
                              <w:marTop w:val="0"/>
                              <w:marBottom w:val="0"/>
                              <w:divBdr>
                                <w:top w:val="none" w:sz="0" w:space="0" w:color="auto"/>
                                <w:left w:val="none" w:sz="0" w:space="0" w:color="auto"/>
                                <w:bottom w:val="none" w:sz="0" w:space="0" w:color="auto"/>
                                <w:right w:val="none" w:sz="0" w:space="0" w:color="auto"/>
                              </w:divBdr>
                            </w:div>
                            <w:div w:id="1471703490">
                              <w:marLeft w:val="0"/>
                              <w:marRight w:val="180"/>
                              <w:marTop w:val="0"/>
                              <w:marBottom w:val="0"/>
                              <w:divBdr>
                                <w:top w:val="none" w:sz="0" w:space="0" w:color="auto"/>
                                <w:left w:val="none" w:sz="0" w:space="0" w:color="auto"/>
                                <w:bottom w:val="none" w:sz="0" w:space="0" w:color="auto"/>
                                <w:right w:val="none" w:sz="0" w:space="0" w:color="auto"/>
                              </w:divBdr>
                            </w:div>
                          </w:divsChild>
                        </w:div>
                        <w:div w:id="1584757383">
                          <w:marLeft w:val="0"/>
                          <w:marRight w:val="0"/>
                          <w:marTop w:val="0"/>
                          <w:marBottom w:val="0"/>
                          <w:divBdr>
                            <w:top w:val="none" w:sz="0" w:space="0" w:color="auto"/>
                            <w:left w:val="none" w:sz="0" w:space="0" w:color="auto"/>
                            <w:bottom w:val="none" w:sz="0" w:space="0" w:color="auto"/>
                            <w:right w:val="none" w:sz="0" w:space="0" w:color="auto"/>
                          </w:divBdr>
                          <w:divsChild>
                            <w:div w:id="1546061751">
                              <w:marLeft w:val="0"/>
                              <w:marRight w:val="105"/>
                              <w:marTop w:val="0"/>
                              <w:marBottom w:val="0"/>
                              <w:divBdr>
                                <w:top w:val="none" w:sz="0" w:space="0" w:color="auto"/>
                                <w:left w:val="none" w:sz="0" w:space="0" w:color="auto"/>
                                <w:bottom w:val="none" w:sz="0" w:space="0" w:color="auto"/>
                                <w:right w:val="none" w:sz="0" w:space="0" w:color="auto"/>
                              </w:divBdr>
                            </w:div>
                            <w:div w:id="1994869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678104">
                  <w:marLeft w:val="0"/>
                  <w:marRight w:val="0"/>
                  <w:marTop w:val="300"/>
                  <w:marBottom w:val="0"/>
                  <w:divBdr>
                    <w:top w:val="none" w:sz="0" w:space="0" w:color="auto"/>
                    <w:left w:val="none" w:sz="0" w:space="0" w:color="auto"/>
                    <w:bottom w:val="none" w:sz="0" w:space="0" w:color="auto"/>
                    <w:right w:val="none" w:sz="0" w:space="0" w:color="auto"/>
                  </w:divBdr>
                  <w:divsChild>
                    <w:div w:id="24721281">
                      <w:marLeft w:val="0"/>
                      <w:marRight w:val="0"/>
                      <w:marTop w:val="0"/>
                      <w:marBottom w:val="0"/>
                      <w:divBdr>
                        <w:top w:val="none" w:sz="0" w:space="0" w:color="auto"/>
                        <w:left w:val="none" w:sz="0" w:space="0" w:color="auto"/>
                        <w:bottom w:val="none" w:sz="0" w:space="0" w:color="auto"/>
                        <w:right w:val="none" w:sz="0" w:space="0" w:color="auto"/>
                      </w:divBdr>
                    </w:div>
                    <w:div w:id="1432047052">
                      <w:marLeft w:val="0"/>
                      <w:marRight w:val="0"/>
                      <w:marTop w:val="0"/>
                      <w:marBottom w:val="0"/>
                      <w:divBdr>
                        <w:top w:val="none" w:sz="0" w:space="0" w:color="auto"/>
                        <w:left w:val="none" w:sz="0" w:space="0" w:color="auto"/>
                        <w:bottom w:val="none" w:sz="0" w:space="0" w:color="auto"/>
                        <w:right w:val="none" w:sz="0" w:space="0" w:color="auto"/>
                      </w:divBdr>
                    </w:div>
                  </w:divsChild>
                </w:div>
                <w:div w:id="33966959">
                  <w:marLeft w:val="0"/>
                  <w:marRight w:val="0"/>
                  <w:marTop w:val="150"/>
                  <w:marBottom w:val="150"/>
                  <w:divBdr>
                    <w:top w:val="none" w:sz="0" w:space="0" w:color="auto"/>
                    <w:left w:val="none" w:sz="0" w:space="0" w:color="auto"/>
                    <w:bottom w:val="none" w:sz="0" w:space="0" w:color="auto"/>
                    <w:right w:val="none" w:sz="0" w:space="0" w:color="auto"/>
                  </w:divBdr>
                  <w:divsChild>
                    <w:div w:id="1140272030">
                      <w:marLeft w:val="0"/>
                      <w:marRight w:val="0"/>
                      <w:marTop w:val="0"/>
                      <w:marBottom w:val="0"/>
                      <w:divBdr>
                        <w:top w:val="none" w:sz="0" w:space="0" w:color="auto"/>
                        <w:left w:val="none" w:sz="0" w:space="0" w:color="auto"/>
                        <w:bottom w:val="none" w:sz="0" w:space="0" w:color="auto"/>
                        <w:right w:val="none" w:sz="0" w:space="0" w:color="auto"/>
                      </w:divBdr>
                      <w:divsChild>
                        <w:div w:id="1222055649">
                          <w:marLeft w:val="0"/>
                          <w:marRight w:val="0"/>
                          <w:marTop w:val="120"/>
                          <w:marBottom w:val="120"/>
                          <w:divBdr>
                            <w:top w:val="none" w:sz="0" w:space="0" w:color="auto"/>
                            <w:left w:val="none" w:sz="0" w:space="0" w:color="auto"/>
                            <w:bottom w:val="single" w:sz="6" w:space="0" w:color="DDDDDD"/>
                            <w:right w:val="none" w:sz="0" w:space="0" w:color="auto"/>
                          </w:divBdr>
                        </w:div>
                        <w:div w:id="591816716">
                          <w:marLeft w:val="1350"/>
                          <w:marRight w:val="0"/>
                          <w:marTop w:val="0"/>
                          <w:marBottom w:val="150"/>
                          <w:divBdr>
                            <w:top w:val="none" w:sz="0" w:space="0" w:color="auto"/>
                            <w:left w:val="none" w:sz="0" w:space="0" w:color="auto"/>
                            <w:bottom w:val="none" w:sz="0" w:space="0" w:color="auto"/>
                            <w:right w:val="none" w:sz="0" w:space="0" w:color="auto"/>
                          </w:divBdr>
                          <w:divsChild>
                            <w:div w:id="1183519896">
                              <w:marLeft w:val="0"/>
                              <w:marRight w:val="0"/>
                              <w:marTop w:val="0"/>
                              <w:marBottom w:val="150"/>
                              <w:divBdr>
                                <w:top w:val="single" w:sz="6" w:space="4" w:color="DEDEDE"/>
                                <w:left w:val="none" w:sz="0" w:space="0" w:color="auto"/>
                                <w:bottom w:val="none" w:sz="0" w:space="0" w:color="auto"/>
                                <w:right w:val="none" w:sz="0" w:space="0" w:color="auto"/>
                              </w:divBdr>
                            </w:div>
                            <w:div w:id="511380485">
                              <w:marLeft w:val="0"/>
                              <w:marRight w:val="0"/>
                              <w:marTop w:val="0"/>
                              <w:marBottom w:val="0"/>
                              <w:divBdr>
                                <w:top w:val="none" w:sz="0" w:space="0" w:color="auto"/>
                                <w:left w:val="none" w:sz="0" w:space="0" w:color="auto"/>
                                <w:bottom w:val="none" w:sz="0" w:space="0" w:color="auto"/>
                                <w:right w:val="none" w:sz="0" w:space="0" w:color="auto"/>
                              </w:divBdr>
                            </w:div>
                            <w:div w:id="310527245">
                              <w:marLeft w:val="0"/>
                              <w:marRight w:val="0"/>
                              <w:marTop w:val="0"/>
                              <w:marBottom w:val="0"/>
                              <w:divBdr>
                                <w:top w:val="none" w:sz="0" w:space="0" w:color="auto"/>
                                <w:left w:val="none" w:sz="0" w:space="0" w:color="auto"/>
                                <w:bottom w:val="none" w:sz="0" w:space="0" w:color="auto"/>
                                <w:right w:val="none" w:sz="0" w:space="0" w:color="auto"/>
                              </w:divBdr>
                              <w:divsChild>
                                <w:div w:id="341320086">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419540">
                      <w:marLeft w:val="0"/>
                      <w:marRight w:val="0"/>
                      <w:marTop w:val="0"/>
                      <w:marBottom w:val="0"/>
                      <w:divBdr>
                        <w:top w:val="none" w:sz="0" w:space="0" w:color="auto"/>
                        <w:left w:val="none" w:sz="0" w:space="0" w:color="auto"/>
                        <w:bottom w:val="none" w:sz="0" w:space="0" w:color="auto"/>
                        <w:right w:val="none" w:sz="0" w:space="0" w:color="auto"/>
                      </w:divBdr>
                      <w:divsChild>
                        <w:div w:id="1818179820">
                          <w:marLeft w:val="0"/>
                          <w:marRight w:val="0"/>
                          <w:marTop w:val="120"/>
                          <w:marBottom w:val="120"/>
                          <w:divBdr>
                            <w:top w:val="none" w:sz="0" w:space="0" w:color="auto"/>
                            <w:left w:val="none" w:sz="0" w:space="0" w:color="auto"/>
                            <w:bottom w:val="single" w:sz="6" w:space="0" w:color="DDDDDD"/>
                            <w:right w:val="none" w:sz="0" w:space="0" w:color="auto"/>
                          </w:divBdr>
                        </w:div>
                        <w:div w:id="1942057592">
                          <w:marLeft w:val="1350"/>
                          <w:marRight w:val="0"/>
                          <w:marTop w:val="0"/>
                          <w:marBottom w:val="150"/>
                          <w:divBdr>
                            <w:top w:val="none" w:sz="0" w:space="0" w:color="auto"/>
                            <w:left w:val="none" w:sz="0" w:space="0" w:color="auto"/>
                            <w:bottom w:val="none" w:sz="0" w:space="0" w:color="auto"/>
                            <w:right w:val="none" w:sz="0" w:space="0" w:color="auto"/>
                          </w:divBdr>
                          <w:divsChild>
                            <w:div w:id="1389378281">
                              <w:marLeft w:val="0"/>
                              <w:marRight w:val="0"/>
                              <w:marTop w:val="0"/>
                              <w:marBottom w:val="150"/>
                              <w:divBdr>
                                <w:top w:val="single" w:sz="6" w:space="4" w:color="DEDEDE"/>
                                <w:left w:val="none" w:sz="0" w:space="0" w:color="auto"/>
                                <w:bottom w:val="none" w:sz="0" w:space="0" w:color="auto"/>
                                <w:right w:val="none" w:sz="0" w:space="0" w:color="auto"/>
                              </w:divBdr>
                            </w:div>
                            <w:div w:id="666713273">
                              <w:marLeft w:val="0"/>
                              <w:marRight w:val="0"/>
                              <w:marTop w:val="0"/>
                              <w:marBottom w:val="0"/>
                              <w:divBdr>
                                <w:top w:val="none" w:sz="0" w:space="0" w:color="auto"/>
                                <w:left w:val="none" w:sz="0" w:space="0" w:color="auto"/>
                                <w:bottom w:val="none" w:sz="0" w:space="0" w:color="auto"/>
                                <w:right w:val="none" w:sz="0" w:space="0" w:color="auto"/>
                              </w:divBdr>
                            </w:div>
                            <w:div w:id="1801458726">
                              <w:marLeft w:val="0"/>
                              <w:marRight w:val="0"/>
                              <w:marTop w:val="0"/>
                              <w:marBottom w:val="0"/>
                              <w:divBdr>
                                <w:top w:val="none" w:sz="0" w:space="0" w:color="auto"/>
                                <w:left w:val="none" w:sz="0" w:space="0" w:color="auto"/>
                                <w:bottom w:val="none" w:sz="0" w:space="0" w:color="auto"/>
                                <w:right w:val="none" w:sz="0" w:space="0" w:color="auto"/>
                              </w:divBdr>
                              <w:divsChild>
                                <w:div w:id="270860427">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794234">
                      <w:marLeft w:val="0"/>
                      <w:marRight w:val="0"/>
                      <w:marTop w:val="0"/>
                      <w:marBottom w:val="0"/>
                      <w:divBdr>
                        <w:top w:val="none" w:sz="0" w:space="0" w:color="auto"/>
                        <w:left w:val="none" w:sz="0" w:space="0" w:color="auto"/>
                        <w:bottom w:val="none" w:sz="0" w:space="0" w:color="auto"/>
                        <w:right w:val="none" w:sz="0" w:space="0" w:color="auto"/>
                      </w:divBdr>
                      <w:divsChild>
                        <w:div w:id="829442242">
                          <w:marLeft w:val="0"/>
                          <w:marRight w:val="0"/>
                          <w:marTop w:val="120"/>
                          <w:marBottom w:val="120"/>
                          <w:divBdr>
                            <w:top w:val="none" w:sz="0" w:space="0" w:color="auto"/>
                            <w:left w:val="none" w:sz="0" w:space="0" w:color="auto"/>
                            <w:bottom w:val="single" w:sz="6" w:space="0" w:color="DDDDDD"/>
                            <w:right w:val="none" w:sz="0" w:space="0" w:color="auto"/>
                          </w:divBdr>
                        </w:div>
                        <w:div w:id="60175448">
                          <w:marLeft w:val="1350"/>
                          <w:marRight w:val="0"/>
                          <w:marTop w:val="0"/>
                          <w:marBottom w:val="150"/>
                          <w:divBdr>
                            <w:top w:val="none" w:sz="0" w:space="0" w:color="auto"/>
                            <w:left w:val="none" w:sz="0" w:space="0" w:color="auto"/>
                            <w:bottom w:val="none" w:sz="0" w:space="0" w:color="auto"/>
                            <w:right w:val="none" w:sz="0" w:space="0" w:color="auto"/>
                          </w:divBdr>
                          <w:divsChild>
                            <w:div w:id="1448813720">
                              <w:marLeft w:val="0"/>
                              <w:marRight w:val="0"/>
                              <w:marTop w:val="0"/>
                              <w:marBottom w:val="150"/>
                              <w:divBdr>
                                <w:top w:val="single" w:sz="6" w:space="4" w:color="DEDEDE"/>
                                <w:left w:val="none" w:sz="0" w:space="0" w:color="auto"/>
                                <w:bottom w:val="none" w:sz="0" w:space="0" w:color="auto"/>
                                <w:right w:val="none" w:sz="0" w:space="0" w:color="auto"/>
                              </w:divBdr>
                            </w:div>
                            <w:div w:id="1746340737">
                              <w:marLeft w:val="0"/>
                              <w:marRight w:val="0"/>
                              <w:marTop w:val="0"/>
                              <w:marBottom w:val="0"/>
                              <w:divBdr>
                                <w:top w:val="none" w:sz="0" w:space="0" w:color="auto"/>
                                <w:left w:val="none" w:sz="0" w:space="0" w:color="auto"/>
                                <w:bottom w:val="none" w:sz="0" w:space="0" w:color="auto"/>
                                <w:right w:val="none" w:sz="0" w:space="0" w:color="auto"/>
                              </w:divBdr>
                            </w:div>
                            <w:div w:id="40138610">
                              <w:marLeft w:val="0"/>
                              <w:marRight w:val="0"/>
                              <w:marTop w:val="0"/>
                              <w:marBottom w:val="0"/>
                              <w:divBdr>
                                <w:top w:val="none" w:sz="0" w:space="0" w:color="auto"/>
                                <w:left w:val="none" w:sz="0" w:space="0" w:color="auto"/>
                                <w:bottom w:val="none" w:sz="0" w:space="0" w:color="auto"/>
                                <w:right w:val="none" w:sz="0" w:space="0" w:color="auto"/>
                              </w:divBdr>
                              <w:divsChild>
                                <w:div w:id="1887792486">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94325">
                      <w:marLeft w:val="0"/>
                      <w:marRight w:val="0"/>
                      <w:marTop w:val="0"/>
                      <w:marBottom w:val="0"/>
                      <w:divBdr>
                        <w:top w:val="none" w:sz="0" w:space="0" w:color="auto"/>
                        <w:left w:val="none" w:sz="0" w:space="0" w:color="auto"/>
                        <w:bottom w:val="none" w:sz="0" w:space="0" w:color="auto"/>
                        <w:right w:val="none" w:sz="0" w:space="0" w:color="auto"/>
                      </w:divBdr>
                      <w:divsChild>
                        <w:div w:id="1554076822">
                          <w:marLeft w:val="0"/>
                          <w:marRight w:val="0"/>
                          <w:marTop w:val="120"/>
                          <w:marBottom w:val="120"/>
                          <w:divBdr>
                            <w:top w:val="none" w:sz="0" w:space="0" w:color="auto"/>
                            <w:left w:val="none" w:sz="0" w:space="0" w:color="auto"/>
                            <w:bottom w:val="single" w:sz="6" w:space="0" w:color="DDDDDD"/>
                            <w:right w:val="none" w:sz="0" w:space="0" w:color="auto"/>
                          </w:divBdr>
                        </w:div>
                        <w:div w:id="17312985">
                          <w:marLeft w:val="1350"/>
                          <w:marRight w:val="0"/>
                          <w:marTop w:val="0"/>
                          <w:marBottom w:val="150"/>
                          <w:divBdr>
                            <w:top w:val="none" w:sz="0" w:space="0" w:color="auto"/>
                            <w:left w:val="none" w:sz="0" w:space="0" w:color="auto"/>
                            <w:bottom w:val="none" w:sz="0" w:space="0" w:color="auto"/>
                            <w:right w:val="none" w:sz="0" w:space="0" w:color="auto"/>
                          </w:divBdr>
                          <w:divsChild>
                            <w:div w:id="458568838">
                              <w:marLeft w:val="0"/>
                              <w:marRight w:val="0"/>
                              <w:marTop w:val="0"/>
                              <w:marBottom w:val="150"/>
                              <w:divBdr>
                                <w:top w:val="single" w:sz="6" w:space="4" w:color="DEDEDE"/>
                                <w:left w:val="none" w:sz="0" w:space="0" w:color="auto"/>
                                <w:bottom w:val="none" w:sz="0" w:space="0" w:color="auto"/>
                                <w:right w:val="none" w:sz="0" w:space="0" w:color="auto"/>
                              </w:divBdr>
                            </w:div>
                            <w:div w:id="408503272">
                              <w:marLeft w:val="0"/>
                              <w:marRight w:val="0"/>
                              <w:marTop w:val="0"/>
                              <w:marBottom w:val="0"/>
                              <w:divBdr>
                                <w:top w:val="none" w:sz="0" w:space="0" w:color="auto"/>
                                <w:left w:val="none" w:sz="0" w:space="0" w:color="auto"/>
                                <w:bottom w:val="none" w:sz="0" w:space="0" w:color="auto"/>
                                <w:right w:val="none" w:sz="0" w:space="0" w:color="auto"/>
                              </w:divBdr>
                            </w:div>
                            <w:div w:id="1456218351">
                              <w:marLeft w:val="0"/>
                              <w:marRight w:val="0"/>
                              <w:marTop w:val="0"/>
                              <w:marBottom w:val="0"/>
                              <w:divBdr>
                                <w:top w:val="none" w:sz="0" w:space="0" w:color="auto"/>
                                <w:left w:val="none" w:sz="0" w:space="0" w:color="auto"/>
                                <w:bottom w:val="none" w:sz="0" w:space="0" w:color="auto"/>
                                <w:right w:val="none" w:sz="0" w:space="0" w:color="auto"/>
                              </w:divBdr>
                              <w:divsChild>
                                <w:div w:id="697899726">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370996">
                      <w:marLeft w:val="0"/>
                      <w:marRight w:val="0"/>
                      <w:marTop w:val="0"/>
                      <w:marBottom w:val="0"/>
                      <w:divBdr>
                        <w:top w:val="none" w:sz="0" w:space="0" w:color="auto"/>
                        <w:left w:val="none" w:sz="0" w:space="0" w:color="auto"/>
                        <w:bottom w:val="none" w:sz="0" w:space="0" w:color="auto"/>
                        <w:right w:val="none" w:sz="0" w:space="0" w:color="auto"/>
                      </w:divBdr>
                      <w:divsChild>
                        <w:div w:id="1952087103">
                          <w:marLeft w:val="0"/>
                          <w:marRight w:val="0"/>
                          <w:marTop w:val="120"/>
                          <w:marBottom w:val="120"/>
                          <w:divBdr>
                            <w:top w:val="none" w:sz="0" w:space="0" w:color="auto"/>
                            <w:left w:val="none" w:sz="0" w:space="0" w:color="auto"/>
                            <w:bottom w:val="single" w:sz="6" w:space="0" w:color="DDDDDD"/>
                            <w:right w:val="none" w:sz="0" w:space="0" w:color="auto"/>
                          </w:divBdr>
                        </w:div>
                        <w:div w:id="2067992313">
                          <w:marLeft w:val="1350"/>
                          <w:marRight w:val="0"/>
                          <w:marTop w:val="0"/>
                          <w:marBottom w:val="150"/>
                          <w:divBdr>
                            <w:top w:val="none" w:sz="0" w:space="0" w:color="auto"/>
                            <w:left w:val="none" w:sz="0" w:space="0" w:color="auto"/>
                            <w:bottom w:val="none" w:sz="0" w:space="0" w:color="auto"/>
                            <w:right w:val="none" w:sz="0" w:space="0" w:color="auto"/>
                          </w:divBdr>
                          <w:divsChild>
                            <w:div w:id="678238646">
                              <w:marLeft w:val="0"/>
                              <w:marRight w:val="0"/>
                              <w:marTop w:val="0"/>
                              <w:marBottom w:val="150"/>
                              <w:divBdr>
                                <w:top w:val="single" w:sz="6" w:space="4" w:color="DEDEDE"/>
                                <w:left w:val="none" w:sz="0" w:space="0" w:color="auto"/>
                                <w:bottom w:val="none" w:sz="0" w:space="0" w:color="auto"/>
                                <w:right w:val="none" w:sz="0" w:space="0" w:color="auto"/>
                              </w:divBdr>
                            </w:div>
                            <w:div w:id="2110809862">
                              <w:marLeft w:val="0"/>
                              <w:marRight w:val="0"/>
                              <w:marTop w:val="0"/>
                              <w:marBottom w:val="0"/>
                              <w:divBdr>
                                <w:top w:val="none" w:sz="0" w:space="0" w:color="auto"/>
                                <w:left w:val="none" w:sz="0" w:space="0" w:color="auto"/>
                                <w:bottom w:val="none" w:sz="0" w:space="0" w:color="auto"/>
                                <w:right w:val="none" w:sz="0" w:space="0" w:color="auto"/>
                              </w:divBdr>
                            </w:div>
                            <w:div w:id="676424107">
                              <w:marLeft w:val="0"/>
                              <w:marRight w:val="0"/>
                              <w:marTop w:val="0"/>
                              <w:marBottom w:val="0"/>
                              <w:divBdr>
                                <w:top w:val="none" w:sz="0" w:space="0" w:color="auto"/>
                                <w:left w:val="none" w:sz="0" w:space="0" w:color="auto"/>
                                <w:bottom w:val="none" w:sz="0" w:space="0" w:color="auto"/>
                                <w:right w:val="none" w:sz="0" w:space="0" w:color="auto"/>
                              </w:divBdr>
                              <w:divsChild>
                                <w:div w:id="1797793122">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854286">
                      <w:marLeft w:val="0"/>
                      <w:marRight w:val="0"/>
                      <w:marTop w:val="0"/>
                      <w:marBottom w:val="0"/>
                      <w:divBdr>
                        <w:top w:val="none" w:sz="0" w:space="0" w:color="auto"/>
                        <w:left w:val="none" w:sz="0" w:space="0" w:color="auto"/>
                        <w:bottom w:val="none" w:sz="0" w:space="0" w:color="auto"/>
                        <w:right w:val="none" w:sz="0" w:space="0" w:color="auto"/>
                      </w:divBdr>
                      <w:divsChild>
                        <w:div w:id="92434820">
                          <w:marLeft w:val="0"/>
                          <w:marRight w:val="0"/>
                          <w:marTop w:val="120"/>
                          <w:marBottom w:val="120"/>
                          <w:divBdr>
                            <w:top w:val="none" w:sz="0" w:space="0" w:color="auto"/>
                            <w:left w:val="none" w:sz="0" w:space="0" w:color="auto"/>
                            <w:bottom w:val="single" w:sz="6" w:space="0" w:color="DDDDDD"/>
                            <w:right w:val="none" w:sz="0" w:space="0" w:color="auto"/>
                          </w:divBdr>
                        </w:div>
                        <w:div w:id="1051729245">
                          <w:marLeft w:val="1350"/>
                          <w:marRight w:val="0"/>
                          <w:marTop w:val="0"/>
                          <w:marBottom w:val="150"/>
                          <w:divBdr>
                            <w:top w:val="none" w:sz="0" w:space="0" w:color="auto"/>
                            <w:left w:val="none" w:sz="0" w:space="0" w:color="auto"/>
                            <w:bottom w:val="none" w:sz="0" w:space="0" w:color="auto"/>
                            <w:right w:val="none" w:sz="0" w:space="0" w:color="auto"/>
                          </w:divBdr>
                          <w:divsChild>
                            <w:div w:id="1814446227">
                              <w:marLeft w:val="0"/>
                              <w:marRight w:val="0"/>
                              <w:marTop w:val="0"/>
                              <w:marBottom w:val="150"/>
                              <w:divBdr>
                                <w:top w:val="single" w:sz="6" w:space="4" w:color="DEDEDE"/>
                                <w:left w:val="none" w:sz="0" w:space="0" w:color="auto"/>
                                <w:bottom w:val="none" w:sz="0" w:space="0" w:color="auto"/>
                                <w:right w:val="none" w:sz="0" w:space="0" w:color="auto"/>
                              </w:divBdr>
                            </w:div>
                            <w:div w:id="1515922702">
                              <w:marLeft w:val="0"/>
                              <w:marRight w:val="0"/>
                              <w:marTop w:val="0"/>
                              <w:marBottom w:val="0"/>
                              <w:divBdr>
                                <w:top w:val="none" w:sz="0" w:space="0" w:color="auto"/>
                                <w:left w:val="none" w:sz="0" w:space="0" w:color="auto"/>
                                <w:bottom w:val="none" w:sz="0" w:space="0" w:color="auto"/>
                                <w:right w:val="none" w:sz="0" w:space="0" w:color="auto"/>
                              </w:divBdr>
                            </w:div>
                            <w:div w:id="37317518">
                              <w:marLeft w:val="0"/>
                              <w:marRight w:val="0"/>
                              <w:marTop w:val="0"/>
                              <w:marBottom w:val="0"/>
                              <w:divBdr>
                                <w:top w:val="none" w:sz="0" w:space="0" w:color="auto"/>
                                <w:left w:val="none" w:sz="0" w:space="0" w:color="auto"/>
                                <w:bottom w:val="none" w:sz="0" w:space="0" w:color="auto"/>
                                <w:right w:val="none" w:sz="0" w:space="0" w:color="auto"/>
                              </w:divBdr>
                              <w:divsChild>
                                <w:div w:id="442269692">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954314788">
                          <w:marLeft w:val="1485"/>
                          <w:marRight w:val="0"/>
                          <w:marTop w:val="225"/>
                          <w:marBottom w:val="0"/>
                          <w:divBdr>
                            <w:top w:val="none" w:sz="0" w:space="0" w:color="auto"/>
                            <w:left w:val="none" w:sz="0" w:space="0" w:color="auto"/>
                            <w:bottom w:val="none" w:sz="0" w:space="0" w:color="auto"/>
                            <w:right w:val="none" w:sz="0" w:space="0" w:color="auto"/>
                          </w:divBdr>
                          <w:divsChild>
                            <w:div w:id="125509584">
                              <w:marLeft w:val="0"/>
                              <w:marRight w:val="0"/>
                              <w:marTop w:val="120"/>
                              <w:marBottom w:val="120"/>
                              <w:divBdr>
                                <w:top w:val="none" w:sz="0" w:space="0" w:color="auto"/>
                                <w:left w:val="none" w:sz="0" w:space="0" w:color="auto"/>
                                <w:bottom w:val="single" w:sz="6" w:space="0" w:color="DDDDDD"/>
                                <w:right w:val="none" w:sz="0" w:space="0" w:color="auto"/>
                              </w:divBdr>
                            </w:div>
                            <w:div w:id="490147390">
                              <w:marLeft w:val="975"/>
                              <w:marRight w:val="0"/>
                              <w:marTop w:val="0"/>
                              <w:marBottom w:val="150"/>
                              <w:divBdr>
                                <w:top w:val="none" w:sz="0" w:space="0" w:color="auto"/>
                                <w:left w:val="none" w:sz="0" w:space="0" w:color="auto"/>
                                <w:bottom w:val="none" w:sz="0" w:space="0" w:color="auto"/>
                                <w:right w:val="none" w:sz="0" w:space="0" w:color="auto"/>
                              </w:divBdr>
                              <w:divsChild>
                                <w:div w:id="40713817">
                                  <w:marLeft w:val="0"/>
                                  <w:marRight w:val="0"/>
                                  <w:marTop w:val="0"/>
                                  <w:marBottom w:val="105"/>
                                  <w:divBdr>
                                    <w:top w:val="single" w:sz="6" w:space="4" w:color="DEDEDE"/>
                                    <w:left w:val="none" w:sz="0" w:space="0" w:color="auto"/>
                                    <w:bottom w:val="none" w:sz="0" w:space="0" w:color="auto"/>
                                    <w:right w:val="none" w:sz="0" w:space="0" w:color="auto"/>
                                  </w:divBdr>
                                </w:div>
                                <w:div w:id="1798835464">
                                  <w:marLeft w:val="0"/>
                                  <w:marRight w:val="0"/>
                                  <w:marTop w:val="0"/>
                                  <w:marBottom w:val="0"/>
                                  <w:divBdr>
                                    <w:top w:val="none" w:sz="0" w:space="0" w:color="auto"/>
                                    <w:left w:val="none" w:sz="0" w:space="0" w:color="auto"/>
                                    <w:bottom w:val="none" w:sz="0" w:space="0" w:color="auto"/>
                                    <w:right w:val="none" w:sz="0" w:space="0" w:color="auto"/>
                                  </w:divBdr>
                                </w:div>
                                <w:div w:id="1923566268">
                                  <w:marLeft w:val="0"/>
                                  <w:marRight w:val="0"/>
                                  <w:marTop w:val="0"/>
                                  <w:marBottom w:val="0"/>
                                  <w:divBdr>
                                    <w:top w:val="none" w:sz="0" w:space="0" w:color="auto"/>
                                    <w:left w:val="none" w:sz="0" w:space="0" w:color="auto"/>
                                    <w:bottom w:val="none" w:sz="0" w:space="0" w:color="auto"/>
                                    <w:right w:val="none" w:sz="0" w:space="0" w:color="auto"/>
                                  </w:divBdr>
                                  <w:divsChild>
                                    <w:div w:id="176799238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7536654">
                      <w:marLeft w:val="0"/>
                      <w:marRight w:val="0"/>
                      <w:marTop w:val="0"/>
                      <w:marBottom w:val="0"/>
                      <w:divBdr>
                        <w:top w:val="none" w:sz="0" w:space="0" w:color="auto"/>
                        <w:left w:val="none" w:sz="0" w:space="0" w:color="auto"/>
                        <w:bottom w:val="none" w:sz="0" w:space="0" w:color="auto"/>
                        <w:right w:val="none" w:sz="0" w:space="0" w:color="auto"/>
                      </w:divBdr>
                      <w:divsChild>
                        <w:div w:id="537208792">
                          <w:marLeft w:val="0"/>
                          <w:marRight w:val="0"/>
                          <w:marTop w:val="120"/>
                          <w:marBottom w:val="120"/>
                          <w:divBdr>
                            <w:top w:val="none" w:sz="0" w:space="0" w:color="auto"/>
                            <w:left w:val="none" w:sz="0" w:space="0" w:color="auto"/>
                            <w:bottom w:val="single" w:sz="6" w:space="0" w:color="DDDDDD"/>
                            <w:right w:val="none" w:sz="0" w:space="0" w:color="auto"/>
                          </w:divBdr>
                        </w:div>
                        <w:div w:id="1868828933">
                          <w:marLeft w:val="1350"/>
                          <w:marRight w:val="0"/>
                          <w:marTop w:val="0"/>
                          <w:marBottom w:val="150"/>
                          <w:divBdr>
                            <w:top w:val="none" w:sz="0" w:space="0" w:color="auto"/>
                            <w:left w:val="none" w:sz="0" w:space="0" w:color="auto"/>
                            <w:bottom w:val="none" w:sz="0" w:space="0" w:color="auto"/>
                            <w:right w:val="none" w:sz="0" w:space="0" w:color="auto"/>
                          </w:divBdr>
                          <w:divsChild>
                            <w:div w:id="371228063">
                              <w:marLeft w:val="0"/>
                              <w:marRight w:val="0"/>
                              <w:marTop w:val="0"/>
                              <w:marBottom w:val="150"/>
                              <w:divBdr>
                                <w:top w:val="single" w:sz="6" w:space="4" w:color="DEDEDE"/>
                                <w:left w:val="none" w:sz="0" w:space="0" w:color="auto"/>
                                <w:bottom w:val="none" w:sz="0" w:space="0" w:color="auto"/>
                                <w:right w:val="none" w:sz="0" w:space="0" w:color="auto"/>
                              </w:divBdr>
                            </w:div>
                            <w:div w:id="2057729829">
                              <w:marLeft w:val="0"/>
                              <w:marRight w:val="0"/>
                              <w:marTop w:val="0"/>
                              <w:marBottom w:val="0"/>
                              <w:divBdr>
                                <w:top w:val="none" w:sz="0" w:space="0" w:color="auto"/>
                                <w:left w:val="none" w:sz="0" w:space="0" w:color="auto"/>
                                <w:bottom w:val="none" w:sz="0" w:space="0" w:color="auto"/>
                                <w:right w:val="none" w:sz="0" w:space="0" w:color="auto"/>
                              </w:divBdr>
                            </w:div>
                            <w:div w:id="84083348">
                              <w:marLeft w:val="0"/>
                              <w:marRight w:val="0"/>
                              <w:marTop w:val="0"/>
                              <w:marBottom w:val="0"/>
                              <w:divBdr>
                                <w:top w:val="none" w:sz="0" w:space="0" w:color="auto"/>
                                <w:left w:val="none" w:sz="0" w:space="0" w:color="auto"/>
                                <w:bottom w:val="none" w:sz="0" w:space="0" w:color="auto"/>
                                <w:right w:val="none" w:sz="0" w:space="0" w:color="auto"/>
                              </w:divBdr>
                              <w:divsChild>
                                <w:div w:id="1752390729">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932278">
                      <w:marLeft w:val="0"/>
                      <w:marRight w:val="0"/>
                      <w:marTop w:val="0"/>
                      <w:marBottom w:val="0"/>
                      <w:divBdr>
                        <w:top w:val="none" w:sz="0" w:space="0" w:color="auto"/>
                        <w:left w:val="none" w:sz="0" w:space="0" w:color="auto"/>
                        <w:bottom w:val="none" w:sz="0" w:space="0" w:color="auto"/>
                        <w:right w:val="none" w:sz="0" w:space="0" w:color="auto"/>
                      </w:divBdr>
                      <w:divsChild>
                        <w:div w:id="271788799">
                          <w:marLeft w:val="0"/>
                          <w:marRight w:val="0"/>
                          <w:marTop w:val="120"/>
                          <w:marBottom w:val="120"/>
                          <w:divBdr>
                            <w:top w:val="none" w:sz="0" w:space="0" w:color="auto"/>
                            <w:left w:val="none" w:sz="0" w:space="0" w:color="auto"/>
                            <w:bottom w:val="single" w:sz="6" w:space="0" w:color="DDDDDD"/>
                            <w:right w:val="none" w:sz="0" w:space="0" w:color="auto"/>
                          </w:divBdr>
                        </w:div>
                        <w:div w:id="1019115273">
                          <w:marLeft w:val="1350"/>
                          <w:marRight w:val="0"/>
                          <w:marTop w:val="0"/>
                          <w:marBottom w:val="150"/>
                          <w:divBdr>
                            <w:top w:val="none" w:sz="0" w:space="0" w:color="auto"/>
                            <w:left w:val="none" w:sz="0" w:space="0" w:color="auto"/>
                            <w:bottom w:val="none" w:sz="0" w:space="0" w:color="auto"/>
                            <w:right w:val="none" w:sz="0" w:space="0" w:color="auto"/>
                          </w:divBdr>
                          <w:divsChild>
                            <w:div w:id="297809564">
                              <w:marLeft w:val="0"/>
                              <w:marRight w:val="0"/>
                              <w:marTop w:val="0"/>
                              <w:marBottom w:val="150"/>
                              <w:divBdr>
                                <w:top w:val="single" w:sz="6" w:space="4" w:color="DEDEDE"/>
                                <w:left w:val="none" w:sz="0" w:space="0" w:color="auto"/>
                                <w:bottom w:val="none" w:sz="0" w:space="0" w:color="auto"/>
                                <w:right w:val="none" w:sz="0" w:space="0" w:color="auto"/>
                              </w:divBdr>
                            </w:div>
                            <w:div w:id="509104120">
                              <w:marLeft w:val="0"/>
                              <w:marRight w:val="0"/>
                              <w:marTop w:val="0"/>
                              <w:marBottom w:val="0"/>
                              <w:divBdr>
                                <w:top w:val="none" w:sz="0" w:space="0" w:color="auto"/>
                                <w:left w:val="none" w:sz="0" w:space="0" w:color="auto"/>
                                <w:bottom w:val="none" w:sz="0" w:space="0" w:color="auto"/>
                                <w:right w:val="none" w:sz="0" w:space="0" w:color="auto"/>
                              </w:divBdr>
                            </w:div>
                            <w:div w:id="428965738">
                              <w:marLeft w:val="0"/>
                              <w:marRight w:val="0"/>
                              <w:marTop w:val="0"/>
                              <w:marBottom w:val="0"/>
                              <w:divBdr>
                                <w:top w:val="none" w:sz="0" w:space="0" w:color="auto"/>
                                <w:left w:val="none" w:sz="0" w:space="0" w:color="auto"/>
                                <w:bottom w:val="none" w:sz="0" w:space="0" w:color="auto"/>
                                <w:right w:val="none" w:sz="0" w:space="0" w:color="auto"/>
                              </w:divBdr>
                              <w:divsChild>
                                <w:div w:id="105005521">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318556">
                      <w:marLeft w:val="0"/>
                      <w:marRight w:val="0"/>
                      <w:marTop w:val="0"/>
                      <w:marBottom w:val="0"/>
                      <w:divBdr>
                        <w:top w:val="none" w:sz="0" w:space="0" w:color="auto"/>
                        <w:left w:val="none" w:sz="0" w:space="0" w:color="auto"/>
                        <w:bottom w:val="none" w:sz="0" w:space="0" w:color="auto"/>
                        <w:right w:val="none" w:sz="0" w:space="0" w:color="auto"/>
                      </w:divBdr>
                      <w:divsChild>
                        <w:div w:id="377631176">
                          <w:marLeft w:val="0"/>
                          <w:marRight w:val="0"/>
                          <w:marTop w:val="120"/>
                          <w:marBottom w:val="120"/>
                          <w:divBdr>
                            <w:top w:val="none" w:sz="0" w:space="0" w:color="auto"/>
                            <w:left w:val="none" w:sz="0" w:space="0" w:color="auto"/>
                            <w:bottom w:val="single" w:sz="6" w:space="0" w:color="DDDDDD"/>
                            <w:right w:val="none" w:sz="0" w:space="0" w:color="auto"/>
                          </w:divBdr>
                        </w:div>
                        <w:div w:id="529683137">
                          <w:marLeft w:val="1350"/>
                          <w:marRight w:val="0"/>
                          <w:marTop w:val="0"/>
                          <w:marBottom w:val="150"/>
                          <w:divBdr>
                            <w:top w:val="none" w:sz="0" w:space="0" w:color="auto"/>
                            <w:left w:val="none" w:sz="0" w:space="0" w:color="auto"/>
                            <w:bottom w:val="none" w:sz="0" w:space="0" w:color="auto"/>
                            <w:right w:val="none" w:sz="0" w:space="0" w:color="auto"/>
                          </w:divBdr>
                          <w:divsChild>
                            <w:div w:id="1671059322">
                              <w:marLeft w:val="0"/>
                              <w:marRight w:val="0"/>
                              <w:marTop w:val="0"/>
                              <w:marBottom w:val="150"/>
                              <w:divBdr>
                                <w:top w:val="single" w:sz="6" w:space="4" w:color="DEDEDE"/>
                                <w:left w:val="none" w:sz="0" w:space="0" w:color="auto"/>
                                <w:bottom w:val="none" w:sz="0" w:space="0" w:color="auto"/>
                                <w:right w:val="none" w:sz="0" w:space="0" w:color="auto"/>
                              </w:divBdr>
                            </w:div>
                            <w:div w:id="165175700">
                              <w:marLeft w:val="0"/>
                              <w:marRight w:val="0"/>
                              <w:marTop w:val="0"/>
                              <w:marBottom w:val="0"/>
                              <w:divBdr>
                                <w:top w:val="none" w:sz="0" w:space="0" w:color="auto"/>
                                <w:left w:val="none" w:sz="0" w:space="0" w:color="auto"/>
                                <w:bottom w:val="none" w:sz="0" w:space="0" w:color="auto"/>
                                <w:right w:val="none" w:sz="0" w:space="0" w:color="auto"/>
                              </w:divBdr>
                            </w:div>
                            <w:div w:id="1826238595">
                              <w:marLeft w:val="0"/>
                              <w:marRight w:val="0"/>
                              <w:marTop w:val="0"/>
                              <w:marBottom w:val="0"/>
                              <w:divBdr>
                                <w:top w:val="none" w:sz="0" w:space="0" w:color="auto"/>
                                <w:left w:val="none" w:sz="0" w:space="0" w:color="auto"/>
                                <w:bottom w:val="none" w:sz="0" w:space="0" w:color="auto"/>
                                <w:right w:val="none" w:sz="0" w:space="0" w:color="auto"/>
                              </w:divBdr>
                              <w:divsChild>
                                <w:div w:id="362904804">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80294898">
                          <w:marLeft w:val="1485"/>
                          <w:marRight w:val="0"/>
                          <w:marTop w:val="225"/>
                          <w:marBottom w:val="0"/>
                          <w:divBdr>
                            <w:top w:val="none" w:sz="0" w:space="0" w:color="auto"/>
                            <w:left w:val="none" w:sz="0" w:space="0" w:color="auto"/>
                            <w:bottom w:val="none" w:sz="0" w:space="0" w:color="auto"/>
                            <w:right w:val="none" w:sz="0" w:space="0" w:color="auto"/>
                          </w:divBdr>
                          <w:divsChild>
                            <w:div w:id="1624536248">
                              <w:marLeft w:val="0"/>
                              <w:marRight w:val="0"/>
                              <w:marTop w:val="120"/>
                              <w:marBottom w:val="120"/>
                              <w:divBdr>
                                <w:top w:val="none" w:sz="0" w:space="0" w:color="auto"/>
                                <w:left w:val="none" w:sz="0" w:space="0" w:color="auto"/>
                                <w:bottom w:val="single" w:sz="6" w:space="0" w:color="DDDDDD"/>
                                <w:right w:val="none" w:sz="0" w:space="0" w:color="auto"/>
                              </w:divBdr>
                            </w:div>
                            <w:div w:id="891307520">
                              <w:marLeft w:val="975"/>
                              <w:marRight w:val="0"/>
                              <w:marTop w:val="0"/>
                              <w:marBottom w:val="150"/>
                              <w:divBdr>
                                <w:top w:val="none" w:sz="0" w:space="0" w:color="auto"/>
                                <w:left w:val="none" w:sz="0" w:space="0" w:color="auto"/>
                                <w:bottom w:val="none" w:sz="0" w:space="0" w:color="auto"/>
                                <w:right w:val="none" w:sz="0" w:space="0" w:color="auto"/>
                              </w:divBdr>
                              <w:divsChild>
                                <w:div w:id="1536579775">
                                  <w:marLeft w:val="0"/>
                                  <w:marRight w:val="0"/>
                                  <w:marTop w:val="0"/>
                                  <w:marBottom w:val="105"/>
                                  <w:divBdr>
                                    <w:top w:val="single" w:sz="6" w:space="4" w:color="DEDEDE"/>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9.jpeg"/><Relationship Id="rId21" Type="http://schemas.openxmlformats.org/officeDocument/2006/relationships/hyperlink" Target="http://winstonsmithministryoftruth.blogspot.com/2010/06/kabbalah-gematria-jewish-magic_228.html" TargetMode="External"/><Relationship Id="rId63" Type="http://schemas.openxmlformats.org/officeDocument/2006/relationships/image" Target="media/image12.jpeg"/><Relationship Id="rId159" Type="http://schemas.openxmlformats.org/officeDocument/2006/relationships/hyperlink" Target="http://renegadetribune.com/wp-content/uploads/2015/09/Jews-urge-gas-attacks-on-germany1.jpg" TargetMode="External"/><Relationship Id="rId170" Type="http://schemas.openxmlformats.org/officeDocument/2006/relationships/hyperlink" Target="http://renegadetribune.com/wp-content/uploads/2015/09/ehrenburg-grossman.jpg" TargetMode="External"/><Relationship Id="rId226" Type="http://schemas.openxmlformats.org/officeDocument/2006/relationships/hyperlink" Target="http://renegadetribune.com/wp-content/uploads/2015/09/FundRaisingCampaign1919.jpg" TargetMode="External"/><Relationship Id="rId268" Type="http://schemas.openxmlformats.org/officeDocument/2006/relationships/image" Target="media/image79.png"/><Relationship Id="rId32" Type="http://schemas.openxmlformats.org/officeDocument/2006/relationships/hyperlink" Target="http://sv.metapedia.org/wiki/Bildgalleri%2c_publicerade_artiklar_om_Sex_miljoner_judar_fram_till_1945" TargetMode="External"/><Relationship Id="rId74" Type="http://schemas.openxmlformats.org/officeDocument/2006/relationships/image" Target="media/image14.jpeg"/><Relationship Id="rId128" Type="http://schemas.openxmlformats.org/officeDocument/2006/relationships/hyperlink" Target="http://renegadetribune.com/wp-content/uploads/2015/09/communistbloc.jpg" TargetMode="External"/><Relationship Id="rId5" Type="http://schemas.openxmlformats.org/officeDocument/2006/relationships/hyperlink" Target="http://www.renegadetribune.com/the-six-million-myth/" TargetMode="External"/><Relationship Id="rId181" Type="http://schemas.openxmlformats.org/officeDocument/2006/relationships/hyperlink" Target="http://www.zioncrimefactory.com/wp-content/uploads/2011/10/six-million-liberated-fullarticle.jpg" TargetMode="External"/><Relationship Id="rId237" Type="http://schemas.openxmlformats.org/officeDocument/2006/relationships/image" Target="media/image70.jpeg"/><Relationship Id="rId279" Type="http://schemas.openxmlformats.org/officeDocument/2006/relationships/hyperlink" Target="http://www.renegadetribune.com/author/blutundboden/" TargetMode="External"/><Relationship Id="rId43" Type="http://schemas.openxmlformats.org/officeDocument/2006/relationships/image" Target="media/image6.gif"/><Relationship Id="rId139" Type="http://schemas.openxmlformats.org/officeDocument/2006/relationships/hyperlink" Target="http://renegadetribune.com/wp-content/uploads/2015/09/1940PalmBeachPostSixMillion.jpg" TargetMode="External"/><Relationship Id="rId290" Type="http://schemas.openxmlformats.org/officeDocument/2006/relationships/image" Target="media/image91.jpeg"/><Relationship Id="rId85" Type="http://schemas.openxmlformats.org/officeDocument/2006/relationships/image" Target="media/image18.jpeg"/><Relationship Id="rId150" Type="http://schemas.openxmlformats.org/officeDocument/2006/relationships/hyperlink" Target="http://renegadetribune.com/wp-content/uploads/2015/09/Hecht-SixMillion.jpg" TargetMode="External"/><Relationship Id="rId192" Type="http://schemas.openxmlformats.org/officeDocument/2006/relationships/image" Target="media/image54.jpeg"/><Relationship Id="rId206" Type="http://schemas.openxmlformats.org/officeDocument/2006/relationships/image" Target="media/image59.jpeg"/><Relationship Id="rId248" Type="http://schemas.openxmlformats.org/officeDocument/2006/relationships/hyperlink" Target="http://www.renegadetribune.com/pornography-as-a-secret-weapon/" TargetMode="External"/><Relationship Id="rId12" Type="http://schemas.openxmlformats.org/officeDocument/2006/relationships/image" Target="media/image2.jpeg"/><Relationship Id="rId108" Type="http://schemas.openxmlformats.org/officeDocument/2006/relationships/image" Target="media/image26.jpeg"/><Relationship Id="rId54" Type="http://schemas.openxmlformats.org/officeDocument/2006/relationships/hyperlink" Target="http://en.wikipedia.org/wiki/Max_Nordau" TargetMode="External"/><Relationship Id="rId75" Type="http://schemas.openxmlformats.org/officeDocument/2006/relationships/hyperlink" Target="http://72.52.208.92/~gbpprorg/obama/nytimes_ww2/666t.pdf" TargetMode="External"/><Relationship Id="rId96" Type="http://schemas.openxmlformats.org/officeDocument/2006/relationships/hyperlink" Target="http://renegadetribune.com/wp-content/uploads/2015/09/League-Of-Nations-Sokolow-Zionist-Congress.jpg" TargetMode="External"/><Relationship Id="rId140" Type="http://schemas.openxmlformats.org/officeDocument/2006/relationships/image" Target="media/image37.jpeg"/><Relationship Id="rId161" Type="http://schemas.openxmlformats.org/officeDocument/2006/relationships/hyperlink" Target="http://zionism-holocaustianity.blogspot.com/2011/07/earliest-proclamations-that-6000000.html" TargetMode="External"/><Relationship Id="rId182" Type="http://schemas.openxmlformats.org/officeDocument/2006/relationships/hyperlink" Target="http://renegadetribune.com/wp-content/uploads/2015/09/1946LewistonEveningJournalSixMillion.jpg" TargetMode="External"/><Relationship Id="rId217" Type="http://schemas.openxmlformats.org/officeDocument/2006/relationships/image" Target="media/image61.jpeg"/><Relationship Id="rId6" Type="http://schemas.openxmlformats.org/officeDocument/2006/relationships/hyperlink" Target="http://www.renegadetribune.com/author/renegade/" TargetMode="External"/><Relationship Id="rId238" Type="http://schemas.openxmlformats.org/officeDocument/2006/relationships/hyperlink" Target="http://renegadetribune.com/wp-content/uploads/2015/09/PreWW2-6million.jpg" TargetMode="External"/><Relationship Id="rId259" Type="http://schemas.openxmlformats.org/officeDocument/2006/relationships/hyperlink" Target="http://www.renegadetribune.com/russia-stole-truth-movement/" TargetMode="External"/><Relationship Id="rId23" Type="http://schemas.openxmlformats.org/officeDocument/2006/relationships/hyperlink" Target="http://renegadetribune.com/wp-content/uploads/2015/09/tashuvu1.gif" TargetMode="External"/><Relationship Id="rId119" Type="http://schemas.openxmlformats.org/officeDocument/2006/relationships/hyperlink" Target="http://renegadetribune.com/wp-content/uploads/2015/09/1938sixmilhoax.gif" TargetMode="External"/><Relationship Id="rId270" Type="http://schemas.openxmlformats.org/officeDocument/2006/relationships/image" Target="media/image80.png"/><Relationship Id="rId291" Type="http://schemas.openxmlformats.org/officeDocument/2006/relationships/hyperlink" Target="http://www.renegadetribune.com/author/renegade/" TargetMode="External"/><Relationship Id="rId44" Type="http://schemas.openxmlformats.org/officeDocument/2006/relationships/hyperlink" Target="http://query.nytimes.com/mem/archive-free/pdf?res=9804E5D91130E333A25752C0A9679D946497D6CF" TargetMode="External"/><Relationship Id="rId65" Type="http://schemas.openxmlformats.org/officeDocument/2006/relationships/hyperlink" Target="http://www.ihr.org/jhr/v06/v06p389_John.html" TargetMode="External"/><Relationship Id="rId86" Type="http://schemas.openxmlformats.org/officeDocument/2006/relationships/hyperlink" Target="http://renegadetribune.com/wp-content/uploads/2015/09/1919Ukrainesixmillion.png" TargetMode="External"/><Relationship Id="rId130" Type="http://schemas.openxmlformats.org/officeDocument/2006/relationships/hyperlink" Target="http://renegadetribune.com/wp-content/uploads/2015/09/1939EveningIndependentSixMillion.jpg" TargetMode="External"/><Relationship Id="rId151" Type="http://schemas.openxmlformats.org/officeDocument/2006/relationships/image" Target="media/image40.jpeg"/><Relationship Id="rId172" Type="http://schemas.openxmlformats.org/officeDocument/2006/relationships/hyperlink" Target="http://winstonsmithministryoftruth.blogspot.com/2011/01/6000000-figure-established-long-before_3148.html" TargetMode="External"/><Relationship Id="rId193" Type="http://schemas.openxmlformats.org/officeDocument/2006/relationships/hyperlink" Target="http://winstonsmithministryoftruth.blogspot.com/2011/05/close-to-2000000-mostly-jews-killed-at.html" TargetMode="External"/><Relationship Id="rId207" Type="http://schemas.openxmlformats.org/officeDocument/2006/relationships/hyperlink" Target="http://winstonsmithministryoftruth.blogspot.com/2011/07/deborah-lipstadt-holocaust-is.html" TargetMode="External"/><Relationship Id="rId228" Type="http://schemas.openxmlformats.org/officeDocument/2006/relationships/hyperlink" Target="http://renegadetribune.com/wp-content/uploads/2015/09/HolohoaxFundraiser.gif" TargetMode="External"/><Relationship Id="rId249" Type="http://schemas.openxmlformats.org/officeDocument/2006/relationships/image" Target="media/image74.jpeg"/><Relationship Id="rId13" Type="http://schemas.openxmlformats.org/officeDocument/2006/relationships/hyperlink" Target="http://winstonsmithministryoftruth.blogspot.com/2012/02/145-references-to-6000000-jews-prior-to.html" TargetMode="External"/><Relationship Id="rId109" Type="http://schemas.openxmlformats.org/officeDocument/2006/relationships/hyperlink" Target="http://winstonsmithministryoftruth.blogspot.com/2011/02/6000000-figure-of-jews-from-1936.html" TargetMode="External"/><Relationship Id="rId260" Type="http://schemas.openxmlformats.org/officeDocument/2006/relationships/hyperlink" Target="http://www.renegadetribune.com/henry-john-yeend-kings-paintings-of-rustic-english-farms-and-young-women-in-the-countryside/" TargetMode="External"/><Relationship Id="rId281" Type="http://schemas.openxmlformats.org/officeDocument/2006/relationships/hyperlink" Target="http://volkischpaganism.com/" TargetMode="External"/><Relationship Id="rId34" Type="http://schemas.openxmlformats.org/officeDocument/2006/relationships/hyperlink" Target="http://winstonsmithministryoftruth.blogspot.com/?zx=d209ac361ed6a88d" TargetMode="External"/><Relationship Id="rId55" Type="http://schemas.openxmlformats.org/officeDocument/2006/relationships/hyperlink" Target="http://winstonsmithministryoftruth.blogspot.com/2011/03/1911-zionist-warns-6000000-jews-to-be.html?zx=28a63d3fb4fbbbbf" TargetMode="External"/><Relationship Id="rId76" Type="http://schemas.openxmlformats.org/officeDocument/2006/relationships/hyperlink" Target="http://renegadetribune.com/wp-content/uploads/2015/09/1918six-million-jews-need-a-billion.jpg" TargetMode="External"/><Relationship Id="rId97" Type="http://schemas.openxmlformats.org/officeDocument/2006/relationships/image" Target="media/image22.jpeg"/><Relationship Id="rId120" Type="http://schemas.openxmlformats.org/officeDocument/2006/relationships/image" Target="media/image30.gif"/><Relationship Id="rId141" Type="http://schemas.openxmlformats.org/officeDocument/2006/relationships/hyperlink" Target="http://www.ihr.org/books/kaufman/perish.html" TargetMode="External"/><Relationship Id="rId7" Type="http://schemas.openxmlformats.org/officeDocument/2006/relationships/hyperlink" Target="http://www.renegadetribune.com/the-six-million-myth/" TargetMode="External"/><Relationship Id="rId162" Type="http://schemas.openxmlformats.org/officeDocument/2006/relationships/hyperlink" Target="http://renegadetribune.com/wp-content/uploads/2015/09/1945jewyorktimes6million.gif" TargetMode="External"/><Relationship Id="rId183" Type="http://schemas.openxmlformats.org/officeDocument/2006/relationships/image" Target="media/image51.jpeg"/><Relationship Id="rId218" Type="http://schemas.openxmlformats.org/officeDocument/2006/relationships/hyperlink" Target="http://www.bollyn.com/the-jewish-secret-society-that-controls-the-us-media" TargetMode="External"/><Relationship Id="rId239" Type="http://schemas.openxmlformats.org/officeDocument/2006/relationships/image" Target="media/image71.jpeg"/><Relationship Id="rId250" Type="http://schemas.openxmlformats.org/officeDocument/2006/relationships/hyperlink" Target="http://www.renegadetribune.com/aryan-giants-build-european-megaliths/" TargetMode="External"/><Relationship Id="rId271" Type="http://schemas.openxmlformats.org/officeDocument/2006/relationships/image" Target="media/image81.png"/><Relationship Id="rId292" Type="http://schemas.openxmlformats.org/officeDocument/2006/relationships/image" Target="media/image92.png"/><Relationship Id="rId24" Type="http://schemas.openxmlformats.org/officeDocument/2006/relationships/image" Target="media/image3.gif"/><Relationship Id="rId45" Type="http://schemas.openxmlformats.org/officeDocument/2006/relationships/hyperlink" Target="http://renegadetribune.com/wp-content/uploads/2015/09/1905SixMillionJewFamilies.jpg" TargetMode="External"/><Relationship Id="rId66" Type="http://schemas.openxmlformats.org/officeDocument/2006/relationships/hyperlink" Target="http://renegadetribune.com/wp-content/uploads/2015/09/Balfour_portrait_and_declaration.jpg" TargetMode="External"/><Relationship Id="rId87" Type="http://schemas.openxmlformats.org/officeDocument/2006/relationships/image" Target="media/image19.png"/><Relationship Id="rId110" Type="http://schemas.openxmlformats.org/officeDocument/2006/relationships/hyperlink" Target="http://winstonsmithministryoftruth.blogspot.com/2011/05/more-zionist-plans-for-final-solution.html" TargetMode="External"/><Relationship Id="rId131" Type="http://schemas.openxmlformats.org/officeDocument/2006/relationships/image" Target="media/image34.jpeg"/><Relationship Id="rId152" Type="http://schemas.openxmlformats.org/officeDocument/2006/relationships/hyperlink" Target="http://katyn.org.au/naziphotos.html" TargetMode="External"/><Relationship Id="rId173" Type="http://schemas.openxmlformats.org/officeDocument/2006/relationships/hyperlink" Target="http://renegadetribune.com/wp-content/uploads/2015/09/1945ThonSixMillion.jpg" TargetMode="External"/><Relationship Id="rId194" Type="http://schemas.openxmlformats.org/officeDocument/2006/relationships/hyperlink" Target="http://renegadetribune.com/wp-content/uploads/2015/09/mauthausen-6000000.jpg" TargetMode="External"/><Relationship Id="rId208" Type="http://schemas.openxmlformats.org/officeDocument/2006/relationships/hyperlink" Target="http://www.historiography-project.org/misc/deathbooks.html" TargetMode="External"/><Relationship Id="rId229" Type="http://schemas.openxmlformats.org/officeDocument/2006/relationships/image" Target="media/image66.gif"/><Relationship Id="rId240" Type="http://schemas.openxmlformats.org/officeDocument/2006/relationships/hyperlink" Target="http://renegadetribune.com/wp-content/uploads/2015/09/six-million-Bar-Kokhba-revolt.jpg" TargetMode="External"/><Relationship Id="rId261" Type="http://schemas.openxmlformats.org/officeDocument/2006/relationships/image" Target="media/image77.jpeg"/><Relationship Id="rId14" Type="http://schemas.openxmlformats.org/officeDocument/2006/relationships/hyperlink" Target="http://www.latimes.com/news/opinion/commentary/la-oe-stein19-2008dec19,0,4676183.column" TargetMode="External"/><Relationship Id="rId35" Type="http://schemas.openxmlformats.org/officeDocument/2006/relationships/hyperlink" Target="http://en.wikipedia.org/wiki/Stephen_Samuel_Wise" TargetMode="External"/><Relationship Id="rId56" Type="http://schemas.openxmlformats.org/officeDocument/2006/relationships/hyperlink" Target="http://renegadetribune.com/wp-content/uploads/2015/09/1911Zionistwarning6million.jpg" TargetMode="External"/><Relationship Id="rId77" Type="http://schemas.openxmlformats.org/officeDocument/2006/relationships/image" Target="media/image15.jpeg"/><Relationship Id="rId100" Type="http://schemas.openxmlformats.org/officeDocument/2006/relationships/hyperlink" Target="http://www.realzionistnews.com/?p=160" TargetMode="External"/><Relationship Id="rId282" Type="http://schemas.openxmlformats.org/officeDocument/2006/relationships/hyperlink" Target="http://renegadetribune.com/holohoax-phony-six-million/" TargetMode="External"/><Relationship Id="rId8" Type="http://schemas.openxmlformats.org/officeDocument/2006/relationships/hyperlink" Target="http://renegadetribune.com/wp-content/uploads/2015/09/thefirstholocaust.jpg" TargetMode="External"/><Relationship Id="rId98" Type="http://schemas.openxmlformats.org/officeDocument/2006/relationships/hyperlink" Target="http://renegadetribune.com/wp-content/uploads/2015/09/1931montrealgazettesixmillion.png" TargetMode="External"/><Relationship Id="rId121" Type="http://schemas.openxmlformats.org/officeDocument/2006/relationships/hyperlink" Target="http://renegadetribune.com/wp-content/uploads/2015/09/1938turtlemountainnewsSixMillion.jpg" TargetMode="External"/><Relationship Id="rId142" Type="http://schemas.openxmlformats.org/officeDocument/2006/relationships/hyperlink" Target="http://books.google.co.uk/books?ei=pwjTTejVMcSY8QPa7en5Cg&amp;ct=result&amp;id=ho-fAAAAMAAJ&amp;dq=%22pamphlet+written+on+christmas+day%22&amp;q=%22of+the+six+million%22" TargetMode="External"/><Relationship Id="rId163" Type="http://schemas.openxmlformats.org/officeDocument/2006/relationships/image" Target="media/image44.gif"/><Relationship Id="rId184" Type="http://schemas.openxmlformats.org/officeDocument/2006/relationships/hyperlink" Target="http://guardian.150m.com/palestine/jewish-terrorism.htm" TargetMode="External"/><Relationship Id="rId219" Type="http://schemas.openxmlformats.org/officeDocument/2006/relationships/hyperlink" Target="http://pqasb.pqarchiver.com/thestar/access/466187751.html?FMT=ABS&amp;FMTS=ABS:FT&amp;type=current&amp;date=Nov+26%2C+1991&amp;author=Ian+J.+Kagedan&amp;pub=Toronto+Star&amp;desc=Memory+of+Holocaust+central+to+new+world+order+Unchallenged%2C+racism+has+the+capacity+to+undercut+civilization%27s+basic+values+and+to+destroy+democracy&amp;pqatl=google" TargetMode="External"/><Relationship Id="rId230" Type="http://schemas.openxmlformats.org/officeDocument/2006/relationships/hyperlink" Target="http://renegadetribune.com/wp-content/uploads/2015/09/holohoax-fundraiser.gif" TargetMode="External"/><Relationship Id="rId251" Type="http://schemas.openxmlformats.org/officeDocument/2006/relationships/image" Target="media/image75.jpeg"/><Relationship Id="rId25" Type="http://schemas.openxmlformats.org/officeDocument/2006/relationships/hyperlink" Target="http://www.thebirdman.org/Index/Jews/Jews-History&amp;ScripturalOriginOfThe6MillionNumber.html" TargetMode="External"/><Relationship Id="rId46" Type="http://schemas.openxmlformats.org/officeDocument/2006/relationships/image" Target="media/image7.jpeg"/><Relationship Id="rId67" Type="http://schemas.openxmlformats.org/officeDocument/2006/relationships/image" Target="media/image13.jpeg"/><Relationship Id="rId272" Type="http://schemas.openxmlformats.org/officeDocument/2006/relationships/image" Target="media/image82.wmf"/><Relationship Id="rId293" Type="http://schemas.openxmlformats.org/officeDocument/2006/relationships/hyperlink" Target="http://www.ihr.org/" TargetMode="External"/><Relationship Id="rId88" Type="http://schemas.openxmlformats.org/officeDocument/2006/relationships/hyperlink" Target="http://www.zioncrimefactory.com/wp-content/uploads/2011/10/1919NewYorkTimesUkrainianJewsPogrom.jpg" TargetMode="External"/><Relationship Id="rId111" Type="http://schemas.openxmlformats.org/officeDocument/2006/relationships/hyperlink" Target="http://books.google.co.uk/books?ei=xGBkTaiKKI-GhQex_cyeDQ&amp;ct=result&amp;id=q94TAAAAIAAJ&amp;dq=peel+commission+in+%22six+million%22&amp;q=%22Dr.+Weizmann+spoke+to+the+Peel+Commission+sent+out+by+Britain+in+1936+of+six+million+Jews+in+European+countries+who+had+neither+hope+nor+future+save+in+the+Land+of+Israel.+He+was+referring+to+the+Jews+of+Poland,+Germany,+Austria,+Rumania,+Czechoslovakia,+Lithuania,+Lativa,+Bulgaria,+Yugoslavia,+Hungary,+Greece,+etc.%22" TargetMode="External"/><Relationship Id="rId132" Type="http://schemas.openxmlformats.org/officeDocument/2006/relationships/hyperlink" Target="http://www.zioncrimefactory.com/wp-content/uploads/2011/10/1939TheEveningIndependentSpread.jpg" TargetMode="External"/><Relationship Id="rId153" Type="http://schemas.openxmlformats.org/officeDocument/2006/relationships/hyperlink" Target="http://winstonsmithministryoftruth.blogspot.com/2011/05/oct-1944-commie-us-union-leaders-jews.html" TargetMode="External"/><Relationship Id="rId174" Type="http://schemas.openxmlformats.org/officeDocument/2006/relationships/image" Target="media/image47.jpeg"/><Relationship Id="rId195" Type="http://schemas.openxmlformats.org/officeDocument/2006/relationships/image" Target="media/image55.jpeg"/><Relationship Id="rId209" Type="http://schemas.openxmlformats.org/officeDocument/2006/relationships/hyperlink" Target="http://www.ihr.org/jhr/v12/v12p265_Weber.html" TargetMode="External"/><Relationship Id="rId220" Type="http://schemas.openxmlformats.org/officeDocument/2006/relationships/hyperlink" Target="http://renegadetribune.com/wp-content/uploads/2015/09/Holocaust-NewWorldOrder.jpg" TargetMode="External"/><Relationship Id="rId241" Type="http://schemas.openxmlformats.org/officeDocument/2006/relationships/image" Target="media/image72.jpeg"/><Relationship Id="rId15" Type="http://schemas.openxmlformats.org/officeDocument/2006/relationships/hyperlink" Target="http://winstonsmithministryoftruth.blogspot.com/2011/12/no-real-evidence-for-gas-chambers.html" TargetMode="External"/><Relationship Id="rId36" Type="http://schemas.openxmlformats.org/officeDocument/2006/relationships/hyperlink" Target="http://query.nytimes.com/mem/archive-free/pdf?res=9E01E7D61F3CE433A25752C1A9609C946197D6CF" TargetMode="External"/><Relationship Id="rId57" Type="http://schemas.openxmlformats.org/officeDocument/2006/relationships/image" Target="media/image10.jpeg"/><Relationship Id="rId262" Type="http://schemas.openxmlformats.org/officeDocument/2006/relationships/hyperlink" Target="http://www.renegadetribune.com/henry-john-yeend-kings-paintings-of-rustic-english-farms-and-young-women-in-the-countryside/" TargetMode="External"/><Relationship Id="rId283" Type="http://schemas.openxmlformats.org/officeDocument/2006/relationships/image" Target="media/image89.png"/><Relationship Id="rId78" Type="http://schemas.openxmlformats.org/officeDocument/2006/relationships/hyperlink" Target="http://en.wikipedia.org/wiki/British_Mandate_for_Palestine" TargetMode="External"/><Relationship Id="rId99" Type="http://schemas.openxmlformats.org/officeDocument/2006/relationships/image" Target="media/image23.png"/><Relationship Id="rId101" Type="http://schemas.openxmlformats.org/officeDocument/2006/relationships/hyperlink" Target="http://www.infoukes.com/history/famine/gregorovich/" TargetMode="External"/><Relationship Id="rId122" Type="http://schemas.openxmlformats.org/officeDocument/2006/relationships/image" Target="media/image31.jpeg"/><Relationship Id="rId143" Type="http://schemas.openxmlformats.org/officeDocument/2006/relationships/hyperlink" Target="http://renegadetribune.com/wp-content/uploads/2015/09/1942GollanczSixMillion.jpg" TargetMode="External"/><Relationship Id="rId164" Type="http://schemas.openxmlformats.org/officeDocument/2006/relationships/hyperlink" Target="http://en.metapedia.org/wiki/Ilya_Ehrenburg" TargetMode="External"/><Relationship Id="rId185" Type="http://schemas.openxmlformats.org/officeDocument/2006/relationships/hyperlink" Target="http://renegadetribune.com/wp-content/uploads/2015/09/DeirYasin.jpg" TargetMode="External"/><Relationship Id="rId9" Type="http://schemas.openxmlformats.org/officeDocument/2006/relationships/image" Target="media/image1.jpeg"/><Relationship Id="rId210" Type="http://schemas.openxmlformats.org/officeDocument/2006/relationships/hyperlink" Target="http://www.vho.org/" TargetMode="External"/><Relationship Id="rId26" Type="http://schemas.openxmlformats.org/officeDocument/2006/relationships/hyperlink" Target="http://www.thebirdman.org/Index/Jews/Jews-History&amp;ScripturalOriginOfThe6MillionNumber.html" TargetMode="External"/><Relationship Id="rId231" Type="http://schemas.openxmlformats.org/officeDocument/2006/relationships/image" Target="media/image67.gif"/><Relationship Id="rId252" Type="http://schemas.openxmlformats.org/officeDocument/2006/relationships/hyperlink" Target="http://www.renegadetribune.com/aryan-giants-build-european-megaliths/" TargetMode="External"/><Relationship Id="rId273" Type="http://schemas.openxmlformats.org/officeDocument/2006/relationships/control" Target="activeX/activeX1.xml"/><Relationship Id="rId294" Type="http://schemas.openxmlformats.org/officeDocument/2006/relationships/hyperlink" Target="https://www.youtube.com/watch?v=G_EMnWi38JA" TargetMode="External"/><Relationship Id="rId47" Type="http://schemas.openxmlformats.org/officeDocument/2006/relationships/hyperlink" Target="http://renegadetribune.com/wp-content/uploads/2015/09/Six-Million-Jews-Russia-1906.gif" TargetMode="External"/><Relationship Id="rId68" Type="http://schemas.openxmlformats.org/officeDocument/2006/relationships/hyperlink" Target="http://www.cephas-library.com/israel/israel_communism_was_jewish.html" TargetMode="External"/><Relationship Id="rId89" Type="http://schemas.openxmlformats.org/officeDocument/2006/relationships/hyperlink" Target="http://renegadetribune.com/wp-content/uploads/2015/09/1920sixmilliondarkestdays.jpg" TargetMode="External"/><Relationship Id="rId112" Type="http://schemas.openxmlformats.org/officeDocument/2006/relationships/hyperlink" Target="http://renegadetribune.com/wp-content/uploads/2015/09/1936Weizmannsixmillionjews.jpg" TargetMode="External"/><Relationship Id="rId133" Type="http://schemas.openxmlformats.org/officeDocument/2006/relationships/hyperlink" Target="http://winstonsmithministryoftruth.blogspot.com/2011/05/1939-fate-of-six-million-people-was-in.html" TargetMode="External"/><Relationship Id="rId154" Type="http://schemas.openxmlformats.org/officeDocument/2006/relationships/hyperlink" Target="http://renegadetribune.com/wp-content/uploads/2015/09/1944USCommieJewsSixMillion.jpg" TargetMode="External"/><Relationship Id="rId175" Type="http://schemas.openxmlformats.org/officeDocument/2006/relationships/hyperlink" Target="http://renegadetribune.com/wp-content/uploads/2015/09/1945LondonTimesSixMillionClippings.jpg" TargetMode="External"/><Relationship Id="rId196" Type="http://schemas.openxmlformats.org/officeDocument/2006/relationships/hyperlink" Target="http://renegadetribune.com/wp-content/uploads/2015/09/NahumGoldmann_JewishParadoxQuote.jpg" TargetMode="External"/><Relationship Id="rId200" Type="http://schemas.openxmlformats.org/officeDocument/2006/relationships/image" Target="media/image57.gif"/><Relationship Id="rId16" Type="http://schemas.openxmlformats.org/officeDocument/2006/relationships/hyperlink" Target="http://vho.org/dl/ENG.html" TargetMode="External"/><Relationship Id="rId221" Type="http://schemas.openxmlformats.org/officeDocument/2006/relationships/image" Target="media/image62.jpeg"/><Relationship Id="rId242" Type="http://schemas.openxmlformats.org/officeDocument/2006/relationships/hyperlink" Target="http://renegadetribune.com/wp-content/uploads/2015/09/spanishholocaust.gif" TargetMode="External"/><Relationship Id="rId263" Type="http://schemas.openxmlformats.org/officeDocument/2006/relationships/hyperlink" Target="http://www.renegadetribune.com/henry-john-yeend-kings-paintings-of-rustic-english-farms-and-young-women-in-the-countryside/" TargetMode="External"/><Relationship Id="rId284" Type="http://schemas.openxmlformats.org/officeDocument/2006/relationships/hyperlink" Target="https://notimeforsilence.wordpress.com/" TargetMode="External"/><Relationship Id="rId37" Type="http://schemas.openxmlformats.org/officeDocument/2006/relationships/hyperlink" Target="http://renegadetribune.com/wp-content/uploads/2015/09/1900RabbiWiseSixMillion.jpg" TargetMode="External"/><Relationship Id="rId58" Type="http://schemas.openxmlformats.org/officeDocument/2006/relationships/hyperlink" Target="http://query.nytimes.com/mem/archive-free/pdf?res=9C04E2D61738E633A25751C0A9649D946596D6CF" TargetMode="External"/><Relationship Id="rId79" Type="http://schemas.openxmlformats.org/officeDocument/2006/relationships/hyperlink" Target="http://winstonsmithministryoftruth.blogspot.com/2011/07/1918-jew-announces-plan-to-kill.html" TargetMode="External"/><Relationship Id="rId102" Type="http://schemas.openxmlformats.org/officeDocument/2006/relationships/hyperlink" Target="http://renegadetribune.com/wp-content/uploads/2015/09/holodomor-6000000ukrainiansdead.jpg" TargetMode="External"/><Relationship Id="rId123" Type="http://schemas.openxmlformats.org/officeDocument/2006/relationships/hyperlink" Target="http://www.zioncrimefactory.com/wp-content/uploads/2011/10/1938TurtleMountainNewsSpread.jpg" TargetMode="External"/><Relationship Id="rId144" Type="http://schemas.openxmlformats.org/officeDocument/2006/relationships/image" Target="media/image38.jpeg"/><Relationship Id="rId90" Type="http://schemas.openxmlformats.org/officeDocument/2006/relationships/image" Target="media/image20.jpeg"/><Relationship Id="rId165" Type="http://schemas.openxmlformats.org/officeDocument/2006/relationships/hyperlink" Target="http://www.rense.com/general75/ehr.htm" TargetMode="External"/><Relationship Id="rId186" Type="http://schemas.openxmlformats.org/officeDocument/2006/relationships/image" Target="media/image52.jpeg"/><Relationship Id="rId211" Type="http://schemas.openxmlformats.org/officeDocument/2006/relationships/hyperlink" Target="http://www.codoh.com/" TargetMode="External"/><Relationship Id="rId232" Type="http://schemas.openxmlformats.org/officeDocument/2006/relationships/hyperlink" Target="http://renegadetribune.com/wp-content/uploads/2015/09/fundraisingcampaigns-holofaux-sixmillion.jpg" TargetMode="External"/><Relationship Id="rId253" Type="http://schemas.openxmlformats.org/officeDocument/2006/relationships/hyperlink" Target="http://www.renegadetribune.com/aryan-giants-build-european-megaliths/" TargetMode="External"/><Relationship Id="rId274" Type="http://schemas.openxmlformats.org/officeDocument/2006/relationships/image" Target="media/image83.png"/><Relationship Id="rId295" Type="http://schemas.openxmlformats.org/officeDocument/2006/relationships/hyperlink" Target="https://www.youtube.com/watch?v=jJ2X8UWHOjY" TargetMode="External"/><Relationship Id="rId27" Type="http://schemas.openxmlformats.org/officeDocument/2006/relationships/hyperlink" Target="http://guardian.150m.com/palestine/destroyed-towns.htm" TargetMode="External"/><Relationship Id="rId48" Type="http://schemas.openxmlformats.org/officeDocument/2006/relationships/image" Target="media/image8.gif"/><Relationship Id="rId69" Type="http://schemas.openxmlformats.org/officeDocument/2006/relationships/hyperlink" Target="http://www.youtube.com/watch?v=tdrCtIL-nQs" TargetMode="External"/><Relationship Id="rId113" Type="http://schemas.openxmlformats.org/officeDocument/2006/relationships/image" Target="media/image27.jpeg"/><Relationship Id="rId134" Type="http://schemas.openxmlformats.org/officeDocument/2006/relationships/hyperlink" Target="http://renegadetribune.com/wp-content/uploads/2015/09/1939fateofsixmillioninbalance.jpg" TargetMode="External"/><Relationship Id="rId80" Type="http://schemas.openxmlformats.org/officeDocument/2006/relationships/hyperlink" Target="http://renegadetribune.com/wp-content/uploads/2015/09/zinoviev-speech.jpg" TargetMode="External"/><Relationship Id="rId155" Type="http://schemas.openxmlformats.org/officeDocument/2006/relationships/image" Target="media/image41.jpeg"/><Relationship Id="rId176" Type="http://schemas.openxmlformats.org/officeDocument/2006/relationships/image" Target="media/image48.jpeg"/><Relationship Id="rId197" Type="http://schemas.openxmlformats.org/officeDocument/2006/relationships/image" Target="media/image56.jpeg"/><Relationship Id="rId201" Type="http://schemas.openxmlformats.org/officeDocument/2006/relationships/hyperlink" Target="http://renegadetribune.com/wp-content/uploads/2015/09/AuschwitzPlaquesChanged.jpg" TargetMode="External"/><Relationship Id="rId222" Type="http://schemas.openxmlformats.org/officeDocument/2006/relationships/hyperlink" Target="http://renegadetribune.com/wp-content/uploads/2015/09/inheavensname-6million.gif" TargetMode="External"/><Relationship Id="rId243" Type="http://schemas.openxmlformats.org/officeDocument/2006/relationships/image" Target="media/image73.gif"/><Relationship Id="rId264" Type="http://schemas.openxmlformats.org/officeDocument/2006/relationships/hyperlink" Target="http://www.renegadetribune.com/henry-john-yeend-kings-paintings-of-rustic-english-farms-and-young-women-in-the-countryside/" TargetMode="External"/><Relationship Id="rId285" Type="http://schemas.openxmlformats.org/officeDocument/2006/relationships/hyperlink" Target="http://www.renegadetribune.com/author/digger/" TargetMode="External"/><Relationship Id="rId17" Type="http://schemas.openxmlformats.org/officeDocument/2006/relationships/hyperlink" Target="http://www.ihr.org/" TargetMode="External"/><Relationship Id="rId38" Type="http://schemas.openxmlformats.org/officeDocument/2006/relationships/image" Target="media/image4.jpeg"/><Relationship Id="rId59" Type="http://schemas.openxmlformats.org/officeDocument/2006/relationships/hyperlink" Target="http://renegadetribune.com/wp-content/uploads/2015/09/1914AppealForAidForJews.jpg" TargetMode="External"/><Relationship Id="rId103" Type="http://schemas.openxmlformats.org/officeDocument/2006/relationships/image" Target="media/image24.jpeg"/><Relationship Id="rId124" Type="http://schemas.openxmlformats.org/officeDocument/2006/relationships/hyperlink" Target="http://en.wikipedia.org/wiki/Free_City_of_Danzig" TargetMode="External"/><Relationship Id="rId70" Type="http://schemas.openxmlformats.org/officeDocument/2006/relationships/hyperlink" Target="http://www.aryanunity.com/redwatchonline/trotsky.html" TargetMode="External"/><Relationship Id="rId91" Type="http://schemas.openxmlformats.org/officeDocument/2006/relationships/hyperlink" Target="http://www.revisionisthistory.org/communist.html" TargetMode="External"/><Relationship Id="rId145" Type="http://schemas.openxmlformats.org/officeDocument/2006/relationships/hyperlink" Target="http://books.google.co.uk/books?id=yc8WAQAAIAAJ&amp;q=%22Suddenly,+during+the+summer+of+1942,+world+public+opinion+was+shocked+out+of+its+lethargy+by+the+realization+that+the+Nazis+had+decreed+the+complete+extinction+of+six+million+Jews+and+that+a+third+of+the+victims+had+already+perished.%22&amp;dq=%22Suddenly,+during+the+summer+of+1942,+world+public+opinion+was+shocked+out+of+its+lethargy+by+the+realization+that+the+Nazis+had+decreed+the+complete+extinction+of+six+million+Jews+and+that+a+third+of+the+victims+had+already+perished.%22&amp;hl=en&amp;ei=AELSTaPqGcbX8gOntMj_Cg&amp;sa=X&amp;oi=book_result&amp;ct=result&amp;resnum=1&amp;ved=0CCsQ6AEwAA" TargetMode="External"/><Relationship Id="rId166" Type="http://schemas.openxmlformats.org/officeDocument/2006/relationships/hyperlink" Target="http://library.flawlesslogic.com/massrape.htm" TargetMode="External"/><Relationship Id="rId187" Type="http://schemas.openxmlformats.org/officeDocument/2006/relationships/hyperlink" Target="http://whatreallyhappened.com/WRHARTICLES/kd.html" TargetMode="External"/><Relationship Id="rId1" Type="http://schemas.openxmlformats.org/officeDocument/2006/relationships/numbering" Target="numbering.xml"/><Relationship Id="rId212" Type="http://schemas.openxmlformats.org/officeDocument/2006/relationships/hyperlink" Target="http://www.holocaustdenialvideos.com/" TargetMode="External"/><Relationship Id="rId233" Type="http://schemas.openxmlformats.org/officeDocument/2006/relationships/image" Target="media/image68.jpeg"/><Relationship Id="rId254" Type="http://schemas.openxmlformats.org/officeDocument/2006/relationships/hyperlink" Target="http://www.renegadetribune.com/aryan-giants-build-european-megaliths/" TargetMode="External"/><Relationship Id="rId28" Type="http://schemas.openxmlformats.org/officeDocument/2006/relationships/hyperlink" Target="http://guardian.150m.com/palestine/jewish-terrorism.htm" TargetMode="External"/><Relationship Id="rId49" Type="http://schemas.openxmlformats.org/officeDocument/2006/relationships/hyperlink" Target="http://en.wikipedia.org/wiki/Doenmeh" TargetMode="External"/><Relationship Id="rId114" Type="http://schemas.openxmlformats.org/officeDocument/2006/relationships/hyperlink" Target="http://renegadetribune.com/wp-content/uploads/2015/09/1936-Holocaust-Jews-Want-Palestine.gif" TargetMode="External"/><Relationship Id="rId275" Type="http://schemas.openxmlformats.org/officeDocument/2006/relationships/image" Target="media/image84.png"/><Relationship Id="rId296" Type="http://schemas.openxmlformats.org/officeDocument/2006/relationships/hyperlink" Target="http://volkischpaganism.com/" TargetMode="External"/><Relationship Id="rId60" Type="http://schemas.openxmlformats.org/officeDocument/2006/relationships/image" Target="media/image11.jpeg"/><Relationship Id="rId81" Type="http://schemas.openxmlformats.org/officeDocument/2006/relationships/image" Target="media/image16.jpeg"/><Relationship Id="rId135" Type="http://schemas.openxmlformats.org/officeDocument/2006/relationships/image" Target="media/image35.jpeg"/><Relationship Id="rId156" Type="http://schemas.openxmlformats.org/officeDocument/2006/relationships/hyperlink" Target="http://renegadetribune.com/wp-content/uploads/2015/09/1944SixMillionDeadClippings.jpg" TargetMode="External"/><Relationship Id="rId177" Type="http://schemas.openxmlformats.org/officeDocument/2006/relationships/hyperlink" Target="http://renegadetribune.com/wp-content/uploads/2015/09/1945PittsburghPressSixMillion.jpg" TargetMode="External"/><Relationship Id="rId198" Type="http://schemas.openxmlformats.org/officeDocument/2006/relationships/hyperlink" Target="http://winstonsmithministryoftruth.blogspot.com/2011/09/auschwitz-death-toll-reduction-in-press.html" TargetMode="External"/><Relationship Id="rId202" Type="http://schemas.openxmlformats.org/officeDocument/2006/relationships/image" Target="media/image58.jpeg"/><Relationship Id="rId223" Type="http://schemas.openxmlformats.org/officeDocument/2006/relationships/image" Target="media/image63.gif"/><Relationship Id="rId244" Type="http://schemas.openxmlformats.org/officeDocument/2006/relationships/hyperlink" Target="https://www.facebook.com/sharer.php?u=http%3A%2F%2Fwww.renegadetribune.com%2Fthe-six-million-myth%2F" TargetMode="External"/><Relationship Id="rId18" Type="http://schemas.openxmlformats.org/officeDocument/2006/relationships/hyperlink" Target="http://www.codoh.com/" TargetMode="External"/><Relationship Id="rId39" Type="http://schemas.openxmlformats.org/officeDocument/2006/relationships/hyperlink" Target="http://books.google.co.uk/books?ei=2Z1jTf7YN4qw8gP9w83xCA&amp;ct=result&amp;id=vPktAAAAIAAJ&amp;dq=%22in+Europe;+and+while+there+are%22&amp;q=%22Though+anti-Semitism+has+been+unmasked+and+discredited,+it+is+to+be+feared+that+its+history+is+not+yet+at+an+end.+While+there+remain+in+Russia+and+Rumania+over+six+millions+of+Jews+who+are+being+systematically+degraded,+and+who+periodically+overflow+the+western+frontier,+there+must+continue+to+be+a+Jewish+question+in+Europe;+and+while+there+are+weak+governments,+and+ignorant+and+superstitious+elements+in+the+enfranchized+classes+of+the+countries+affected,+that+question+will+seek+to+play+a+part+in+politics.%22" TargetMode="External"/><Relationship Id="rId265" Type="http://schemas.openxmlformats.org/officeDocument/2006/relationships/hyperlink" Target="http://www.renegadetribune.com/login/?action=wordpress_social_authenticate&amp;mode=login&amp;provider=Facebook&amp;redirect_to=http%3A%2F%2Fwww.renegadetribune.com%2Fthe-six-million-myth%2F" TargetMode="External"/><Relationship Id="rId286" Type="http://schemas.openxmlformats.org/officeDocument/2006/relationships/image" Target="media/image90.jpeg"/><Relationship Id="rId50" Type="http://schemas.openxmlformats.org/officeDocument/2006/relationships/hyperlink" Target="http://www.realjewnews.com/?p=95" TargetMode="External"/><Relationship Id="rId104" Type="http://schemas.openxmlformats.org/officeDocument/2006/relationships/hyperlink" Target="http://renegadetribune.com/wp-content/uploads/2015/09/hitler1.jpg" TargetMode="External"/><Relationship Id="rId125" Type="http://schemas.openxmlformats.org/officeDocument/2006/relationships/hyperlink" Target="http://renegadetribune.com/wp-content/uploads/2015/09/polish_corridor.png" TargetMode="External"/><Relationship Id="rId146" Type="http://schemas.openxmlformats.org/officeDocument/2006/relationships/hyperlink" Target="http://renegadetribune.com/wp-content/uploads/2015/09/1943AJCSixMillion.jpg" TargetMode="External"/><Relationship Id="rId167" Type="http://schemas.openxmlformats.org/officeDocument/2006/relationships/hyperlink" Target="http://renegadetribune.com/wp-content/uploads/2015/09/1945IlyaEhrenburgSixMillion.jpg" TargetMode="External"/><Relationship Id="rId188" Type="http://schemas.openxmlformats.org/officeDocument/2006/relationships/hyperlink" Target="http://renegadetribune.com/wp-content/uploads/2015/09/2BeginKingDavidHotel.jpg" TargetMode="External"/><Relationship Id="rId71" Type="http://schemas.openxmlformats.org/officeDocument/2006/relationships/hyperlink" Target="http://zionistdevils.blogspot.com/2011/07/proof-capitalist-jew-bankers-financed.html" TargetMode="External"/><Relationship Id="rId92" Type="http://schemas.openxmlformats.org/officeDocument/2006/relationships/hyperlink" Target="http://renegadetribune.com/wp-content/uploads/2015/09/1921russiasixmillion.jpg" TargetMode="External"/><Relationship Id="rId213" Type="http://schemas.openxmlformats.org/officeDocument/2006/relationships/hyperlink" Target="http://winstonsmithministryoftruth.blogspot.com/" TargetMode="External"/><Relationship Id="rId234" Type="http://schemas.openxmlformats.org/officeDocument/2006/relationships/hyperlink" Target="http://renegadetribune.com/wp-content/uploads/2015/09/sixmillion-34appearances.jpg" TargetMode="External"/><Relationship Id="rId2" Type="http://schemas.openxmlformats.org/officeDocument/2006/relationships/styles" Target="styles.xml"/><Relationship Id="rId29" Type="http://schemas.openxmlformats.org/officeDocument/2006/relationships/hyperlink" Target="http://en.wikipedia.org/wiki/Laws_against_Holocaust_denial" TargetMode="External"/><Relationship Id="rId255" Type="http://schemas.openxmlformats.org/officeDocument/2006/relationships/hyperlink" Target="http://www.renegadetribune.com/russia-stole-truth-movement/" TargetMode="External"/><Relationship Id="rId276" Type="http://schemas.openxmlformats.org/officeDocument/2006/relationships/image" Target="media/image85.png"/><Relationship Id="rId297" Type="http://schemas.openxmlformats.org/officeDocument/2006/relationships/fontTable" Target="fontTable.xml"/><Relationship Id="rId40" Type="http://schemas.openxmlformats.org/officeDocument/2006/relationships/hyperlink" Target="http://renegadetribune.com/wp-content/uploads/2015/09/encyclopedia-britannica-1902-six-million-jews.jpg" TargetMode="External"/><Relationship Id="rId115" Type="http://schemas.openxmlformats.org/officeDocument/2006/relationships/image" Target="media/image28.gif"/><Relationship Id="rId136" Type="http://schemas.openxmlformats.org/officeDocument/2006/relationships/hyperlink" Target="http://renegadetribune.com/wp-content/uploads/2015/09/1939JewishCriterionSixMillion.jpg" TargetMode="External"/><Relationship Id="rId157" Type="http://schemas.openxmlformats.org/officeDocument/2006/relationships/image" Target="media/image42.jpeg"/><Relationship Id="rId178" Type="http://schemas.openxmlformats.org/officeDocument/2006/relationships/image" Target="media/image49.jpeg"/><Relationship Id="rId61" Type="http://schemas.openxmlformats.org/officeDocument/2006/relationships/hyperlink" Target="http://query.nytimes.com/gst/abstract.html?res=F1071FF73A5B13738DDDAD0994D9405B858DF1D3" TargetMode="External"/><Relationship Id="rId82" Type="http://schemas.openxmlformats.org/officeDocument/2006/relationships/hyperlink" Target="http://renegadetribune.com/wp-content/uploads/2015/09/Six_million-1919.jpg" TargetMode="External"/><Relationship Id="rId199" Type="http://schemas.openxmlformats.org/officeDocument/2006/relationships/hyperlink" Target="http://renegadetribune.com/wp-content/uploads/2015/09/auschwitz-death-toll-reduced.gif" TargetMode="External"/><Relationship Id="rId203" Type="http://schemas.openxmlformats.org/officeDocument/2006/relationships/hyperlink" Target="http://winstonsmithministryoftruth.blogspot.com/2011/02/convicted-fraudster-majdanek-death-camp.html" TargetMode="External"/><Relationship Id="rId19" Type="http://schemas.openxmlformats.org/officeDocument/2006/relationships/hyperlink" Target="http://winstonsmithministryoftruth.blogspot.com/" TargetMode="External"/><Relationship Id="rId224" Type="http://schemas.openxmlformats.org/officeDocument/2006/relationships/hyperlink" Target="http://renegadetribune.com/wp-content/uploads/2015/09/SixMillionWaitUponAnswer.gif" TargetMode="External"/><Relationship Id="rId245" Type="http://schemas.openxmlformats.org/officeDocument/2006/relationships/hyperlink" Target="https://twitter.com/intent/tweet?text=The%20%E2%80%98Six%20Million%E2%80%99%20Myth&amp;url=http://www.renegadetribune.com/the-six-million-myth/" TargetMode="External"/><Relationship Id="rId266" Type="http://schemas.openxmlformats.org/officeDocument/2006/relationships/image" Target="media/image78.png"/><Relationship Id="rId287" Type="http://schemas.openxmlformats.org/officeDocument/2006/relationships/hyperlink" Target="http://www.diggerfortruth.wordpress.com/" TargetMode="External"/><Relationship Id="rId30" Type="http://schemas.openxmlformats.org/officeDocument/2006/relationships/hyperlink" Target="http://vho.org/aaargh/fran/livres4/NFHolindustry.pdf" TargetMode="External"/><Relationship Id="rId105" Type="http://schemas.openxmlformats.org/officeDocument/2006/relationships/image" Target="media/image25.jpeg"/><Relationship Id="rId126" Type="http://schemas.openxmlformats.org/officeDocument/2006/relationships/image" Target="media/image32.png"/><Relationship Id="rId147" Type="http://schemas.openxmlformats.org/officeDocument/2006/relationships/image" Target="media/image39.jpeg"/><Relationship Id="rId168" Type="http://schemas.openxmlformats.org/officeDocument/2006/relationships/image" Target="media/image45.jpeg"/><Relationship Id="rId51" Type="http://schemas.openxmlformats.org/officeDocument/2006/relationships/hyperlink" Target="http://www.ajcarchives.org/AJC_DATA/Files/1911_1912_8_AJCAnnualReport.pdf" TargetMode="External"/><Relationship Id="rId72" Type="http://schemas.openxmlformats.org/officeDocument/2006/relationships/hyperlink" Target="http://incogman.net/04/2010/the-jew-commies-natural%C2%A0born%C2%A0killers/" TargetMode="External"/><Relationship Id="rId93" Type="http://schemas.openxmlformats.org/officeDocument/2006/relationships/image" Target="media/image21.jpeg"/><Relationship Id="rId189" Type="http://schemas.openxmlformats.org/officeDocument/2006/relationships/image" Target="media/image53.jpeg"/><Relationship Id="rId3" Type="http://schemas.openxmlformats.org/officeDocument/2006/relationships/settings" Target="settings.xml"/><Relationship Id="rId214" Type="http://schemas.openxmlformats.org/officeDocument/2006/relationships/hyperlink" Target="http://renegadetribune.com/wp-content/uploads/2015/09/RedCrossReportCampDeaths.jpg" TargetMode="External"/><Relationship Id="rId235" Type="http://schemas.openxmlformats.org/officeDocument/2006/relationships/image" Target="media/image69.jpeg"/><Relationship Id="rId256" Type="http://schemas.openxmlformats.org/officeDocument/2006/relationships/image" Target="media/image76.jpeg"/><Relationship Id="rId277" Type="http://schemas.openxmlformats.org/officeDocument/2006/relationships/image" Target="media/image86.png"/><Relationship Id="rId298" Type="http://schemas.openxmlformats.org/officeDocument/2006/relationships/theme" Target="theme/theme1.xml"/><Relationship Id="rId116" Type="http://schemas.openxmlformats.org/officeDocument/2006/relationships/hyperlink" Target="http://renegadetribune.com/wp-content/uploads/2015/09/1936MontrealGazetteSixMillion.jpg" TargetMode="External"/><Relationship Id="rId137" Type="http://schemas.openxmlformats.org/officeDocument/2006/relationships/image" Target="media/image36.jpeg"/><Relationship Id="rId158" Type="http://schemas.openxmlformats.org/officeDocument/2006/relationships/hyperlink" Target="http://select.nytimes.com/gst/abstract.html?res=F10B12FD3A55157B93C2AB178CD85F408485F9&amp;scp=1&amp;sq=jewish%20rally%20gas%20attacks&amp;st=cse" TargetMode="External"/><Relationship Id="rId20" Type="http://schemas.openxmlformats.org/officeDocument/2006/relationships/hyperlink" Target="http://www.nazigassings.com/" TargetMode="External"/><Relationship Id="rId41" Type="http://schemas.openxmlformats.org/officeDocument/2006/relationships/image" Target="media/image5.jpeg"/><Relationship Id="rId62" Type="http://schemas.openxmlformats.org/officeDocument/2006/relationships/hyperlink" Target="http://renegadetribune.com/wp-content/uploads/2015/09/1915JewsIndifferenceToWarAidRebuked.jpg" TargetMode="External"/><Relationship Id="rId83" Type="http://schemas.openxmlformats.org/officeDocument/2006/relationships/image" Target="media/image17.jpeg"/><Relationship Id="rId179" Type="http://schemas.openxmlformats.org/officeDocument/2006/relationships/hyperlink" Target="http://renegadetribune.com/wp-content/uploads/2015/09/sixmillionliberated.jpg" TargetMode="External"/><Relationship Id="rId190" Type="http://schemas.openxmlformats.org/officeDocument/2006/relationships/hyperlink" Target="http://guardian.150m.com/palestine/destroyed-towns.htm" TargetMode="External"/><Relationship Id="rId204" Type="http://schemas.openxmlformats.org/officeDocument/2006/relationships/hyperlink" Target="http://en.wikipedia.org/wiki/Majdanek_concentration_camp" TargetMode="External"/><Relationship Id="rId225" Type="http://schemas.openxmlformats.org/officeDocument/2006/relationships/image" Target="media/image64.gif"/><Relationship Id="rId246" Type="http://schemas.openxmlformats.org/officeDocument/2006/relationships/hyperlink" Target="http://www.renegadetribune.com/the-six-million-myth/" TargetMode="External"/><Relationship Id="rId267" Type="http://schemas.openxmlformats.org/officeDocument/2006/relationships/hyperlink" Target="http://www.renegadetribune.com/login/?action=wordpress_social_authenticate&amp;mode=login&amp;provider=Google&amp;redirect_to=http%3A%2F%2Fwww.renegadetribune.com%2Fthe-six-million-myth%2F" TargetMode="External"/><Relationship Id="rId288" Type="http://schemas.openxmlformats.org/officeDocument/2006/relationships/hyperlink" Target="https://diggerfortruth.wordpress.com/2014/04/13/spudheads/" TargetMode="External"/><Relationship Id="rId106" Type="http://schemas.openxmlformats.org/officeDocument/2006/relationships/hyperlink" Target="http://wakeupfromyourslumber.com/node/6720" TargetMode="External"/><Relationship Id="rId127" Type="http://schemas.openxmlformats.org/officeDocument/2006/relationships/hyperlink" Target="http://en.wikipedia.org/wiki/Winter_War" TargetMode="External"/><Relationship Id="rId10" Type="http://schemas.openxmlformats.org/officeDocument/2006/relationships/hyperlink" Target="http://www.vho.org/GB/Books/tfh/" TargetMode="External"/><Relationship Id="rId31" Type="http://schemas.openxmlformats.org/officeDocument/2006/relationships/hyperlink" Target="http://72.52.208.92/~gbpprorg/obama/nytimes_ww2/index.html" TargetMode="External"/><Relationship Id="rId52" Type="http://schemas.openxmlformats.org/officeDocument/2006/relationships/hyperlink" Target="http://renegadetribune.com/wp-content/uploads/2015/09/Russianplantokill6million.jpg" TargetMode="External"/><Relationship Id="rId73" Type="http://schemas.openxmlformats.org/officeDocument/2006/relationships/hyperlink" Target="http://renegadetribune.com/wp-content/uploads/2015/09/jews-behind-stalin.jpg" TargetMode="External"/><Relationship Id="rId94" Type="http://schemas.openxmlformats.org/officeDocument/2006/relationships/hyperlink" Target="http://en.wikipedia.org/wiki/Nahum_Sokolow" TargetMode="External"/><Relationship Id="rId148" Type="http://schemas.openxmlformats.org/officeDocument/2006/relationships/hyperlink" Target="http://winstonsmithministryoftruth.blogspot.com/2011/02/6000000-figure-of-jews-mentioned-in.html" TargetMode="External"/><Relationship Id="rId169" Type="http://schemas.openxmlformats.org/officeDocument/2006/relationships/hyperlink" Target="http://exposing-the-holocaust-hoax-archive.blogspot.com/2009/12/excerpts-from-black-book-electrocution.html" TargetMode="External"/><Relationship Id="rId4" Type="http://schemas.openxmlformats.org/officeDocument/2006/relationships/webSettings" Target="webSettings.xml"/><Relationship Id="rId180" Type="http://schemas.openxmlformats.org/officeDocument/2006/relationships/image" Target="media/image50.jpeg"/><Relationship Id="rId215" Type="http://schemas.openxmlformats.org/officeDocument/2006/relationships/image" Target="media/image60.jpeg"/><Relationship Id="rId236" Type="http://schemas.openxmlformats.org/officeDocument/2006/relationships/hyperlink" Target="http://renegadetribune.com/wp-content/uploads/2015/09/Holocaust-references.jpg" TargetMode="External"/><Relationship Id="rId257" Type="http://schemas.openxmlformats.org/officeDocument/2006/relationships/hyperlink" Target="http://www.renegadetribune.com/russia-stole-truth-movement/" TargetMode="External"/><Relationship Id="rId278" Type="http://schemas.openxmlformats.org/officeDocument/2006/relationships/image" Target="media/image87.jpeg"/><Relationship Id="rId42" Type="http://schemas.openxmlformats.org/officeDocument/2006/relationships/hyperlink" Target="http://renegadetribune.com/wp-content/uploads/2015/09/1905-Six-Million-Jews-End-of-Zionism.gif" TargetMode="External"/><Relationship Id="rId84" Type="http://schemas.openxmlformats.org/officeDocument/2006/relationships/hyperlink" Target="http://renegadetribune.com/wp-content/uploads/2015/09/1919Sixmillionbreadline.jpg" TargetMode="External"/><Relationship Id="rId138" Type="http://schemas.openxmlformats.org/officeDocument/2006/relationships/hyperlink" Target="http://winstonsmithministryoftruth.blogspot.com/2011/05/pre-hoocaust-6000000-figures-even-more.html" TargetMode="External"/><Relationship Id="rId191" Type="http://schemas.openxmlformats.org/officeDocument/2006/relationships/hyperlink" Target="http://renegadetribune.com/wp-content/uploads/2015/09/EthnicCleansingOfPalestine.jpg" TargetMode="External"/><Relationship Id="rId205" Type="http://schemas.openxmlformats.org/officeDocument/2006/relationships/hyperlink" Target="http://renegadetribune.com/wp-content/uploads/2015/09/Jew-soap-hoax-articles.jpg" TargetMode="External"/><Relationship Id="rId247" Type="http://schemas.openxmlformats.org/officeDocument/2006/relationships/hyperlink" Target="http://www.renegadetribune.com/the-life-and-times-of-leonardo-da-vinci/" TargetMode="External"/><Relationship Id="rId107" Type="http://schemas.openxmlformats.org/officeDocument/2006/relationships/hyperlink" Target="http://renegadetribune.com/wp-content/uploads/2015/09/judea-declares-war-on-germany.jpg" TargetMode="External"/><Relationship Id="rId289" Type="http://schemas.openxmlformats.org/officeDocument/2006/relationships/hyperlink" Target="https://diggerfortruth.wordpress.com/2014/04/09/holohoax-deniers/" TargetMode="External"/><Relationship Id="rId11" Type="http://schemas.openxmlformats.org/officeDocument/2006/relationships/hyperlink" Target="http://renegadetribune.com/wp-content/uploads/2015/09/holohoax-brainwashing-children.jpg" TargetMode="External"/><Relationship Id="rId53" Type="http://schemas.openxmlformats.org/officeDocument/2006/relationships/image" Target="media/image9.jpeg"/><Relationship Id="rId149" Type="http://schemas.openxmlformats.org/officeDocument/2006/relationships/hyperlink" Target="http://books.google.co.uk/books?ei=lvxLTf7qCciHhQes2YWLDw&amp;ct=result&amp;id=IH1ZAAAAMAAJ&amp;dq=ben+hecht+irgun&amp;q=Hecht+supported+the+Irgun+by+writing+propaganda+and+by+fundraising" TargetMode="External"/><Relationship Id="rId95" Type="http://schemas.openxmlformats.org/officeDocument/2006/relationships/hyperlink" Target="http://select.nytimes.com/gst/abstract.html?res=F40D13FF3B5D1A7A93CAAB1783D85F468285F9" TargetMode="External"/><Relationship Id="rId160" Type="http://schemas.openxmlformats.org/officeDocument/2006/relationships/image" Target="media/image43.jpeg"/><Relationship Id="rId216" Type="http://schemas.openxmlformats.org/officeDocument/2006/relationships/hyperlink" Target="http://renegadetribune.com/wp-content/uploads/2015/09/IanKagedan-CanadianJewishCongress.jpg" TargetMode="External"/><Relationship Id="rId258" Type="http://schemas.openxmlformats.org/officeDocument/2006/relationships/hyperlink" Target="http://www.renegadetribune.com/russia-stole-truth-movement/" TargetMode="External"/><Relationship Id="rId22" Type="http://schemas.openxmlformats.org/officeDocument/2006/relationships/hyperlink" Target="http://tinyurl.com/73yl983" TargetMode="External"/><Relationship Id="rId64" Type="http://schemas.openxmlformats.org/officeDocument/2006/relationships/hyperlink" Target="http://www.jewishracism.com/Jewish_Genocide_Enlarged.pdf" TargetMode="External"/><Relationship Id="rId118" Type="http://schemas.openxmlformats.org/officeDocument/2006/relationships/hyperlink" Target="http://www.zioncrimefactory.com/wp-content/uploads/2011/10/1936MontrealGazetteSpread.jpg" TargetMode="External"/><Relationship Id="rId171" Type="http://schemas.openxmlformats.org/officeDocument/2006/relationships/image" Target="media/image46.jpeg"/><Relationship Id="rId227" Type="http://schemas.openxmlformats.org/officeDocument/2006/relationships/image" Target="media/image65.jpeg"/><Relationship Id="rId269" Type="http://schemas.openxmlformats.org/officeDocument/2006/relationships/hyperlink" Target="http://www.renegadetribune.com/login/?action=wordpress_social_authenticate&amp;mode=login&amp;provider=Twitter&amp;redirect_to=http%3A%2F%2Fwww.renegadetribune.com%2Fthe-six-million-myth%2F" TargetMode="External"/><Relationship Id="rId33" Type="http://schemas.openxmlformats.org/officeDocument/2006/relationships/hyperlink" Target="http://sv.metapedia.org/w/6_000_000_judar" TargetMode="External"/><Relationship Id="rId129" Type="http://schemas.openxmlformats.org/officeDocument/2006/relationships/image" Target="media/image33.jpeg"/><Relationship Id="rId280" Type="http://schemas.openxmlformats.org/officeDocument/2006/relationships/image" Target="media/image88.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24-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92</Pages>
  <Words>7787</Words>
  <Characters>44388</Characters>
  <Application>Microsoft Office Word</Application>
  <DocSecurity>0</DocSecurity>
  <Lines>369</Lines>
  <Paragraphs>104</Paragraphs>
  <ScaleCrop>false</ScaleCrop>
  <Company>Microsoft</Company>
  <LinksUpToDate>false</LinksUpToDate>
  <CharactersWithSpaces>52071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 Dammegard</dc:creator>
  <cp:keywords/>
  <dc:description/>
  <cp:lastModifiedBy>Ole Dammegard</cp:lastModifiedBy>
  <cp:revision>1</cp:revision>
  <dcterms:created xsi:type="dcterms:W3CDTF">2019-07-04T08:04:00Z</dcterms:created>
  <dcterms:modified xsi:type="dcterms:W3CDTF">2019-07-04T08:06:00Z</dcterms:modified>
</cp:coreProperties>
</file>