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21" w:rsidRPr="00482921" w:rsidRDefault="00482921" w:rsidP="00482921">
      <w:pPr>
        <w:spacing w:after="300" w:line="240" w:lineRule="auto"/>
        <w:textAlignment w:val="baseline"/>
        <w:outlineLvl w:val="0"/>
        <w:rPr>
          <w:rFonts w:ascii="Helvetica" w:eastAsia="Times New Roman" w:hAnsi="Helvetica" w:cs="Helvetica"/>
          <w:color w:val="1F1E1E"/>
          <w:kern w:val="36"/>
          <w:sz w:val="48"/>
          <w:szCs w:val="48"/>
          <w:lang w:eastAsia="en-GB"/>
        </w:rPr>
      </w:pPr>
      <w:r w:rsidRPr="00482921">
        <w:rPr>
          <w:rFonts w:ascii="Helvetica" w:eastAsia="Times New Roman" w:hAnsi="Helvetica" w:cs="Helvetica"/>
          <w:color w:val="1F1E1E"/>
          <w:kern w:val="36"/>
          <w:sz w:val="48"/>
          <w:szCs w:val="48"/>
          <w:lang w:eastAsia="en-GB"/>
        </w:rPr>
        <w:t>The “Deep State”?</w:t>
      </w:r>
    </w:p>
    <w:p w:rsidR="00482921" w:rsidRPr="00482921" w:rsidRDefault="00482921" w:rsidP="00482921">
      <w:pPr>
        <w:spacing w:after="0" w:line="240" w:lineRule="auto"/>
        <w:textAlignment w:val="baseline"/>
        <w:rPr>
          <w:rFonts w:ascii="inherit" w:eastAsia="Times New Roman" w:hAnsi="inherit" w:cs="Times New Roman"/>
          <w:sz w:val="24"/>
          <w:szCs w:val="24"/>
          <w:lang w:eastAsia="en-GB"/>
        </w:rPr>
      </w:pPr>
      <w:proofErr w:type="spellStart"/>
      <w:r w:rsidRPr="00482921">
        <w:rPr>
          <w:rFonts w:ascii="inherit" w:eastAsia="Times New Roman" w:hAnsi="inherit" w:cs="Times New Roman"/>
          <w:b/>
          <w:bCs/>
          <w:sz w:val="24"/>
          <w:szCs w:val="24"/>
          <w:bdr w:val="none" w:sz="0" w:space="0" w:color="auto" w:frame="1"/>
          <w:lang w:eastAsia="en-GB"/>
        </w:rPr>
        <w:t>TOPICS</w:t>
      </w:r>
      <w:proofErr w:type="gramStart"/>
      <w:r w:rsidRPr="00482921">
        <w:rPr>
          <w:rFonts w:ascii="inherit" w:eastAsia="Times New Roman" w:hAnsi="inherit" w:cs="Times New Roman"/>
          <w:b/>
          <w:bCs/>
          <w:sz w:val="24"/>
          <w:szCs w:val="24"/>
          <w:bdr w:val="none" w:sz="0" w:space="0" w:color="auto" w:frame="1"/>
          <w:lang w:eastAsia="en-GB"/>
        </w:rPr>
        <w:t>:</w:t>
      </w:r>
      <w:proofErr w:type="gramEnd"/>
      <w:r w:rsidRPr="00482921">
        <w:rPr>
          <w:rFonts w:ascii="inherit" w:eastAsia="Times New Roman" w:hAnsi="inherit" w:cs="Times New Roman"/>
          <w:sz w:val="24"/>
          <w:szCs w:val="24"/>
          <w:lang w:eastAsia="en-GB"/>
        </w:rPr>
        <w:fldChar w:fldCharType="begin"/>
      </w:r>
      <w:r w:rsidRPr="00482921">
        <w:rPr>
          <w:rFonts w:ascii="inherit" w:eastAsia="Times New Roman" w:hAnsi="inherit" w:cs="Times New Roman"/>
          <w:sz w:val="24"/>
          <w:szCs w:val="24"/>
          <w:lang w:eastAsia="en-GB"/>
        </w:rPr>
        <w:instrText xml:space="preserve"> HYPERLINK "https://www.activistpost.com/tag/catherine-frompovich" </w:instrText>
      </w:r>
      <w:r w:rsidRPr="00482921">
        <w:rPr>
          <w:rFonts w:ascii="inherit" w:eastAsia="Times New Roman" w:hAnsi="inherit" w:cs="Times New Roman"/>
          <w:sz w:val="24"/>
          <w:szCs w:val="24"/>
          <w:lang w:eastAsia="en-GB"/>
        </w:rPr>
        <w:fldChar w:fldCharType="separate"/>
      </w:r>
      <w:r w:rsidRPr="00482921">
        <w:rPr>
          <w:rFonts w:ascii="inherit" w:eastAsia="Times New Roman" w:hAnsi="inherit" w:cs="Times New Roman"/>
          <w:color w:val="1F1E1E"/>
          <w:sz w:val="24"/>
          <w:szCs w:val="24"/>
          <w:u w:val="single"/>
          <w:bdr w:val="none" w:sz="0" w:space="0" w:color="auto" w:frame="1"/>
          <w:lang w:eastAsia="en-GB"/>
        </w:rPr>
        <w:t>Catherine</w:t>
      </w:r>
      <w:proofErr w:type="spellEnd"/>
      <w:r w:rsidRPr="00482921">
        <w:rPr>
          <w:rFonts w:ascii="inherit" w:eastAsia="Times New Roman" w:hAnsi="inherit" w:cs="Times New Roman"/>
          <w:color w:val="1F1E1E"/>
          <w:sz w:val="24"/>
          <w:szCs w:val="24"/>
          <w:u w:val="single"/>
          <w:bdr w:val="none" w:sz="0" w:space="0" w:color="auto" w:frame="1"/>
          <w:lang w:eastAsia="en-GB"/>
        </w:rPr>
        <w:t xml:space="preserve"> </w:t>
      </w:r>
      <w:proofErr w:type="spellStart"/>
      <w:r w:rsidRPr="00482921">
        <w:rPr>
          <w:rFonts w:ascii="inherit" w:eastAsia="Times New Roman" w:hAnsi="inherit" w:cs="Times New Roman"/>
          <w:color w:val="1F1E1E"/>
          <w:sz w:val="24"/>
          <w:szCs w:val="24"/>
          <w:u w:val="single"/>
          <w:bdr w:val="none" w:sz="0" w:space="0" w:color="auto" w:frame="1"/>
          <w:lang w:eastAsia="en-GB"/>
        </w:rPr>
        <w:t>Frompovich</w:t>
      </w:r>
      <w:r w:rsidRPr="00482921">
        <w:rPr>
          <w:rFonts w:ascii="inherit" w:eastAsia="Times New Roman" w:hAnsi="inherit" w:cs="Times New Roman"/>
          <w:sz w:val="24"/>
          <w:szCs w:val="24"/>
          <w:lang w:eastAsia="en-GB"/>
        </w:rPr>
        <w:fldChar w:fldCharType="end"/>
      </w:r>
      <w:hyperlink r:id="rId5" w:history="1">
        <w:r w:rsidRPr="00482921">
          <w:rPr>
            <w:rFonts w:ascii="inherit" w:eastAsia="Times New Roman" w:hAnsi="inherit" w:cs="Times New Roman"/>
            <w:color w:val="1F1E1E"/>
            <w:sz w:val="24"/>
            <w:szCs w:val="24"/>
            <w:u w:val="single"/>
            <w:bdr w:val="none" w:sz="0" w:space="0" w:color="auto" w:frame="1"/>
            <w:lang w:eastAsia="en-GB"/>
          </w:rPr>
          <w:t>Constitution</w:t>
        </w:r>
      </w:hyperlink>
      <w:hyperlink r:id="rId6" w:history="1">
        <w:r w:rsidRPr="00482921">
          <w:rPr>
            <w:rFonts w:ascii="inherit" w:eastAsia="Times New Roman" w:hAnsi="inherit" w:cs="Times New Roman"/>
            <w:color w:val="1F1E1E"/>
            <w:sz w:val="24"/>
            <w:szCs w:val="24"/>
            <w:u w:val="single"/>
            <w:bdr w:val="none" w:sz="0" w:space="0" w:color="auto" w:frame="1"/>
            <w:lang w:eastAsia="en-GB"/>
          </w:rPr>
          <w:t>Deep</w:t>
        </w:r>
        <w:proofErr w:type="spellEnd"/>
        <w:r w:rsidRPr="00482921">
          <w:rPr>
            <w:rFonts w:ascii="inherit" w:eastAsia="Times New Roman" w:hAnsi="inherit" w:cs="Times New Roman"/>
            <w:color w:val="1F1E1E"/>
            <w:sz w:val="24"/>
            <w:szCs w:val="24"/>
            <w:u w:val="single"/>
            <w:bdr w:val="none" w:sz="0" w:space="0" w:color="auto" w:frame="1"/>
            <w:lang w:eastAsia="en-GB"/>
          </w:rPr>
          <w:t xml:space="preserve"> </w:t>
        </w:r>
        <w:proofErr w:type="spellStart"/>
        <w:r w:rsidRPr="00482921">
          <w:rPr>
            <w:rFonts w:ascii="inherit" w:eastAsia="Times New Roman" w:hAnsi="inherit" w:cs="Times New Roman"/>
            <w:color w:val="1F1E1E"/>
            <w:sz w:val="24"/>
            <w:szCs w:val="24"/>
            <w:u w:val="single"/>
            <w:bdr w:val="none" w:sz="0" w:space="0" w:color="auto" w:frame="1"/>
            <w:lang w:eastAsia="en-GB"/>
          </w:rPr>
          <w:t>State</w:t>
        </w:r>
      </w:hyperlink>
      <w:hyperlink r:id="rId7" w:history="1">
        <w:r w:rsidRPr="00482921">
          <w:rPr>
            <w:rFonts w:ascii="inherit" w:eastAsia="Times New Roman" w:hAnsi="inherit" w:cs="Times New Roman"/>
            <w:color w:val="1F1E1E"/>
            <w:sz w:val="24"/>
            <w:szCs w:val="24"/>
            <w:u w:val="single"/>
            <w:bdr w:val="none" w:sz="0" w:space="0" w:color="auto" w:frame="1"/>
            <w:lang w:eastAsia="en-GB"/>
          </w:rPr>
          <w:t>Government</w:t>
        </w:r>
        <w:proofErr w:type="spellEnd"/>
      </w:hyperlink>
    </w:p>
    <w:p w:rsidR="00482921" w:rsidRPr="00482921" w:rsidRDefault="00482921" w:rsidP="00482921">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482921">
        <w:rPr>
          <w:rFonts w:ascii="Georgia" w:eastAsia="Times New Roman" w:hAnsi="Georgia" w:cs="Times New Roman"/>
          <w:caps/>
          <w:color w:val="000000"/>
          <w:sz w:val="24"/>
          <w:szCs w:val="24"/>
          <w:bdr w:val="none" w:sz="0" w:space="0" w:color="auto" w:frame="1"/>
          <w:lang w:eastAsia="en-GB"/>
        </w:rPr>
        <w:t>NOVEMBER 26, 2018</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4343400"/>
            <wp:effectExtent l="0" t="0" r="9525" b="0"/>
            <wp:docPr id="1" name="Picture 1" descr="https://www.activistpost.com/wp-content/uploads/2017/09/DeepState-e1398185022722-1024x601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tivistpost.com/wp-content/uploads/2017/09/DeepState-e1398185022722-1024x601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0925" cy="4343400"/>
                    </a:xfrm>
                    <a:prstGeom prst="rect">
                      <a:avLst/>
                    </a:prstGeom>
                    <a:noFill/>
                    <a:ln>
                      <a:noFill/>
                    </a:ln>
                  </pic:spPr>
                </pic:pic>
              </a:graphicData>
            </a:graphic>
          </wp:inline>
        </w:drawing>
      </w:r>
      <w:r w:rsidRPr="00482921">
        <w:rPr>
          <w:rFonts w:ascii="Georgia" w:eastAsia="Times New Roman" w:hAnsi="Georgia" w:cs="Times New Roman"/>
          <w:color w:val="000000"/>
          <w:sz w:val="24"/>
          <w:szCs w:val="24"/>
          <w:lang w:eastAsia="en-GB"/>
        </w:rPr>
        <w:t>By </w:t>
      </w:r>
      <w:hyperlink r:id="rId10" w:tgtFrame="_blank" w:history="1">
        <w:r w:rsidRPr="00482921">
          <w:rPr>
            <w:rFonts w:ascii="inherit" w:eastAsia="Times New Roman" w:hAnsi="inherit" w:cs="Times New Roman"/>
            <w:b/>
            <w:bCs/>
            <w:color w:val="005A8C"/>
            <w:sz w:val="24"/>
            <w:szCs w:val="24"/>
            <w:u w:val="single"/>
            <w:bdr w:val="none" w:sz="0" w:space="0" w:color="auto" w:frame="1"/>
            <w:lang w:eastAsia="en-GB"/>
          </w:rPr>
          <w:t xml:space="preserve">Catherine J. </w:t>
        </w:r>
        <w:proofErr w:type="spellStart"/>
        <w:r w:rsidRPr="00482921">
          <w:rPr>
            <w:rFonts w:ascii="inherit" w:eastAsia="Times New Roman" w:hAnsi="inherit" w:cs="Times New Roman"/>
            <w:b/>
            <w:bCs/>
            <w:color w:val="005A8C"/>
            <w:sz w:val="24"/>
            <w:szCs w:val="24"/>
            <w:u w:val="single"/>
            <w:bdr w:val="none" w:sz="0" w:space="0" w:color="auto" w:frame="1"/>
            <w:lang w:eastAsia="en-GB"/>
          </w:rPr>
          <w:t>Frompovich</w:t>
        </w:r>
        <w:proofErr w:type="spellEnd"/>
      </w:hyperlink>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For many years, especially since the infamous and diabolical decimation of the NYC World Trade Towers and Building No.7, </w:t>
      </w:r>
      <w:r w:rsidRPr="00482921">
        <w:rPr>
          <w:rFonts w:ascii="inherit" w:eastAsia="Times New Roman" w:hAnsi="inherit" w:cs="Times New Roman"/>
          <w:i/>
          <w:iCs/>
          <w:color w:val="000000"/>
          <w:sz w:val="24"/>
          <w:szCs w:val="24"/>
          <w:bdr w:val="none" w:sz="0" w:space="0" w:color="auto" w:frame="1"/>
          <w:lang w:eastAsia="en-GB"/>
        </w:rPr>
        <w:t>which no plane hit,</w:t>
      </w:r>
      <w:r w:rsidRPr="00482921">
        <w:rPr>
          <w:rFonts w:ascii="Georgia" w:eastAsia="Times New Roman" w:hAnsi="Georgia" w:cs="Times New Roman"/>
          <w:color w:val="000000"/>
          <w:sz w:val="24"/>
          <w:szCs w:val="24"/>
          <w:lang w:eastAsia="en-GB"/>
        </w:rPr>
        <w:t> there’s been much talk about the “Deep State” and/or the “Shadow Government” being the </w:t>
      </w:r>
      <w:r w:rsidRPr="00482921">
        <w:rPr>
          <w:rFonts w:ascii="inherit" w:eastAsia="Times New Roman" w:hAnsi="inherit" w:cs="Times New Roman"/>
          <w:i/>
          <w:iCs/>
          <w:color w:val="000000"/>
          <w:sz w:val="24"/>
          <w:szCs w:val="24"/>
          <w:bdr w:val="none" w:sz="0" w:space="0" w:color="auto" w:frame="1"/>
          <w:lang w:eastAsia="en-GB"/>
        </w:rPr>
        <w:t>very real government running the USA.</w:t>
      </w:r>
      <w:r w:rsidRPr="00482921">
        <w:rPr>
          <w:rFonts w:ascii="Georgia" w:eastAsia="Times New Roman" w:hAnsi="Georgia" w:cs="Times New Roman"/>
          <w:color w:val="000000"/>
          <w:sz w:val="24"/>
          <w:szCs w:val="24"/>
          <w:lang w:eastAsia="en-GB"/>
        </w:rPr>
        <w:t>  Most folks really don’t give a damn, </w:t>
      </w:r>
      <w:r w:rsidRPr="00482921">
        <w:rPr>
          <w:rFonts w:ascii="inherit" w:eastAsia="Times New Roman" w:hAnsi="inherit" w:cs="Times New Roman"/>
          <w:i/>
          <w:iCs/>
          <w:color w:val="000000"/>
          <w:sz w:val="24"/>
          <w:szCs w:val="24"/>
          <w:bdr w:val="none" w:sz="0" w:space="0" w:color="auto" w:frame="1"/>
          <w:lang w:eastAsia="en-GB"/>
        </w:rPr>
        <w:t>or so it seems.</w:t>
      </w:r>
      <w:r w:rsidRPr="00482921">
        <w:rPr>
          <w:rFonts w:ascii="Georgia" w:eastAsia="Times New Roman" w:hAnsi="Georgia" w:cs="Times New Roman"/>
          <w:color w:val="000000"/>
          <w:sz w:val="24"/>
          <w:szCs w:val="24"/>
          <w:lang w:eastAsia="en-GB"/>
        </w:rPr>
        <w:t>  However, there are three sets of ‘actors’ who U.S. citizens seemingly can’t equate with manipulating the strings of governance, especially those folks who propose ‘socialism’.</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Most folks think it’s the President and the political party they vote for and elect who run the country.  </w:t>
      </w:r>
      <w:r w:rsidRPr="00482921">
        <w:rPr>
          <w:rFonts w:ascii="inherit" w:eastAsia="Times New Roman" w:hAnsi="inherit" w:cs="Times New Roman"/>
          <w:i/>
          <w:iCs/>
          <w:color w:val="000000"/>
          <w:sz w:val="24"/>
          <w:szCs w:val="24"/>
          <w:bdr w:val="none" w:sz="0" w:space="0" w:color="auto" w:frame="1"/>
          <w:lang w:eastAsia="en-GB"/>
        </w:rPr>
        <w:t>Think again!</w:t>
      </w:r>
      <w:r w:rsidRPr="00482921">
        <w:rPr>
          <w:rFonts w:ascii="Georgia" w:eastAsia="Times New Roman" w:hAnsi="Georgia" w:cs="Times New Roman"/>
          <w:color w:val="000000"/>
          <w:sz w:val="24"/>
          <w:szCs w:val="24"/>
          <w:lang w:eastAsia="en-GB"/>
        </w:rPr>
        <w:t>  Would you accept the President is not permitted to know the devious plans of the Deep State and Shadow Government; how about the machinations of the Federal Reserve and its cadre of </w:t>
      </w:r>
      <w:proofErr w:type="spellStart"/>
      <w:r w:rsidRPr="00482921">
        <w:rPr>
          <w:rFonts w:ascii="inherit" w:eastAsia="Times New Roman" w:hAnsi="inherit" w:cs="Times New Roman"/>
          <w:i/>
          <w:iCs/>
          <w:color w:val="000000"/>
          <w:sz w:val="24"/>
          <w:szCs w:val="24"/>
          <w:bdr w:val="none" w:sz="0" w:space="0" w:color="auto" w:frame="1"/>
          <w:lang w:eastAsia="en-GB"/>
        </w:rPr>
        <w:t>fiatmoney</w:t>
      </w:r>
      <w:proofErr w:type="spellEnd"/>
      <w:r w:rsidRPr="00482921">
        <w:rPr>
          <w:rFonts w:ascii="inherit" w:eastAsia="Times New Roman" w:hAnsi="inherit" w:cs="Times New Roman"/>
          <w:i/>
          <w:iCs/>
          <w:color w:val="000000"/>
          <w:sz w:val="24"/>
          <w:szCs w:val="24"/>
          <w:bdr w:val="none" w:sz="0" w:space="0" w:color="auto" w:frame="1"/>
          <w:lang w:eastAsia="en-GB"/>
        </w:rPr>
        <w:t xml:space="preserve"> economy</w:t>
      </w:r>
      <w:r w:rsidRPr="00482921">
        <w:rPr>
          <w:rFonts w:ascii="Georgia" w:eastAsia="Times New Roman" w:hAnsi="Georgia" w:cs="Times New Roman"/>
          <w:color w:val="000000"/>
          <w:sz w:val="24"/>
          <w:szCs w:val="24"/>
          <w:lang w:eastAsia="en-GB"/>
        </w:rPr>
        <w:t> manipulators; and what’s euphemistically referred to as the New World Order under the auspices of the United Nations!  See the UN’s Agenda 21 and 2030, if you don’t believe that.  Those are the defining actors, or “string pullers,” running the U.S., </w:t>
      </w:r>
      <w:r w:rsidRPr="00482921">
        <w:rPr>
          <w:rFonts w:ascii="inherit" w:eastAsia="Times New Roman" w:hAnsi="inherit" w:cs="Times New Roman"/>
          <w:i/>
          <w:iCs/>
          <w:color w:val="000000"/>
          <w:sz w:val="24"/>
          <w:szCs w:val="24"/>
          <w:bdr w:val="none" w:sz="0" w:space="0" w:color="auto" w:frame="1"/>
          <w:lang w:eastAsia="en-GB"/>
        </w:rPr>
        <w:t>and most of the world,</w:t>
      </w:r>
      <w:r w:rsidRPr="00482921">
        <w:rPr>
          <w:rFonts w:ascii="Georgia" w:eastAsia="Times New Roman" w:hAnsi="Georgia" w:cs="Times New Roman"/>
          <w:color w:val="000000"/>
          <w:sz w:val="24"/>
          <w:szCs w:val="24"/>
          <w:lang w:eastAsia="en-GB"/>
        </w:rPr>
        <w:t> since they were able to get away with assassinating President John F. Kennedy, in my opinion.  I remember that day like it was yesterday!</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lastRenderedPageBreak/>
        <w:t>So, who or what make up the Deep State or Shadow Government?  Basically, it’s a conglomerate of </w:t>
      </w:r>
      <w:r w:rsidRPr="00482921">
        <w:rPr>
          <w:rFonts w:ascii="inherit" w:eastAsia="Times New Roman" w:hAnsi="inherit" w:cs="Times New Roman"/>
          <w:i/>
          <w:iCs/>
          <w:color w:val="000000"/>
          <w:sz w:val="24"/>
          <w:szCs w:val="24"/>
          <w:bdr w:val="none" w:sz="0" w:space="0" w:color="auto" w:frame="1"/>
          <w:lang w:eastAsia="en-GB"/>
        </w:rPr>
        <w:t>military-influenced</w:t>
      </w:r>
      <w:r w:rsidRPr="00482921">
        <w:rPr>
          <w:rFonts w:ascii="Georgia" w:eastAsia="Times New Roman" w:hAnsi="Georgia" w:cs="Times New Roman"/>
          <w:color w:val="000000"/>
          <w:sz w:val="24"/>
          <w:szCs w:val="24"/>
          <w:lang w:eastAsia="en-GB"/>
        </w:rPr>
        <w:t> and/or run </w:t>
      </w:r>
      <w:r w:rsidRPr="00482921">
        <w:rPr>
          <w:rFonts w:ascii="inherit" w:eastAsia="Times New Roman" w:hAnsi="inherit" w:cs="Times New Roman"/>
          <w:i/>
          <w:iCs/>
          <w:color w:val="000000"/>
          <w:sz w:val="24"/>
          <w:szCs w:val="24"/>
          <w:bdr w:val="none" w:sz="0" w:space="0" w:color="auto" w:frame="1"/>
          <w:lang w:eastAsia="en-GB"/>
        </w:rPr>
        <w:t>alphabet agencies</w:t>
      </w:r>
      <w:r w:rsidRPr="00482921">
        <w:rPr>
          <w:rFonts w:ascii="Georgia" w:eastAsia="Times New Roman" w:hAnsi="Georgia" w:cs="Times New Roman"/>
          <w:color w:val="000000"/>
          <w:sz w:val="24"/>
          <w:szCs w:val="24"/>
          <w:lang w:eastAsia="en-GB"/>
        </w:rPr>
        <w:t> within the U.S. federal government.  Here’s a list and don’t gasp:</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CIA       Central Intelligence Agency</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IRS        Internal Revenue Service</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FBI        Federal Bureau of Investigation</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proofErr w:type="spellStart"/>
      <w:r w:rsidRPr="00482921">
        <w:rPr>
          <w:rFonts w:ascii="Georgia" w:eastAsia="Times New Roman" w:hAnsi="Georgia" w:cs="Times New Roman"/>
          <w:color w:val="000000"/>
          <w:sz w:val="24"/>
          <w:szCs w:val="24"/>
          <w:lang w:eastAsia="en-GB"/>
        </w:rPr>
        <w:t>DoD</w:t>
      </w:r>
      <w:proofErr w:type="spellEnd"/>
      <w:r w:rsidRPr="00482921">
        <w:rPr>
          <w:rFonts w:ascii="Georgia" w:eastAsia="Times New Roman" w:hAnsi="Georgia" w:cs="Times New Roman"/>
          <w:color w:val="000000"/>
          <w:sz w:val="24"/>
          <w:szCs w:val="24"/>
          <w:lang w:eastAsia="en-GB"/>
        </w:rPr>
        <w:t xml:space="preserve">      Department of </w:t>
      </w:r>
      <w:proofErr w:type="spellStart"/>
      <w:r w:rsidRPr="00482921">
        <w:rPr>
          <w:rFonts w:ascii="Georgia" w:eastAsia="Times New Roman" w:hAnsi="Georgia" w:cs="Times New Roman"/>
          <w:color w:val="000000"/>
          <w:sz w:val="24"/>
          <w:szCs w:val="24"/>
          <w:lang w:eastAsia="en-GB"/>
        </w:rPr>
        <w:t>Defense</w:t>
      </w:r>
      <w:proofErr w:type="spellEnd"/>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DHS      Department of Homeland Security</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proofErr w:type="spellStart"/>
      <w:r w:rsidRPr="00482921">
        <w:rPr>
          <w:rFonts w:ascii="Georgia" w:eastAsia="Times New Roman" w:hAnsi="Georgia" w:cs="Times New Roman"/>
          <w:color w:val="000000"/>
          <w:sz w:val="24"/>
          <w:szCs w:val="24"/>
          <w:lang w:eastAsia="en-GB"/>
        </w:rPr>
        <w:t>DoS</w:t>
      </w:r>
      <w:proofErr w:type="spellEnd"/>
      <w:r w:rsidRPr="00482921">
        <w:rPr>
          <w:rFonts w:ascii="Georgia" w:eastAsia="Times New Roman" w:hAnsi="Georgia" w:cs="Times New Roman"/>
          <w:color w:val="000000"/>
          <w:sz w:val="24"/>
          <w:szCs w:val="24"/>
          <w:lang w:eastAsia="en-GB"/>
        </w:rPr>
        <w:t>       Department of State</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EPA       Environmental Protection Agency</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NOAA   National Ocean and Atmospheric Agency</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NWS     National Weather Service</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NSA      National Security Agency</w:t>
      </w:r>
    </w:p>
    <w:p w:rsidR="00482921" w:rsidRPr="00482921" w:rsidRDefault="00482921" w:rsidP="00482921">
      <w:pPr>
        <w:numPr>
          <w:ilvl w:val="0"/>
          <w:numId w:val="1"/>
        </w:numPr>
        <w:shd w:val="clear" w:color="auto" w:fill="FFFFFF"/>
        <w:spacing w:after="0"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DOJ       Department of Justice</w:t>
      </w:r>
    </w:p>
    <w:p w:rsidR="00482921" w:rsidRPr="00482921" w:rsidRDefault="00482921" w:rsidP="0048292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We can accept the above because they were named by former CIA agent Kevin Shipp on August 5, 2016 before an audience gathered to hear about weather geoengineering.</w:t>
      </w:r>
    </w:p>
    <w:p w:rsidR="00482921" w:rsidRPr="00482921" w:rsidRDefault="00482921" w:rsidP="00482921">
      <w:pPr>
        <w:shd w:val="clear" w:color="auto" w:fill="FFFFFF"/>
        <w:spacing w:after="0" w:line="240" w:lineRule="auto"/>
        <w:jc w:val="center"/>
        <w:textAlignment w:val="baseline"/>
        <w:rPr>
          <w:rFonts w:ascii="Arial" w:eastAsia="Times New Roman" w:hAnsi="Arial" w:cs="Arial"/>
          <w:b/>
          <w:bCs/>
          <w:color w:val="FFC71B"/>
          <w:sz w:val="64"/>
          <w:szCs w:val="64"/>
          <w:lang w:eastAsia="en-GB"/>
        </w:rPr>
      </w:pPr>
      <w:r w:rsidRPr="00482921">
        <w:rPr>
          <w:rFonts w:ascii="Arial" w:eastAsia="Times New Roman" w:hAnsi="Arial" w:cs="Arial"/>
          <w:b/>
          <w:bCs/>
          <w:color w:val="FFC71B"/>
          <w:sz w:val="64"/>
          <w:szCs w:val="64"/>
          <w:lang w:eastAsia="en-GB"/>
        </w:rPr>
        <w:t>Download Your First Issue Free!</w:t>
      </w:r>
    </w:p>
    <w:p w:rsidR="00482921" w:rsidRPr="00482921" w:rsidRDefault="00482921" w:rsidP="00482921">
      <w:pPr>
        <w:shd w:val="clear" w:color="auto" w:fill="FFFFFF"/>
        <w:spacing w:after="0" w:line="240" w:lineRule="auto"/>
        <w:jc w:val="center"/>
        <w:textAlignment w:val="baseline"/>
        <w:rPr>
          <w:rFonts w:ascii="Arial" w:eastAsia="Times New Roman" w:hAnsi="Arial" w:cs="Arial"/>
          <w:color w:val="FFFFFF"/>
          <w:sz w:val="38"/>
          <w:szCs w:val="38"/>
          <w:lang w:eastAsia="en-GB"/>
        </w:rPr>
      </w:pPr>
      <w:r w:rsidRPr="00482921">
        <w:rPr>
          <w:rFonts w:ascii="Arial" w:eastAsia="Times New Roman" w:hAnsi="Arial" w:cs="Arial"/>
          <w:color w:val="FFFFFF"/>
          <w:sz w:val="38"/>
          <w:szCs w:val="38"/>
          <w:lang w:eastAsia="en-GB"/>
        </w:rPr>
        <w:t>Do You Want to Learn How to Become Financially Independent, Make a Living Without a Traditional Job &amp; Finally Live Free? </w:t>
      </w:r>
      <w:r w:rsidRPr="00482921">
        <w:rPr>
          <w:rFonts w:ascii="Arial" w:eastAsia="Times New Roman" w:hAnsi="Arial" w:cs="Arial"/>
          <w:color w:val="FFFFFF"/>
          <w:sz w:val="38"/>
          <w:szCs w:val="38"/>
          <w:lang w:eastAsia="en-GB"/>
        </w:rPr>
        <w:br/>
      </w:r>
      <w:r w:rsidRPr="00482921">
        <w:rPr>
          <w:rFonts w:ascii="Arial" w:eastAsia="Times New Roman" w:hAnsi="Arial" w:cs="Arial"/>
          <w:color w:val="FFFFFF"/>
          <w:sz w:val="38"/>
          <w:szCs w:val="38"/>
          <w:lang w:eastAsia="en-GB"/>
        </w:rPr>
        <w:br/>
      </w:r>
      <w:r w:rsidRPr="00482921">
        <w:rPr>
          <w:rFonts w:ascii="inherit" w:eastAsia="Times New Roman" w:hAnsi="inherit" w:cs="Arial"/>
          <w:b/>
          <w:bCs/>
          <w:i/>
          <w:iCs/>
          <w:color w:val="FFFFFF"/>
          <w:sz w:val="38"/>
          <w:szCs w:val="38"/>
          <w:u w:val="single"/>
          <w:bdr w:val="none" w:sz="0" w:space="0" w:color="auto" w:frame="1"/>
          <w:lang w:eastAsia="en-GB"/>
        </w:rPr>
        <w:t>Download Your Free Copy of Counter Markets</w:t>
      </w:r>
    </w:p>
    <w:p w:rsidR="00482921" w:rsidRPr="00482921" w:rsidRDefault="00482921" w:rsidP="00482921">
      <w:pPr>
        <w:pBdr>
          <w:bottom w:val="single" w:sz="6" w:space="1" w:color="auto"/>
        </w:pBdr>
        <w:spacing w:after="0" w:line="240" w:lineRule="auto"/>
        <w:jc w:val="center"/>
        <w:rPr>
          <w:rFonts w:ascii="Arial" w:eastAsia="Times New Roman" w:hAnsi="Arial" w:cs="Arial"/>
          <w:vanish/>
          <w:sz w:val="16"/>
          <w:szCs w:val="16"/>
          <w:lang w:eastAsia="en-GB"/>
        </w:rPr>
      </w:pPr>
      <w:r w:rsidRPr="00482921">
        <w:rPr>
          <w:rFonts w:ascii="Arial" w:eastAsia="Times New Roman" w:hAnsi="Arial" w:cs="Arial"/>
          <w:vanish/>
          <w:sz w:val="16"/>
          <w:szCs w:val="16"/>
          <w:lang w:eastAsia="en-GB"/>
        </w:rPr>
        <w:t>Top of Form</w:t>
      </w:r>
    </w:p>
    <w:p w:rsidR="00482921" w:rsidRPr="00482921" w:rsidRDefault="00482921" w:rsidP="00482921">
      <w:pPr>
        <w:shd w:val="clear" w:color="auto" w:fill="FFFFFF"/>
        <w:spacing w:after="150" w:line="240" w:lineRule="auto"/>
        <w:jc w:val="center"/>
        <w:textAlignment w:val="baseline"/>
        <w:rPr>
          <w:rFonts w:ascii="Arial" w:eastAsia="Times New Roman" w:hAnsi="Arial" w:cs="Arial"/>
          <w:color w:val="1E1D1D"/>
          <w:sz w:val="34"/>
          <w:szCs w:val="34"/>
          <w:lang w:eastAsia="en-GB"/>
        </w:rPr>
      </w:pPr>
      <w:r w:rsidRPr="00482921">
        <w:rPr>
          <w:rFonts w:ascii="inherit" w:eastAsia="Times New Roman" w:hAnsi="inherit" w:cs="Arial"/>
          <w:b/>
          <w:bCs/>
          <w:color w:val="1E1D1D"/>
          <w:sz w:val="34"/>
          <w:szCs w:val="34"/>
          <w:bdr w:val="none" w:sz="0" w:space="0" w:color="auto" w:frame="1"/>
          <w:lang w:eastAsia="en-GB"/>
        </w:rPr>
        <w:t>Issue:</w:t>
      </w:r>
      <w:r w:rsidRPr="00482921">
        <w:rPr>
          <w:rFonts w:ascii="Arial" w:eastAsia="Times New Roman" w:hAnsi="Arial" w:cs="Arial"/>
          <w:color w:val="1E1D1D"/>
          <w:sz w:val="34"/>
          <w:szCs w:val="34"/>
          <w:lang w:eastAsia="en-GB"/>
        </w:rPr>
        <w:t> Trends &amp; Strategies for Maximum Freedom</w:t>
      </w:r>
    </w:p>
    <w:p w:rsidR="00482921" w:rsidRPr="00482921" w:rsidRDefault="00482921" w:rsidP="00482921">
      <w:pPr>
        <w:shd w:val="clear" w:color="auto" w:fill="FFFFFF"/>
        <w:spacing w:after="0" w:line="240" w:lineRule="auto"/>
        <w:jc w:val="center"/>
        <w:textAlignment w:val="baseline"/>
        <w:rPr>
          <w:rFonts w:ascii="Helvetica" w:eastAsia="Times New Roman" w:hAnsi="Helvetica" w:cs="Helvetica"/>
          <w:color w:val="000000"/>
          <w:sz w:val="21"/>
          <w:szCs w:val="21"/>
          <w:lang w:eastAsia="en-GB"/>
        </w:rPr>
      </w:pPr>
      <w:r w:rsidRPr="00482921">
        <w:rPr>
          <w:rFonts w:ascii="Helvetica" w:eastAsia="Times New Roman" w:hAnsi="Helvetica" w:cs="Helvetica"/>
          <w:color w:val="000000"/>
          <w:sz w:val="21"/>
          <w:szCs w:val="2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75pt;height:18pt" o:ole="">
            <v:imagedata r:id="rId11" o:title=""/>
          </v:shape>
          <w:control r:id="rId12" w:name="DefaultOcxName" w:shapeid="_x0000_i1032"/>
        </w:object>
      </w:r>
    </w:p>
    <w:p w:rsidR="00482921" w:rsidRPr="00482921" w:rsidRDefault="00482921" w:rsidP="00482921">
      <w:pPr>
        <w:shd w:val="clear" w:color="auto" w:fill="FFFFFF"/>
        <w:spacing w:after="0" w:line="240" w:lineRule="auto"/>
        <w:jc w:val="center"/>
        <w:textAlignment w:val="baseline"/>
        <w:rPr>
          <w:rFonts w:ascii="Helvetica" w:eastAsia="Times New Roman" w:hAnsi="Helvetica" w:cs="Helvetica"/>
          <w:color w:val="000000"/>
          <w:sz w:val="21"/>
          <w:szCs w:val="21"/>
          <w:lang w:eastAsia="en-GB"/>
        </w:rPr>
      </w:pPr>
      <w:r w:rsidRPr="00482921">
        <w:rPr>
          <w:rFonts w:ascii="Helvetica" w:eastAsia="Times New Roman" w:hAnsi="Helvetica" w:cs="Helvetica"/>
          <w:color w:val="000000"/>
          <w:sz w:val="21"/>
          <w:szCs w:val="21"/>
          <w:lang w:eastAsia="en-GB"/>
        </w:rPr>
        <w:object w:dxaOrig="1440" w:dyaOrig="1440">
          <v:shape id="_x0000_i1031" type="#_x0000_t75" style="width:116.25pt;height:22.5pt" o:ole="">
            <v:imagedata r:id="rId13" o:title=""/>
          </v:shape>
          <w:control r:id="rId14" w:name="DefaultOcxName1" w:shapeid="_x0000_i1031"/>
        </w:object>
      </w:r>
    </w:p>
    <w:p w:rsidR="00482921" w:rsidRPr="00482921" w:rsidRDefault="00482921" w:rsidP="00482921">
      <w:pPr>
        <w:pBdr>
          <w:top w:val="single" w:sz="6" w:space="1" w:color="auto"/>
        </w:pBdr>
        <w:spacing w:line="240" w:lineRule="auto"/>
        <w:jc w:val="center"/>
        <w:rPr>
          <w:rFonts w:ascii="Arial" w:eastAsia="Times New Roman" w:hAnsi="Arial" w:cs="Arial"/>
          <w:vanish/>
          <w:sz w:val="16"/>
          <w:szCs w:val="16"/>
          <w:lang w:eastAsia="en-GB"/>
        </w:rPr>
      </w:pPr>
      <w:r w:rsidRPr="00482921">
        <w:rPr>
          <w:rFonts w:ascii="Arial" w:eastAsia="Times New Roman" w:hAnsi="Arial" w:cs="Arial"/>
          <w:vanish/>
          <w:sz w:val="16"/>
          <w:szCs w:val="16"/>
          <w:lang w:eastAsia="en-GB"/>
        </w:rPr>
        <w:t>Bottom of Form</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 xml:space="preserve">According to </w:t>
      </w:r>
      <w:proofErr w:type="spellStart"/>
      <w:r w:rsidRPr="00482921">
        <w:rPr>
          <w:rFonts w:ascii="Georgia" w:eastAsia="Times New Roman" w:hAnsi="Georgia" w:cs="Times New Roman"/>
          <w:color w:val="000000"/>
          <w:sz w:val="24"/>
          <w:szCs w:val="24"/>
          <w:lang w:eastAsia="en-GB"/>
        </w:rPr>
        <w:t>Mr.</w:t>
      </w:r>
      <w:proofErr w:type="spellEnd"/>
      <w:r w:rsidRPr="00482921">
        <w:rPr>
          <w:rFonts w:ascii="Georgia" w:eastAsia="Times New Roman" w:hAnsi="Georgia" w:cs="Times New Roman"/>
          <w:color w:val="000000"/>
          <w:sz w:val="24"/>
          <w:szCs w:val="24"/>
          <w:lang w:eastAsia="en-GB"/>
        </w:rPr>
        <w:t xml:space="preserve"> Shipp, </w:t>
      </w:r>
      <w:r w:rsidRPr="00482921">
        <w:rPr>
          <w:rFonts w:ascii="inherit" w:eastAsia="Times New Roman" w:hAnsi="inherit" w:cs="Times New Roman"/>
          <w:b/>
          <w:bCs/>
          <w:i/>
          <w:iCs/>
          <w:color w:val="000000"/>
          <w:sz w:val="24"/>
          <w:szCs w:val="24"/>
          <w:bdr w:val="none" w:sz="0" w:space="0" w:color="auto" w:frame="1"/>
          <w:lang w:eastAsia="en-GB"/>
        </w:rPr>
        <w:t>who had his legal run in with the CIA and won</w:t>
      </w:r>
      <w:r w:rsidRPr="00482921">
        <w:rPr>
          <w:rFonts w:ascii="inherit" w:eastAsia="Times New Roman" w:hAnsi="inherit" w:cs="Times New Roman"/>
          <w:i/>
          <w:iCs/>
          <w:color w:val="000000"/>
          <w:sz w:val="24"/>
          <w:szCs w:val="24"/>
          <w:bdr w:val="none" w:sz="0" w:space="0" w:color="auto" w:frame="1"/>
          <w:lang w:eastAsia="en-GB"/>
        </w:rPr>
        <w:t>,</w:t>
      </w:r>
      <w:r w:rsidRPr="00482921">
        <w:rPr>
          <w:rFonts w:ascii="Georgia" w:eastAsia="Times New Roman" w:hAnsi="Georgia" w:cs="Times New Roman"/>
          <w:color w:val="000000"/>
          <w:sz w:val="24"/>
          <w:szCs w:val="24"/>
          <w:lang w:eastAsia="en-GB"/>
        </w:rPr>
        <w:t> these agencies are operating outside the U.S. Constitution in what‘s being called a “</w:t>
      </w:r>
      <w:r w:rsidRPr="00482921">
        <w:rPr>
          <w:rFonts w:ascii="inherit" w:eastAsia="Times New Roman" w:hAnsi="inherit" w:cs="Times New Roman"/>
          <w:b/>
          <w:bCs/>
          <w:i/>
          <w:iCs/>
          <w:color w:val="000000"/>
          <w:sz w:val="24"/>
          <w:szCs w:val="24"/>
          <w:bdr w:val="none" w:sz="0" w:space="0" w:color="auto" w:frame="1"/>
          <w:lang w:eastAsia="en-GB"/>
        </w:rPr>
        <w:t>Post Constitutional Government</w:t>
      </w:r>
      <w:r w:rsidRPr="00482921">
        <w:rPr>
          <w:rFonts w:ascii="Georgia" w:eastAsia="Times New Roman" w:hAnsi="Georgia" w:cs="Times New Roman"/>
          <w:color w:val="000000"/>
          <w:sz w:val="24"/>
          <w:szCs w:val="24"/>
          <w:lang w:eastAsia="en-GB"/>
        </w:rPr>
        <w:t> (PCG)”.  It’s illegal and we, the citizens, have allowed them to get away with it!  According to Shipp, even Congress doesn’t know the extent of the alphabet agencies involvement in post constitutional government, which is pretty sad.  </w:t>
      </w:r>
      <w:r w:rsidRPr="00482921">
        <w:rPr>
          <w:rFonts w:ascii="inherit" w:eastAsia="Times New Roman" w:hAnsi="inherit" w:cs="Times New Roman"/>
          <w:i/>
          <w:iCs/>
          <w:color w:val="000000"/>
          <w:sz w:val="24"/>
          <w:szCs w:val="24"/>
          <w:bdr w:val="none" w:sz="0" w:space="0" w:color="auto" w:frame="1"/>
          <w:lang w:eastAsia="en-GB"/>
        </w:rPr>
        <w:t>Where’s congressional oversight?</w:t>
      </w:r>
      <w:r w:rsidRPr="00482921">
        <w:rPr>
          <w:rFonts w:ascii="Georgia" w:eastAsia="Times New Roman" w:hAnsi="Georgia" w:cs="Times New Roman"/>
          <w:color w:val="000000"/>
          <w:sz w:val="24"/>
          <w:szCs w:val="24"/>
          <w:lang w:eastAsia="en-GB"/>
        </w:rPr>
        <w:t xml:space="preserve">  Is that a ‘flagrant’ clue to what </w:t>
      </w:r>
      <w:proofErr w:type="spellStart"/>
      <w:r w:rsidRPr="00482921">
        <w:rPr>
          <w:rFonts w:ascii="Georgia" w:eastAsia="Times New Roman" w:hAnsi="Georgia" w:cs="Times New Roman"/>
          <w:color w:val="000000"/>
          <w:sz w:val="24"/>
          <w:szCs w:val="24"/>
          <w:lang w:eastAsia="en-GB"/>
        </w:rPr>
        <w:t>Mr.</w:t>
      </w:r>
      <w:proofErr w:type="spellEnd"/>
      <w:r w:rsidRPr="00482921">
        <w:rPr>
          <w:rFonts w:ascii="Georgia" w:eastAsia="Times New Roman" w:hAnsi="Georgia" w:cs="Times New Roman"/>
          <w:color w:val="000000"/>
          <w:sz w:val="24"/>
          <w:szCs w:val="24"/>
          <w:lang w:eastAsia="en-GB"/>
        </w:rPr>
        <w:t xml:space="preserve"> Shipp says about PCG?</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Shipp talks about the CIA-NSA-connected newspapers.  He talks about how government agencies work with </w:t>
      </w:r>
      <w:hyperlink r:id="rId15" w:history="1">
        <w:r w:rsidRPr="00482921">
          <w:rPr>
            <w:rFonts w:ascii="inherit" w:eastAsia="Times New Roman" w:hAnsi="inherit" w:cs="Times New Roman"/>
            <w:b/>
            <w:bCs/>
            <w:i/>
            <w:iCs/>
            <w:color w:val="005A8C"/>
            <w:sz w:val="24"/>
            <w:szCs w:val="24"/>
            <w:bdr w:val="none" w:sz="0" w:space="0" w:color="auto" w:frame="1"/>
            <w:lang w:eastAsia="en-GB"/>
          </w:rPr>
          <w:t>In-Q-Tel,</w:t>
        </w:r>
      </w:hyperlink>
      <w:r w:rsidRPr="00482921">
        <w:rPr>
          <w:rFonts w:ascii="Georgia" w:eastAsia="Times New Roman" w:hAnsi="Georgia" w:cs="Times New Roman"/>
          <w:color w:val="000000"/>
          <w:sz w:val="24"/>
          <w:szCs w:val="24"/>
          <w:lang w:eastAsia="en-GB"/>
        </w:rPr>
        <w:t> and that </w:t>
      </w:r>
      <w:r w:rsidRPr="00482921">
        <w:rPr>
          <w:rFonts w:ascii="inherit" w:eastAsia="Times New Roman" w:hAnsi="inherit" w:cs="Times New Roman"/>
          <w:b/>
          <w:bCs/>
          <w:i/>
          <w:iCs/>
          <w:color w:val="000000"/>
          <w:sz w:val="24"/>
          <w:szCs w:val="24"/>
          <w:bdr w:val="none" w:sz="0" w:space="0" w:color="auto" w:frame="1"/>
          <w:lang w:eastAsia="en-GB"/>
        </w:rPr>
        <w:t>Google</w:t>
      </w:r>
      <w:r w:rsidRPr="00482921">
        <w:rPr>
          <w:rFonts w:ascii="Georgia" w:eastAsia="Times New Roman" w:hAnsi="Georgia" w:cs="Times New Roman"/>
          <w:color w:val="000000"/>
          <w:sz w:val="24"/>
          <w:szCs w:val="24"/>
          <w:lang w:eastAsia="en-GB"/>
        </w:rPr>
        <w:t xml:space="preserve"> is working under In-Q-Tel </w:t>
      </w:r>
      <w:r w:rsidRPr="00482921">
        <w:rPr>
          <w:rFonts w:ascii="Georgia" w:eastAsia="Times New Roman" w:hAnsi="Georgia" w:cs="Times New Roman"/>
          <w:color w:val="000000"/>
          <w:sz w:val="24"/>
          <w:szCs w:val="24"/>
          <w:lang w:eastAsia="en-GB"/>
        </w:rPr>
        <w:lastRenderedPageBreak/>
        <w:t>to monitor the Internet.  However, according to Shipp, it’s all part of the military complex agenda.</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482921">
        <w:rPr>
          <w:rFonts w:ascii="Georgia" w:eastAsia="Times New Roman" w:hAnsi="Georgia" w:cs="Times New Roman"/>
          <w:color w:val="000000"/>
          <w:sz w:val="24"/>
          <w:szCs w:val="24"/>
          <w:lang w:eastAsia="en-GB"/>
        </w:rPr>
        <w:t>At 27:42 on the timeline, Shipp ventures off into vaccines and the Autism heartbreak, which may prove interesting to parents.  He states we live in the </w:t>
      </w:r>
      <w:r w:rsidRPr="00482921">
        <w:rPr>
          <w:rFonts w:ascii="inherit" w:eastAsia="Times New Roman" w:hAnsi="inherit" w:cs="Times New Roman"/>
          <w:b/>
          <w:bCs/>
          <w:i/>
          <w:iCs/>
          <w:color w:val="000000"/>
          <w:sz w:val="24"/>
          <w:szCs w:val="24"/>
          <w:bdr w:val="none" w:sz="0" w:space="0" w:color="auto" w:frame="1"/>
          <w:lang w:eastAsia="en-GB"/>
        </w:rPr>
        <w:t>“Age of Cowardice.”</w:t>
      </w:r>
      <w:r w:rsidRPr="00482921">
        <w:rPr>
          <w:rFonts w:ascii="Georgia" w:eastAsia="Times New Roman" w:hAnsi="Georgia" w:cs="Times New Roman"/>
          <w:color w:val="000000"/>
          <w:sz w:val="24"/>
          <w:szCs w:val="24"/>
          <w:lang w:eastAsia="en-GB"/>
        </w:rPr>
        <w:t> OMG!  How has it come down to that?</w:t>
      </w:r>
    </w:p>
    <w:p w:rsidR="00482921" w:rsidRPr="00482921" w:rsidRDefault="00482921" w:rsidP="00482921">
      <w:pPr>
        <w:shd w:val="clear" w:color="auto" w:fill="FFFFFF"/>
        <w:spacing w:beforeAutospacing="1" w:after="0" w:afterAutospacing="1" w:line="240" w:lineRule="auto"/>
        <w:jc w:val="center"/>
        <w:textAlignment w:val="baseline"/>
        <w:rPr>
          <w:rFonts w:ascii="Georgia" w:eastAsia="Times New Roman" w:hAnsi="Georgia" w:cs="Times New Roman"/>
          <w:color w:val="000000"/>
          <w:sz w:val="24"/>
          <w:szCs w:val="24"/>
          <w:lang w:eastAsia="en-GB"/>
        </w:rPr>
      </w:pPr>
      <w:r w:rsidRPr="00482921">
        <w:rPr>
          <w:rFonts w:ascii="inherit" w:eastAsia="Times New Roman" w:hAnsi="inherit" w:cs="Times New Roman"/>
          <w:b/>
          <w:bCs/>
          <w:i/>
          <w:iCs/>
          <w:color w:val="000000"/>
          <w:sz w:val="24"/>
          <w:szCs w:val="24"/>
          <w:bdr w:val="none" w:sz="0" w:space="0" w:color="auto" w:frame="1"/>
          <w:lang w:eastAsia="en-GB"/>
        </w:rPr>
        <w:t xml:space="preserve">CIA </w:t>
      </w:r>
      <w:proofErr w:type="spellStart"/>
      <w:r w:rsidRPr="00482921">
        <w:rPr>
          <w:rFonts w:ascii="inherit" w:eastAsia="Times New Roman" w:hAnsi="inherit" w:cs="Times New Roman"/>
          <w:b/>
          <w:bCs/>
          <w:i/>
          <w:iCs/>
          <w:color w:val="000000"/>
          <w:sz w:val="24"/>
          <w:szCs w:val="24"/>
          <w:bdr w:val="none" w:sz="0" w:space="0" w:color="auto" w:frame="1"/>
          <w:lang w:eastAsia="en-GB"/>
        </w:rPr>
        <w:t>Whistleblower</w:t>
      </w:r>
      <w:proofErr w:type="spellEnd"/>
      <w:r w:rsidRPr="00482921">
        <w:rPr>
          <w:rFonts w:ascii="inherit" w:eastAsia="Times New Roman" w:hAnsi="inherit" w:cs="Times New Roman"/>
          <w:b/>
          <w:bCs/>
          <w:i/>
          <w:iCs/>
          <w:color w:val="000000"/>
          <w:sz w:val="24"/>
          <w:szCs w:val="24"/>
          <w:bdr w:val="none" w:sz="0" w:space="0" w:color="auto" w:frame="1"/>
          <w:lang w:eastAsia="en-GB"/>
        </w:rPr>
        <w:t xml:space="preserve"> Speaks </w:t>
      </w:r>
      <w:proofErr w:type="gramStart"/>
      <w:r w:rsidRPr="00482921">
        <w:rPr>
          <w:rFonts w:ascii="inherit" w:eastAsia="Times New Roman" w:hAnsi="inherit" w:cs="Times New Roman"/>
          <w:b/>
          <w:bCs/>
          <w:i/>
          <w:iCs/>
          <w:color w:val="000000"/>
          <w:sz w:val="24"/>
          <w:szCs w:val="24"/>
          <w:bdr w:val="none" w:sz="0" w:space="0" w:color="auto" w:frame="1"/>
          <w:lang w:eastAsia="en-GB"/>
        </w:rPr>
        <w:t>Out About</w:t>
      </w:r>
      <w:proofErr w:type="gramEnd"/>
      <w:r w:rsidRPr="00482921">
        <w:rPr>
          <w:rFonts w:ascii="inherit" w:eastAsia="Times New Roman" w:hAnsi="inherit" w:cs="Times New Roman"/>
          <w:b/>
          <w:bCs/>
          <w:i/>
          <w:iCs/>
          <w:color w:val="000000"/>
          <w:sz w:val="24"/>
          <w:szCs w:val="24"/>
          <w:bdr w:val="none" w:sz="0" w:space="0" w:color="auto" w:frame="1"/>
          <w:lang w:eastAsia="en-GB"/>
        </w:rPr>
        <w:t xml:space="preserve"> Climate Engineering, Vaccination Dangers, and 911</w:t>
      </w:r>
      <w:r w:rsidRPr="00482921">
        <w:rPr>
          <w:rFonts w:ascii="Georgia" w:eastAsia="Times New Roman" w:hAnsi="Georgia" w:cs="Times New Roman"/>
          <w:color w:val="000000"/>
          <w:sz w:val="24"/>
          <w:szCs w:val="24"/>
          <w:lang w:eastAsia="en-GB"/>
        </w:rPr>
        <w:br/>
        <w:t>41:22 minutes</w:t>
      </w:r>
    </w:p>
    <w:p w:rsidR="00482921" w:rsidRPr="00482921" w:rsidRDefault="00482921" w:rsidP="0048292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hyperlink r:id="rId16" w:history="1">
        <w:r w:rsidRPr="00482921">
          <w:rPr>
            <w:rFonts w:ascii="inherit" w:eastAsia="Times New Roman" w:hAnsi="inherit" w:cs="Times New Roman"/>
            <w:b/>
            <w:bCs/>
            <w:color w:val="005A8C"/>
            <w:sz w:val="24"/>
            <w:szCs w:val="24"/>
            <w:u w:val="single"/>
            <w:bdr w:val="none" w:sz="0" w:space="0" w:color="auto" w:frame="1"/>
            <w:lang w:eastAsia="en-GB"/>
          </w:rPr>
          <w:t>https://youtu.be/Nl5NW9KcMt0?t=2110</w:t>
        </w:r>
      </w:hyperlink>
    </w:p>
    <w:p w:rsidR="00482921" w:rsidRPr="00482921" w:rsidRDefault="00482921" w:rsidP="00482921">
      <w:pPr>
        <w:shd w:val="clear" w:color="auto" w:fill="FFFFFF"/>
        <w:spacing w:beforeAutospacing="1" w:after="0" w:afterAutospacing="1" w:line="240" w:lineRule="auto"/>
        <w:jc w:val="center"/>
        <w:textAlignment w:val="baseline"/>
        <w:rPr>
          <w:rFonts w:ascii="Georgia" w:eastAsia="Times New Roman" w:hAnsi="Georgia" w:cs="Times New Roman"/>
          <w:color w:val="000000"/>
          <w:sz w:val="24"/>
          <w:szCs w:val="24"/>
          <w:lang w:eastAsia="en-GB"/>
        </w:rPr>
      </w:pPr>
      <w:r w:rsidRPr="00482921">
        <w:rPr>
          <w:rFonts w:ascii="inherit" w:eastAsia="Times New Roman" w:hAnsi="inherit" w:cs="Times New Roman"/>
          <w:b/>
          <w:bCs/>
          <w:i/>
          <w:iCs/>
          <w:color w:val="000000"/>
          <w:sz w:val="24"/>
          <w:szCs w:val="24"/>
          <w:bdr w:val="none" w:sz="0" w:space="0" w:color="auto" w:frame="1"/>
          <w:lang w:eastAsia="en-GB"/>
        </w:rPr>
        <w:t>“The United States Constitution is the supreme law of the land.”</w:t>
      </w:r>
      <w:r w:rsidRPr="00482921">
        <w:rPr>
          <w:rFonts w:ascii="Georgia" w:eastAsia="Times New Roman" w:hAnsi="Georgia" w:cs="Times New Roman"/>
          <w:color w:val="000000"/>
          <w:sz w:val="24"/>
          <w:szCs w:val="24"/>
          <w:lang w:eastAsia="en-GB"/>
        </w:rPr>
        <w:br/>
        <w:t>The government rules by fear.</w:t>
      </w:r>
    </w:p>
    <w:p w:rsidR="00482921" w:rsidRPr="00482921" w:rsidRDefault="00482921" w:rsidP="00482921">
      <w:pPr>
        <w:shd w:val="clear" w:color="auto" w:fill="FFFFFF"/>
        <w:spacing w:after="0" w:line="240" w:lineRule="auto"/>
        <w:jc w:val="center"/>
        <w:textAlignment w:val="baseline"/>
        <w:rPr>
          <w:rFonts w:ascii="Georgia" w:eastAsia="Times New Roman" w:hAnsi="Georgia" w:cs="Times New Roman"/>
          <w:color w:val="000000"/>
          <w:sz w:val="24"/>
          <w:szCs w:val="24"/>
          <w:lang w:eastAsia="en-GB"/>
        </w:rPr>
      </w:pPr>
    </w:p>
    <w:p w:rsidR="00482921" w:rsidRPr="00482921" w:rsidRDefault="00482921" w:rsidP="00482921">
      <w:pPr>
        <w:shd w:val="clear" w:color="auto" w:fill="FFFFFF"/>
        <w:spacing w:beforeAutospacing="1" w:after="0" w:afterAutospacing="1" w:line="240" w:lineRule="auto"/>
        <w:textAlignment w:val="baseline"/>
        <w:outlineLvl w:val="3"/>
        <w:rPr>
          <w:rFonts w:ascii="Helvetica" w:eastAsia="Times New Roman" w:hAnsi="Helvetica" w:cs="Helvetica"/>
          <w:color w:val="1F1E1E"/>
          <w:sz w:val="24"/>
          <w:szCs w:val="24"/>
          <w:lang w:eastAsia="en-GB"/>
        </w:rPr>
      </w:pPr>
      <w:r w:rsidRPr="00482921">
        <w:rPr>
          <w:rFonts w:ascii="Helvetica" w:eastAsia="Times New Roman" w:hAnsi="Helvetica" w:cs="Helvetica"/>
          <w:color w:val="1F1E1E"/>
          <w:sz w:val="24"/>
          <w:szCs w:val="24"/>
          <w:lang w:eastAsia="en-GB"/>
        </w:rPr>
        <w:t xml:space="preserve">Free </w:t>
      </w:r>
      <w:proofErr w:type="spellStart"/>
      <w:r w:rsidRPr="00482921">
        <w:rPr>
          <w:rFonts w:ascii="Helvetica" w:eastAsia="Times New Roman" w:hAnsi="Helvetica" w:cs="Helvetica"/>
          <w:color w:val="1F1E1E"/>
          <w:sz w:val="24"/>
          <w:szCs w:val="24"/>
          <w:lang w:eastAsia="en-GB"/>
        </w:rPr>
        <w:t>ebook</w:t>
      </w:r>
      <w:proofErr w:type="spellEnd"/>
      <w:r w:rsidRPr="00482921">
        <w:rPr>
          <w:rFonts w:ascii="Helvetica" w:eastAsia="Times New Roman" w:hAnsi="Helvetica" w:cs="Helvetica"/>
          <w:color w:val="1F1E1E"/>
          <w:sz w:val="24"/>
          <w:szCs w:val="24"/>
          <w:lang w:eastAsia="en-GB"/>
        </w:rPr>
        <w:t> </w:t>
      </w:r>
      <w:hyperlink r:id="rId17" w:history="1">
        <w:r w:rsidRPr="00482921">
          <w:rPr>
            <w:rFonts w:ascii="inherit" w:eastAsia="Times New Roman" w:hAnsi="inherit" w:cs="Helvetica"/>
            <w:b/>
            <w:bCs/>
            <w:i/>
            <w:iCs/>
            <w:color w:val="005A8C"/>
            <w:sz w:val="24"/>
            <w:szCs w:val="24"/>
            <w:u w:val="single"/>
            <w:bdr w:val="none" w:sz="0" w:space="0" w:color="auto" w:frame="1"/>
            <w:lang w:eastAsia="en-GB"/>
          </w:rPr>
          <w:t xml:space="preserve">How </w:t>
        </w:r>
        <w:proofErr w:type="gramStart"/>
        <w:r w:rsidRPr="00482921">
          <w:rPr>
            <w:rFonts w:ascii="inherit" w:eastAsia="Times New Roman" w:hAnsi="inherit" w:cs="Helvetica"/>
            <w:b/>
            <w:bCs/>
            <w:i/>
            <w:iCs/>
            <w:color w:val="005A8C"/>
            <w:sz w:val="24"/>
            <w:szCs w:val="24"/>
            <w:u w:val="single"/>
            <w:bdr w:val="none" w:sz="0" w:space="0" w:color="auto" w:frame="1"/>
            <w:lang w:eastAsia="en-GB"/>
          </w:rPr>
          <w:t>To</w:t>
        </w:r>
        <w:proofErr w:type="gramEnd"/>
        <w:r w:rsidRPr="00482921">
          <w:rPr>
            <w:rFonts w:ascii="inherit" w:eastAsia="Times New Roman" w:hAnsi="inherit" w:cs="Helvetica"/>
            <w:b/>
            <w:bCs/>
            <w:i/>
            <w:iCs/>
            <w:color w:val="005A8C"/>
            <w:sz w:val="24"/>
            <w:szCs w:val="24"/>
            <w:u w:val="single"/>
            <w:bdr w:val="none" w:sz="0" w:space="0" w:color="auto" w:frame="1"/>
            <w:lang w:eastAsia="en-GB"/>
          </w:rPr>
          <w:t xml:space="preserve"> Survive the Job Automation Apocalypse</w:t>
        </w:r>
      </w:hyperlink>
    </w:p>
    <w:p w:rsidR="00482921" w:rsidRPr="00482921" w:rsidRDefault="00482921" w:rsidP="00482921">
      <w:pPr>
        <w:shd w:val="clear" w:color="auto" w:fill="FFFFFF"/>
        <w:spacing w:beforeAutospacing="1" w:after="0" w:afterAutospacing="1" w:line="240" w:lineRule="auto"/>
        <w:textAlignment w:val="baseline"/>
        <w:outlineLvl w:val="3"/>
        <w:rPr>
          <w:rFonts w:ascii="Helvetica" w:eastAsia="Times New Roman" w:hAnsi="Helvetica" w:cs="Helvetica"/>
          <w:color w:val="1F1E1E"/>
          <w:sz w:val="24"/>
          <w:szCs w:val="24"/>
          <w:lang w:eastAsia="en-GB"/>
        </w:rPr>
      </w:pPr>
      <w:r w:rsidRPr="00482921">
        <w:rPr>
          <w:rFonts w:ascii="Helvetica" w:eastAsia="Times New Roman" w:hAnsi="Helvetica" w:cs="Helvetica"/>
          <w:color w:val="1F1E1E"/>
          <w:sz w:val="24"/>
          <w:szCs w:val="24"/>
          <w:lang w:eastAsia="en-GB"/>
        </w:rPr>
        <w:t xml:space="preserve">Free </w:t>
      </w:r>
      <w:proofErr w:type="spellStart"/>
      <w:r w:rsidRPr="00482921">
        <w:rPr>
          <w:rFonts w:ascii="Helvetica" w:eastAsia="Times New Roman" w:hAnsi="Helvetica" w:cs="Helvetica"/>
          <w:color w:val="1F1E1E"/>
          <w:sz w:val="24"/>
          <w:szCs w:val="24"/>
          <w:lang w:eastAsia="en-GB"/>
        </w:rPr>
        <w:t>ebook</w:t>
      </w:r>
      <w:proofErr w:type="spellEnd"/>
      <w:r w:rsidRPr="00482921">
        <w:rPr>
          <w:rFonts w:ascii="Helvetica" w:eastAsia="Times New Roman" w:hAnsi="Helvetica" w:cs="Helvetica"/>
          <w:color w:val="1F1E1E"/>
          <w:sz w:val="24"/>
          <w:szCs w:val="24"/>
          <w:lang w:eastAsia="en-GB"/>
        </w:rPr>
        <w:t> </w:t>
      </w:r>
      <w:hyperlink r:id="rId18" w:history="1">
        <w:r w:rsidRPr="00482921">
          <w:rPr>
            <w:rFonts w:ascii="inherit" w:eastAsia="Times New Roman" w:hAnsi="inherit" w:cs="Helvetica"/>
            <w:b/>
            <w:bCs/>
            <w:i/>
            <w:iCs/>
            <w:color w:val="005A8C"/>
            <w:sz w:val="24"/>
            <w:szCs w:val="24"/>
            <w:u w:val="single"/>
            <w:bdr w:val="none" w:sz="0" w:space="0" w:color="auto" w:frame="1"/>
            <w:lang w:eastAsia="en-GB"/>
          </w:rPr>
          <w:t xml:space="preserve">How </w:t>
        </w:r>
        <w:proofErr w:type="gramStart"/>
        <w:r w:rsidRPr="00482921">
          <w:rPr>
            <w:rFonts w:ascii="inherit" w:eastAsia="Times New Roman" w:hAnsi="inherit" w:cs="Helvetica"/>
            <w:b/>
            <w:bCs/>
            <w:i/>
            <w:iCs/>
            <w:color w:val="005A8C"/>
            <w:sz w:val="24"/>
            <w:szCs w:val="24"/>
            <w:u w:val="single"/>
            <w:bdr w:val="none" w:sz="0" w:space="0" w:color="auto" w:frame="1"/>
            <w:lang w:eastAsia="en-GB"/>
          </w:rPr>
          <w:t>To</w:t>
        </w:r>
        <w:proofErr w:type="gramEnd"/>
        <w:r w:rsidRPr="00482921">
          <w:rPr>
            <w:rFonts w:ascii="inherit" w:eastAsia="Times New Roman" w:hAnsi="inherit" w:cs="Helvetica"/>
            <w:b/>
            <w:bCs/>
            <w:i/>
            <w:iCs/>
            <w:color w:val="005A8C"/>
            <w:sz w:val="24"/>
            <w:szCs w:val="24"/>
            <w:u w:val="single"/>
            <w:bdr w:val="none" w:sz="0" w:space="0" w:color="auto" w:frame="1"/>
            <w:lang w:eastAsia="en-GB"/>
          </w:rPr>
          <w:t xml:space="preserve"> Get Started with </w:t>
        </w:r>
        <w:proofErr w:type="spellStart"/>
        <w:r w:rsidRPr="00482921">
          <w:rPr>
            <w:rFonts w:ascii="inherit" w:eastAsia="Times New Roman" w:hAnsi="inherit" w:cs="Helvetica"/>
            <w:b/>
            <w:bCs/>
            <w:i/>
            <w:iCs/>
            <w:color w:val="005A8C"/>
            <w:sz w:val="24"/>
            <w:szCs w:val="24"/>
            <w:u w:val="single"/>
            <w:bdr w:val="none" w:sz="0" w:space="0" w:color="auto" w:frame="1"/>
            <w:lang w:eastAsia="en-GB"/>
          </w:rPr>
          <w:t>Bitcoin</w:t>
        </w:r>
        <w:proofErr w:type="spellEnd"/>
        <w:r w:rsidRPr="00482921">
          <w:rPr>
            <w:rFonts w:ascii="inherit" w:eastAsia="Times New Roman" w:hAnsi="inherit" w:cs="Helvetica"/>
            <w:b/>
            <w:bCs/>
            <w:i/>
            <w:iCs/>
            <w:color w:val="005A8C"/>
            <w:sz w:val="24"/>
            <w:szCs w:val="24"/>
            <w:u w:val="single"/>
            <w:bdr w:val="none" w:sz="0" w:space="0" w:color="auto" w:frame="1"/>
            <w:lang w:eastAsia="en-GB"/>
          </w:rPr>
          <w:t>: Quick and Easy Beginner’s Guide</w:t>
        </w:r>
      </w:hyperlink>
    </w:p>
    <w:p w:rsidR="00C4651A" w:rsidRDefault="00C4651A">
      <w:bookmarkStart w:id="0" w:name="_GoBack"/>
      <w:bookmarkEnd w:id="0"/>
    </w:p>
    <w:sectPr w:rsidR="00C46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C71DE"/>
    <w:multiLevelType w:val="multilevel"/>
    <w:tmpl w:val="3080E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21"/>
    <w:rsid w:val="00482921"/>
    <w:rsid w:val="00C4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0FFB-BE41-4203-9B19-E843DEF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2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48292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21"/>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48292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482921"/>
    <w:rPr>
      <w:color w:val="0000FF"/>
      <w:u w:val="single"/>
    </w:rPr>
  </w:style>
  <w:style w:type="paragraph" w:customStyle="1" w:styleId="entry-meta">
    <w:name w:val="entry-meta"/>
    <w:basedOn w:val="Normal"/>
    <w:rsid w:val="004829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482921"/>
  </w:style>
  <w:style w:type="paragraph" w:styleId="NormalWeb">
    <w:name w:val="Normal (Web)"/>
    <w:basedOn w:val="Normal"/>
    <w:uiPriority w:val="99"/>
    <w:semiHidden/>
    <w:unhideWhenUsed/>
    <w:rsid w:val="004829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82921"/>
    <w:rPr>
      <w:i/>
      <w:iCs/>
    </w:rPr>
  </w:style>
  <w:style w:type="character" w:styleId="Strong">
    <w:name w:val="Strong"/>
    <w:basedOn w:val="DefaultParagraphFont"/>
    <w:uiPriority w:val="22"/>
    <w:qFormat/>
    <w:rsid w:val="00482921"/>
    <w:rPr>
      <w:b/>
      <w:bCs/>
    </w:rPr>
  </w:style>
  <w:style w:type="paragraph" w:styleId="z-TopofForm">
    <w:name w:val="HTML Top of Form"/>
    <w:basedOn w:val="Normal"/>
    <w:next w:val="Normal"/>
    <w:link w:val="z-TopofFormChar"/>
    <w:hidden/>
    <w:uiPriority w:val="99"/>
    <w:semiHidden/>
    <w:unhideWhenUsed/>
    <w:rsid w:val="0048292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8292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8292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8292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42004">
      <w:bodyDiv w:val="1"/>
      <w:marLeft w:val="0"/>
      <w:marRight w:val="0"/>
      <w:marTop w:val="0"/>
      <w:marBottom w:val="0"/>
      <w:divBdr>
        <w:top w:val="none" w:sz="0" w:space="0" w:color="auto"/>
        <w:left w:val="none" w:sz="0" w:space="0" w:color="auto"/>
        <w:bottom w:val="none" w:sz="0" w:space="0" w:color="auto"/>
        <w:right w:val="none" w:sz="0" w:space="0" w:color="auto"/>
      </w:divBdr>
      <w:divsChild>
        <w:div w:id="1997762800">
          <w:marLeft w:val="0"/>
          <w:marRight w:val="0"/>
          <w:marTop w:val="0"/>
          <w:marBottom w:val="0"/>
          <w:divBdr>
            <w:top w:val="none" w:sz="0" w:space="0" w:color="auto"/>
            <w:left w:val="none" w:sz="0" w:space="0" w:color="auto"/>
            <w:bottom w:val="none" w:sz="0" w:space="0" w:color="auto"/>
            <w:right w:val="none" w:sz="0" w:space="0" w:color="auto"/>
          </w:divBdr>
        </w:div>
        <w:div w:id="73211802">
          <w:marLeft w:val="0"/>
          <w:marRight w:val="0"/>
          <w:marTop w:val="0"/>
          <w:marBottom w:val="0"/>
          <w:divBdr>
            <w:top w:val="none" w:sz="0" w:space="0" w:color="auto"/>
            <w:left w:val="none" w:sz="0" w:space="0" w:color="auto"/>
            <w:bottom w:val="none" w:sz="0" w:space="0" w:color="auto"/>
            <w:right w:val="none" w:sz="0" w:space="0" w:color="auto"/>
          </w:divBdr>
          <w:divsChild>
            <w:div w:id="1899588404">
              <w:marLeft w:val="0"/>
              <w:marRight w:val="0"/>
              <w:marTop w:val="0"/>
              <w:marBottom w:val="150"/>
              <w:divBdr>
                <w:top w:val="none" w:sz="0" w:space="0" w:color="auto"/>
                <w:left w:val="none" w:sz="0" w:space="0" w:color="auto"/>
                <w:bottom w:val="none" w:sz="0" w:space="0" w:color="auto"/>
                <w:right w:val="none" w:sz="0" w:space="0" w:color="auto"/>
              </w:divBdr>
              <w:divsChild>
                <w:div w:id="925071925">
                  <w:marLeft w:val="0"/>
                  <w:marRight w:val="0"/>
                  <w:marTop w:val="0"/>
                  <w:marBottom w:val="225"/>
                  <w:divBdr>
                    <w:top w:val="none" w:sz="0" w:space="0" w:color="auto"/>
                    <w:left w:val="none" w:sz="0" w:space="0" w:color="auto"/>
                    <w:bottom w:val="none" w:sz="0" w:space="0" w:color="auto"/>
                    <w:right w:val="none" w:sz="0" w:space="0" w:color="auto"/>
                  </w:divBdr>
                  <w:divsChild>
                    <w:div w:id="151608685">
                      <w:marLeft w:val="0"/>
                      <w:marRight w:val="0"/>
                      <w:marTop w:val="0"/>
                      <w:marBottom w:val="0"/>
                      <w:divBdr>
                        <w:top w:val="none" w:sz="0" w:space="0" w:color="auto"/>
                        <w:left w:val="none" w:sz="0" w:space="0" w:color="auto"/>
                        <w:bottom w:val="none" w:sz="0" w:space="0" w:color="auto"/>
                        <w:right w:val="none" w:sz="0" w:space="0" w:color="auto"/>
                      </w:divBdr>
                      <w:divsChild>
                        <w:div w:id="1775440373">
                          <w:marLeft w:val="0"/>
                          <w:marRight w:val="0"/>
                          <w:marTop w:val="0"/>
                          <w:marBottom w:val="150"/>
                          <w:divBdr>
                            <w:top w:val="none" w:sz="0" w:space="0" w:color="auto"/>
                            <w:left w:val="none" w:sz="0" w:space="0" w:color="auto"/>
                            <w:bottom w:val="none" w:sz="0" w:space="0" w:color="auto"/>
                            <w:right w:val="none" w:sz="0" w:space="0" w:color="auto"/>
                          </w:divBdr>
                        </w:div>
                        <w:div w:id="2039156181">
                          <w:marLeft w:val="0"/>
                          <w:marRight w:val="0"/>
                          <w:marTop w:val="0"/>
                          <w:marBottom w:val="0"/>
                          <w:divBdr>
                            <w:top w:val="none" w:sz="0" w:space="0" w:color="auto"/>
                            <w:left w:val="none" w:sz="0" w:space="0" w:color="auto"/>
                            <w:bottom w:val="none" w:sz="0" w:space="0" w:color="auto"/>
                            <w:right w:val="none" w:sz="0" w:space="0" w:color="auto"/>
                          </w:divBdr>
                        </w:div>
                        <w:div w:id="9095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8228">
              <w:marLeft w:val="0"/>
              <w:marRight w:val="0"/>
              <w:marTop w:val="0"/>
              <w:marBottom w:val="0"/>
              <w:divBdr>
                <w:top w:val="none" w:sz="0" w:space="0" w:color="auto"/>
                <w:left w:val="none" w:sz="0" w:space="0" w:color="auto"/>
                <w:bottom w:val="none" w:sz="0" w:space="0" w:color="auto"/>
                <w:right w:val="none" w:sz="0" w:space="0" w:color="auto"/>
              </w:divBdr>
            </w:div>
            <w:div w:id="10362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istpost.com/wp-content/uploads/2017/09/DeepState-e1398185022722-1024x6011.jpg" TargetMode="External"/><Relationship Id="rId13" Type="http://schemas.openxmlformats.org/officeDocument/2006/relationships/image" Target="media/image3.wmf"/><Relationship Id="rId18" Type="http://schemas.openxmlformats.org/officeDocument/2006/relationships/hyperlink" Target="https://www.activistpost.com/bitcoin" TargetMode="External"/><Relationship Id="rId3" Type="http://schemas.openxmlformats.org/officeDocument/2006/relationships/settings" Target="settings.xml"/><Relationship Id="rId7" Type="http://schemas.openxmlformats.org/officeDocument/2006/relationships/hyperlink" Target="https://www.activistpost.com/tag/government" TargetMode="External"/><Relationship Id="rId12" Type="http://schemas.openxmlformats.org/officeDocument/2006/relationships/control" Target="activeX/activeX1.xml"/><Relationship Id="rId17" Type="http://schemas.openxmlformats.org/officeDocument/2006/relationships/hyperlink" Target="https://www.activistpost.com/survive-job-automation-apocalypse" TargetMode="External"/><Relationship Id="rId2" Type="http://schemas.openxmlformats.org/officeDocument/2006/relationships/styles" Target="styles.xml"/><Relationship Id="rId16" Type="http://schemas.openxmlformats.org/officeDocument/2006/relationships/hyperlink" Target="https://youtu.be/Nl5NW9KcMt0?t=21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tivistpost.com/tag/deep-state" TargetMode="External"/><Relationship Id="rId11" Type="http://schemas.openxmlformats.org/officeDocument/2006/relationships/image" Target="media/image2.wmf"/><Relationship Id="rId5" Type="http://schemas.openxmlformats.org/officeDocument/2006/relationships/hyperlink" Target="https://www.activistpost.com/tag/constitution" TargetMode="External"/><Relationship Id="rId15" Type="http://schemas.openxmlformats.org/officeDocument/2006/relationships/hyperlink" Target="https://www.iqt.org/" TargetMode="External"/><Relationship Id="rId10" Type="http://schemas.openxmlformats.org/officeDocument/2006/relationships/hyperlink" Target="https://www.activistpost.com/product/1532840705/US/permacultucom-20/?car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2018-11-27T17:32:00Z</dcterms:created>
  <dcterms:modified xsi:type="dcterms:W3CDTF">2018-11-27T17:32:00Z</dcterms:modified>
</cp:coreProperties>
</file>