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78B" w:rsidRPr="0010478B" w:rsidRDefault="0010478B" w:rsidP="0010478B">
      <w:pPr>
        <w:shd w:val="clear" w:color="auto" w:fill="FFFFFF"/>
        <w:spacing w:before="100" w:beforeAutospacing="1" w:after="100" w:afterAutospacing="1" w:line="360" w:lineRule="atLeast"/>
        <w:outlineLvl w:val="0"/>
        <w:rPr>
          <w:rFonts w:ascii="Tahoma" w:eastAsia="Times New Roman" w:hAnsi="Tahoma" w:cs="Tahoma"/>
          <w:color w:val="333333"/>
          <w:kern w:val="36"/>
          <w:sz w:val="48"/>
          <w:szCs w:val="48"/>
        </w:rPr>
      </w:pPr>
      <w:r w:rsidRPr="0010478B">
        <w:rPr>
          <w:rFonts w:ascii="Tahoma" w:eastAsia="Times New Roman" w:hAnsi="Tahoma" w:cs="Tahoma"/>
          <w:color w:val="333333"/>
          <w:kern w:val="36"/>
          <w:sz w:val="48"/>
          <w:szCs w:val="48"/>
        </w:rPr>
        <w:t xml:space="preserve">MASONIC </w:t>
      </w:r>
      <w:proofErr w:type="gramStart"/>
      <w:r w:rsidRPr="0010478B">
        <w:rPr>
          <w:rFonts w:ascii="Tahoma" w:eastAsia="Times New Roman" w:hAnsi="Tahoma" w:cs="Tahoma"/>
          <w:color w:val="333333"/>
          <w:kern w:val="36"/>
          <w:sz w:val="48"/>
          <w:szCs w:val="48"/>
        </w:rPr>
        <w:t>SYMBOLS :</w:t>
      </w:r>
      <w:proofErr w:type="gramEnd"/>
      <w:r w:rsidRPr="0010478B">
        <w:rPr>
          <w:rFonts w:ascii="Tahoma" w:eastAsia="Times New Roman" w:hAnsi="Tahoma" w:cs="Tahoma"/>
          <w:color w:val="333333"/>
          <w:kern w:val="36"/>
          <w:sz w:val="48"/>
          <w:szCs w:val="48"/>
        </w:rPr>
        <w:t xml:space="preserve"> The Esoteric Meaning of the Twin Pillars: Boaz and </w:t>
      </w:r>
      <w:proofErr w:type="spellStart"/>
      <w:r w:rsidRPr="0010478B">
        <w:rPr>
          <w:rFonts w:ascii="Tahoma" w:eastAsia="Times New Roman" w:hAnsi="Tahoma" w:cs="Tahoma"/>
          <w:color w:val="333333"/>
          <w:kern w:val="36"/>
          <w:sz w:val="48"/>
          <w:szCs w:val="48"/>
        </w:rPr>
        <w:t>Jachin</w:t>
      </w:r>
      <w:proofErr w:type="spellEnd"/>
    </w:p>
    <w:p w:rsidR="0010478B" w:rsidRPr="0010478B" w:rsidRDefault="0010478B" w:rsidP="0010478B">
      <w:pPr>
        <w:shd w:val="clear" w:color="auto" w:fill="FFFFFF"/>
        <w:spacing w:line="240" w:lineRule="auto"/>
        <w:textAlignment w:val="baseline"/>
        <w:rPr>
          <w:rFonts w:ascii="Tahoma" w:eastAsia="Times New Roman" w:hAnsi="Tahoma" w:cs="Tahoma"/>
          <w:color w:val="ACACAC"/>
          <w:sz w:val="18"/>
          <w:szCs w:val="18"/>
        </w:rPr>
      </w:pPr>
      <w:hyperlink r:id="rId4" w:history="1">
        <w:proofErr w:type="spellStart"/>
        <w:r w:rsidRPr="0010478B">
          <w:rPr>
            <w:rFonts w:ascii="inherit" w:eastAsia="Times New Roman" w:hAnsi="inherit" w:cs="Tahoma"/>
            <w:color w:val="C83746"/>
            <w:sz w:val="18"/>
            <w:szCs w:val="18"/>
            <w:bdr w:val="none" w:sz="0" w:space="0" w:color="auto" w:frame="1"/>
          </w:rPr>
          <w:t>Araştırma</w:t>
        </w:r>
        <w:proofErr w:type="spellEnd"/>
      </w:hyperlink>
      <w:r w:rsidRPr="0010478B">
        <w:rPr>
          <w:rFonts w:ascii="Tahoma" w:eastAsia="Times New Roman" w:hAnsi="Tahoma" w:cs="Tahoma"/>
          <w:color w:val="ACACAC"/>
          <w:sz w:val="18"/>
          <w:szCs w:val="18"/>
        </w:rPr>
        <w:t> </w:t>
      </w:r>
      <w:proofErr w:type="spellStart"/>
      <w:r w:rsidRPr="0010478B">
        <w:rPr>
          <w:rFonts w:ascii="inherit" w:eastAsia="Times New Roman" w:hAnsi="inherit" w:cs="Tahoma"/>
          <w:color w:val="ACACAC"/>
          <w:sz w:val="18"/>
          <w:szCs w:val="18"/>
          <w:bdr w:val="none" w:sz="0" w:space="0" w:color="auto" w:frame="1"/>
        </w:rPr>
        <w:t>Temmuz</w:t>
      </w:r>
      <w:proofErr w:type="spellEnd"/>
      <w:r w:rsidRPr="0010478B">
        <w:rPr>
          <w:rFonts w:ascii="inherit" w:eastAsia="Times New Roman" w:hAnsi="inherit" w:cs="Tahoma"/>
          <w:color w:val="ACACAC"/>
          <w:sz w:val="18"/>
          <w:szCs w:val="18"/>
          <w:bdr w:val="none" w:sz="0" w:space="0" w:color="auto" w:frame="1"/>
        </w:rPr>
        <w:t xml:space="preserve"> 19, 2012</w:t>
      </w:r>
      <w:r w:rsidRPr="0010478B">
        <w:rPr>
          <w:rFonts w:ascii="Tahoma" w:eastAsia="Times New Roman" w:hAnsi="Tahoma" w:cs="Tahoma"/>
          <w:color w:val="ACACAC"/>
          <w:sz w:val="18"/>
          <w:szCs w:val="18"/>
        </w:rPr>
        <w:t> </w:t>
      </w:r>
      <w:hyperlink r:id="rId5" w:anchor="comments" w:history="1">
        <w:r w:rsidRPr="0010478B">
          <w:rPr>
            <w:rFonts w:ascii="inherit" w:eastAsia="Times New Roman" w:hAnsi="inherit" w:cs="Tahoma"/>
            <w:color w:val="C83746"/>
            <w:sz w:val="18"/>
            <w:szCs w:val="18"/>
            <w:bdr w:val="none" w:sz="0" w:space="0" w:color="auto" w:frame="1"/>
          </w:rPr>
          <w:t xml:space="preserve">1 </w:t>
        </w:r>
        <w:proofErr w:type="spellStart"/>
        <w:r w:rsidRPr="0010478B">
          <w:rPr>
            <w:rFonts w:ascii="inherit" w:eastAsia="Times New Roman" w:hAnsi="inherit" w:cs="Tahoma"/>
            <w:color w:val="C83746"/>
            <w:sz w:val="18"/>
            <w:szCs w:val="18"/>
            <w:bdr w:val="none" w:sz="0" w:space="0" w:color="auto" w:frame="1"/>
          </w:rPr>
          <w:t>Yorum</w:t>
        </w:r>
        <w:proofErr w:type="spellEnd"/>
      </w:hyperlink>
    </w:p>
    <w:p w:rsidR="0010478B" w:rsidRPr="0010478B" w:rsidRDefault="0010478B" w:rsidP="0010478B">
      <w:pPr>
        <w:shd w:val="clear" w:color="auto" w:fill="FFFFFF"/>
        <w:spacing w:after="0" w:line="240" w:lineRule="atLeast"/>
        <w:textAlignment w:val="baseline"/>
        <w:rPr>
          <w:rFonts w:ascii="inherit" w:eastAsia="Times New Roman" w:hAnsi="inherit" w:cs="Tahoma"/>
          <w:color w:val="333333"/>
          <w:sz w:val="20"/>
          <w:szCs w:val="20"/>
        </w:rPr>
      </w:pPr>
      <w:r w:rsidRPr="0010478B">
        <w:rPr>
          <w:rFonts w:ascii="inherit" w:eastAsia="Times New Roman" w:hAnsi="inherit" w:cs="Tahoma"/>
          <w:color w:val="333333"/>
          <w:sz w:val="20"/>
          <w:szCs w:val="20"/>
        </w:rPr>
        <w:t> </w:t>
      </w:r>
    </w:p>
    <w:p w:rsidR="0010478B" w:rsidRPr="0010478B" w:rsidRDefault="0010478B" w:rsidP="0010478B">
      <w:pPr>
        <w:shd w:val="clear" w:color="auto" w:fill="FFFFFF"/>
        <w:spacing w:after="0" w:line="240" w:lineRule="atLeast"/>
        <w:textAlignment w:val="baseline"/>
        <w:rPr>
          <w:rFonts w:ascii="inherit" w:eastAsia="Times New Roman" w:hAnsi="inherit" w:cs="Tahoma"/>
          <w:color w:val="333333"/>
          <w:sz w:val="20"/>
          <w:szCs w:val="20"/>
        </w:rPr>
      </w:pPr>
      <w:r w:rsidRPr="0010478B">
        <w:rPr>
          <w:rFonts w:ascii="inherit" w:eastAsia="Times New Roman" w:hAnsi="inherit" w:cs="Tahoma"/>
          <w:color w:val="333333"/>
          <w:sz w:val="20"/>
          <w:szCs w:val="20"/>
        </w:rPr>
        <w:t> </w:t>
      </w:r>
    </w:p>
    <w:p w:rsidR="0010478B" w:rsidRPr="0010478B" w:rsidRDefault="0010478B" w:rsidP="0010478B">
      <w:pPr>
        <w:shd w:val="clear" w:color="auto" w:fill="FFFFFF"/>
        <w:spacing w:after="0" w:line="240" w:lineRule="atLeast"/>
        <w:textAlignment w:val="baseline"/>
        <w:rPr>
          <w:rFonts w:ascii="inherit" w:eastAsia="Times New Roman" w:hAnsi="inherit" w:cs="Tahoma"/>
          <w:color w:val="333333"/>
          <w:sz w:val="20"/>
          <w:szCs w:val="20"/>
        </w:rPr>
      </w:pPr>
      <w:r w:rsidRPr="0010478B">
        <w:rPr>
          <w:rFonts w:ascii="inherit" w:eastAsia="Times New Roman" w:hAnsi="inherit" w:cs="Tahoma"/>
          <w:color w:val="333333"/>
          <w:sz w:val="20"/>
          <w:szCs w:val="20"/>
        </w:rPr>
        <w:t> </w:t>
      </w:r>
    </w:p>
    <w:p w:rsidR="0010478B" w:rsidRPr="0010478B" w:rsidRDefault="0010478B" w:rsidP="0010478B">
      <w:pPr>
        <w:shd w:val="clear" w:color="auto" w:fill="FFFFFF"/>
        <w:spacing w:after="0" w:line="240" w:lineRule="atLeast"/>
        <w:textAlignment w:val="baseline"/>
        <w:rPr>
          <w:rFonts w:ascii="inherit" w:eastAsia="Times New Roman" w:hAnsi="inherit" w:cs="Tahoma"/>
          <w:color w:val="333333"/>
          <w:sz w:val="20"/>
          <w:szCs w:val="20"/>
        </w:rPr>
      </w:pPr>
      <w:r w:rsidRPr="0010478B">
        <w:rPr>
          <w:rFonts w:ascii="inherit" w:eastAsia="Times New Roman" w:hAnsi="inherit" w:cs="Tahoma"/>
          <w:color w:val="333333"/>
          <w:sz w:val="20"/>
          <w:szCs w:val="20"/>
        </w:rPr>
        <w:t> </w:t>
      </w:r>
    </w:p>
    <w:p w:rsidR="0010478B" w:rsidRPr="0010478B" w:rsidRDefault="0010478B" w:rsidP="0010478B">
      <w:pPr>
        <w:shd w:val="clear" w:color="auto" w:fill="FFFFFF"/>
        <w:spacing w:after="0" w:line="240" w:lineRule="atLeast"/>
        <w:textAlignment w:val="baseline"/>
        <w:rPr>
          <w:rFonts w:ascii="inherit" w:eastAsia="Times New Roman" w:hAnsi="inherit" w:cs="Tahoma"/>
          <w:color w:val="333333"/>
          <w:sz w:val="20"/>
          <w:szCs w:val="20"/>
        </w:rPr>
      </w:pPr>
      <w:r w:rsidRPr="0010478B">
        <w:rPr>
          <w:rFonts w:ascii="inherit" w:eastAsia="Times New Roman" w:hAnsi="inherit" w:cs="Tahoma"/>
          <w:color w:val="333333"/>
          <w:sz w:val="20"/>
          <w:szCs w:val="20"/>
        </w:rPr>
        <w:t> </w:t>
      </w:r>
    </w:p>
    <w:p w:rsidR="0010478B" w:rsidRPr="0010478B" w:rsidRDefault="0010478B" w:rsidP="0010478B">
      <w:pPr>
        <w:shd w:val="clear" w:color="auto" w:fill="FFFFFF"/>
        <w:spacing w:after="0" w:line="384" w:lineRule="atLeast"/>
        <w:textAlignment w:val="baseline"/>
        <w:rPr>
          <w:rFonts w:ascii="inherit" w:eastAsia="Times New Roman" w:hAnsi="inherit" w:cs="Tahoma"/>
          <w:color w:val="333333"/>
          <w:sz w:val="20"/>
          <w:szCs w:val="20"/>
        </w:rPr>
      </w:pPr>
      <w:r w:rsidRPr="0010478B">
        <w:rPr>
          <w:rFonts w:ascii="inherit" w:eastAsia="Times New Roman" w:hAnsi="inherit" w:cs="Tahoma"/>
          <w:color w:val="333333"/>
          <w:sz w:val="20"/>
          <w:szCs w:val="20"/>
          <w:bdr w:val="none" w:sz="0" w:space="0" w:color="auto" w:frame="1"/>
        </w:rPr>
        <w:t> </w:t>
      </w:r>
    </w:p>
    <w:p w:rsidR="0010478B" w:rsidRPr="0010478B" w:rsidRDefault="0010478B" w:rsidP="0010478B">
      <w:pPr>
        <w:shd w:val="clear" w:color="auto" w:fill="FFFFFF"/>
        <w:spacing w:after="0" w:line="384" w:lineRule="atLeast"/>
        <w:textAlignment w:val="baseline"/>
        <w:rPr>
          <w:rFonts w:ascii="inherit" w:eastAsia="Times New Roman" w:hAnsi="inherit" w:cs="Tahoma"/>
          <w:color w:val="333333"/>
          <w:sz w:val="20"/>
          <w:szCs w:val="20"/>
        </w:rPr>
      </w:pPr>
      <w:r w:rsidRPr="0010478B">
        <w:rPr>
          <w:rFonts w:ascii="inherit" w:eastAsia="Times New Roman" w:hAnsi="inherit" w:cs="Tahoma"/>
          <w:color w:val="333333"/>
          <w:sz w:val="20"/>
          <w:szCs w:val="20"/>
        </w:rPr>
        <w:t>5 Votes</w:t>
      </w:r>
    </w:p>
    <w:p w:rsidR="0010478B" w:rsidRPr="0010478B" w:rsidRDefault="0010478B" w:rsidP="0010478B">
      <w:pPr>
        <w:shd w:val="clear" w:color="auto" w:fill="FFFFFF"/>
        <w:spacing w:after="0" w:line="384" w:lineRule="atLeast"/>
        <w:textAlignment w:val="baseline"/>
        <w:rPr>
          <w:rFonts w:ascii="Tahoma" w:eastAsia="Times New Roman" w:hAnsi="Tahoma" w:cs="Tahoma"/>
          <w:color w:val="333333"/>
          <w:sz w:val="20"/>
          <w:szCs w:val="20"/>
        </w:rPr>
      </w:pPr>
    </w:p>
    <w:p w:rsidR="0010478B" w:rsidRPr="0010478B" w:rsidRDefault="0010478B" w:rsidP="0010478B">
      <w:pPr>
        <w:shd w:val="clear" w:color="auto" w:fill="FFFFFF"/>
        <w:spacing w:before="240" w:after="240" w:line="384" w:lineRule="atLeast"/>
        <w:textAlignment w:val="baseline"/>
        <w:rPr>
          <w:rFonts w:ascii="Tahoma" w:eastAsia="Times New Roman" w:hAnsi="Tahoma" w:cs="Tahoma"/>
          <w:color w:val="333333"/>
          <w:sz w:val="20"/>
          <w:szCs w:val="20"/>
        </w:rPr>
      </w:pPr>
      <w:r w:rsidRPr="0010478B">
        <w:rPr>
          <w:rFonts w:ascii="Tahoma" w:eastAsia="Times New Roman" w:hAnsi="Tahoma" w:cs="Tahoma"/>
          <w:b/>
          <w:bCs/>
          <w:color w:val="333333"/>
          <w:sz w:val="20"/>
          <w:szCs w:val="20"/>
        </w:rPr>
        <w:t xml:space="preserve">Since the dawn of civilization, the entrance of sacred and mysterious places have been guarded by two pillars. Whether in art or in architecture, twin pillars are archetypal symbols representing an important gateway or passage towards the unknown. In Freemasonry, the pillars are named </w:t>
      </w:r>
      <w:proofErr w:type="spellStart"/>
      <w:r w:rsidRPr="0010478B">
        <w:rPr>
          <w:rFonts w:ascii="Tahoma" w:eastAsia="Times New Roman" w:hAnsi="Tahoma" w:cs="Tahoma"/>
          <w:b/>
          <w:bCs/>
          <w:color w:val="333333"/>
          <w:sz w:val="20"/>
          <w:szCs w:val="20"/>
        </w:rPr>
        <w:t>Jachin</w:t>
      </w:r>
      <w:proofErr w:type="spellEnd"/>
      <w:r w:rsidRPr="0010478B">
        <w:rPr>
          <w:rFonts w:ascii="Tahoma" w:eastAsia="Times New Roman" w:hAnsi="Tahoma" w:cs="Tahoma"/>
          <w:b/>
          <w:bCs/>
          <w:color w:val="333333"/>
          <w:sz w:val="20"/>
          <w:szCs w:val="20"/>
        </w:rPr>
        <w:t xml:space="preserve"> and Boaz and represent one of the Brotherhood’s most recognizable symbol, prominently featured in Masonic art, documents and buildings. This article will look at the origins of this timeless symbol and its esoteric meaning.</w:t>
      </w:r>
    </w:p>
    <w:p w:rsidR="0010478B" w:rsidRPr="0010478B" w:rsidRDefault="0010478B" w:rsidP="0010478B">
      <w:pPr>
        <w:shd w:val="clear" w:color="auto" w:fill="FFFFFF"/>
        <w:spacing w:after="0" w:line="384" w:lineRule="atLeast"/>
        <w:textAlignment w:val="baseline"/>
        <w:rPr>
          <w:rFonts w:ascii="Tahoma" w:eastAsia="Times New Roman" w:hAnsi="Tahoma" w:cs="Tahoma"/>
          <w:color w:val="333333"/>
          <w:sz w:val="20"/>
          <w:szCs w:val="20"/>
        </w:rPr>
      </w:pPr>
      <w:r w:rsidRPr="0010478B">
        <w:rPr>
          <w:rFonts w:ascii="inherit" w:eastAsia="Times New Roman" w:hAnsi="inherit" w:cs="Tahoma"/>
          <w:noProof/>
          <w:color w:val="C83746"/>
          <w:sz w:val="20"/>
          <w:szCs w:val="20"/>
          <w:bdr w:val="none" w:sz="0" w:space="0" w:color="auto" w:frame="1"/>
        </w:rPr>
        <w:drawing>
          <wp:inline distT="0" distB="0" distL="0" distR="0" wp14:anchorId="2062684A" wp14:editId="69DB5419">
            <wp:extent cx="5715000" cy="3181350"/>
            <wp:effectExtent l="0" t="0" r="0" b="0"/>
            <wp:docPr id="8" name="Picture 1" descr="https://derinistihbarat.files.wordpress.com/2012/07/image001637.jpg?w=60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erinistihbarat.files.wordpress.com/2012/07/image001637.jpg?w=600">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181350"/>
                    </a:xfrm>
                    <a:prstGeom prst="rect">
                      <a:avLst/>
                    </a:prstGeom>
                    <a:noFill/>
                    <a:ln>
                      <a:noFill/>
                    </a:ln>
                  </pic:spPr>
                </pic:pic>
              </a:graphicData>
            </a:graphic>
          </wp:inline>
        </w:drawing>
      </w:r>
    </w:p>
    <w:p w:rsidR="0010478B" w:rsidRPr="0010478B" w:rsidRDefault="0010478B" w:rsidP="0010478B">
      <w:pPr>
        <w:shd w:val="clear" w:color="auto" w:fill="FFFFFF"/>
        <w:spacing w:before="240" w:after="240" w:line="384" w:lineRule="atLeast"/>
        <w:textAlignment w:val="baseline"/>
        <w:rPr>
          <w:rFonts w:ascii="Tahoma" w:eastAsia="Times New Roman" w:hAnsi="Tahoma" w:cs="Tahoma"/>
          <w:color w:val="333333"/>
          <w:sz w:val="20"/>
          <w:szCs w:val="20"/>
        </w:rPr>
      </w:pPr>
      <w:r w:rsidRPr="0010478B">
        <w:rPr>
          <w:rFonts w:ascii="Tahoma" w:eastAsia="Times New Roman" w:hAnsi="Tahoma" w:cs="Tahoma"/>
          <w:color w:val="333333"/>
          <w:sz w:val="20"/>
          <w:szCs w:val="20"/>
        </w:rPr>
        <w:lastRenderedPageBreak/>
        <w:t>The concept of twin pillars standing at the gates of sacred places can be traced back to ancient civilizations of Antiquity (some claim from Atlantis, the lost source of Hermetic knowledge).</w:t>
      </w:r>
    </w:p>
    <w:p w:rsidR="0010478B" w:rsidRPr="0010478B" w:rsidRDefault="0010478B" w:rsidP="0010478B">
      <w:pPr>
        <w:shd w:val="clear" w:color="auto" w:fill="FFFFFF"/>
        <w:spacing w:before="240" w:after="240" w:line="384" w:lineRule="atLeast"/>
        <w:textAlignment w:val="baseline"/>
        <w:rPr>
          <w:rFonts w:ascii="Tahoma" w:eastAsia="Times New Roman" w:hAnsi="Tahoma" w:cs="Tahoma"/>
          <w:color w:val="333333"/>
          <w:sz w:val="20"/>
          <w:szCs w:val="20"/>
        </w:rPr>
      </w:pPr>
      <w:r w:rsidRPr="0010478B">
        <w:rPr>
          <w:rFonts w:ascii="Tahoma" w:eastAsia="Times New Roman" w:hAnsi="Tahoma" w:cs="Tahoma"/>
          <w:b/>
          <w:bCs/>
          <w:color w:val="333333"/>
          <w:sz w:val="20"/>
          <w:szCs w:val="20"/>
        </w:rPr>
        <w:t>A Gateway</w:t>
      </w:r>
    </w:p>
    <w:p w:rsidR="0010478B" w:rsidRPr="0010478B" w:rsidRDefault="0010478B" w:rsidP="0010478B">
      <w:pPr>
        <w:shd w:val="clear" w:color="auto" w:fill="FFFFFF"/>
        <w:spacing w:before="240" w:after="240" w:line="384" w:lineRule="atLeast"/>
        <w:textAlignment w:val="baseline"/>
        <w:rPr>
          <w:rFonts w:ascii="Tahoma" w:eastAsia="Times New Roman" w:hAnsi="Tahoma" w:cs="Tahoma"/>
          <w:color w:val="333333"/>
          <w:sz w:val="20"/>
          <w:szCs w:val="20"/>
        </w:rPr>
      </w:pPr>
      <w:r w:rsidRPr="0010478B">
        <w:rPr>
          <w:rFonts w:ascii="Tahoma" w:eastAsia="Times New Roman" w:hAnsi="Tahoma" w:cs="Tahoma"/>
          <w:color w:val="333333"/>
          <w:sz w:val="20"/>
          <w:szCs w:val="20"/>
        </w:rPr>
        <w:t>The symbol of the twin pillars have, since time immemorial, guarded the gateways to holy places and mysterious realms. They mark the passage towards the unknown and the otherworldly. In ancient Greece, The Pillars of Hercules was the phrase that was applied to the promontories that flank the entrance to the Strait of Gibraltar. The northern Pillar is the Rock of Gibraltar in the British territory of Gibraltar.</w:t>
      </w:r>
    </w:p>
    <w:p w:rsidR="0010478B" w:rsidRPr="0010478B" w:rsidRDefault="0010478B" w:rsidP="0010478B">
      <w:pPr>
        <w:shd w:val="clear" w:color="auto" w:fill="FFFFFF"/>
        <w:spacing w:after="0" w:line="384" w:lineRule="atLeast"/>
        <w:textAlignment w:val="baseline"/>
        <w:rPr>
          <w:rFonts w:ascii="Tahoma" w:eastAsia="Times New Roman" w:hAnsi="Tahoma" w:cs="Tahoma"/>
          <w:color w:val="333333"/>
          <w:sz w:val="20"/>
          <w:szCs w:val="20"/>
        </w:rPr>
      </w:pPr>
      <w:r w:rsidRPr="0010478B">
        <w:rPr>
          <w:rFonts w:ascii="inherit" w:eastAsia="Times New Roman" w:hAnsi="inherit" w:cs="Tahoma"/>
          <w:noProof/>
          <w:color w:val="C83746"/>
          <w:sz w:val="20"/>
          <w:szCs w:val="20"/>
          <w:bdr w:val="none" w:sz="0" w:space="0" w:color="auto" w:frame="1"/>
        </w:rPr>
        <w:drawing>
          <wp:inline distT="0" distB="0" distL="0" distR="0" wp14:anchorId="7A479859" wp14:editId="32817633">
            <wp:extent cx="2724150" cy="3905250"/>
            <wp:effectExtent l="0" t="0" r="0" b="0"/>
            <wp:docPr id="9" name="Picture 2" descr="https://derinistihbarat.files.wordpress.com/2012/07/image002186.jpg?w=60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erinistihbarat.files.wordpress.com/2012/07/image002186.jpg?w=600">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4150" cy="3905250"/>
                    </a:xfrm>
                    <a:prstGeom prst="rect">
                      <a:avLst/>
                    </a:prstGeom>
                    <a:noFill/>
                    <a:ln>
                      <a:noFill/>
                    </a:ln>
                  </pic:spPr>
                </pic:pic>
              </a:graphicData>
            </a:graphic>
          </wp:inline>
        </w:drawing>
      </w:r>
    </w:p>
    <w:p w:rsidR="0010478B" w:rsidRPr="0010478B" w:rsidRDefault="0010478B" w:rsidP="0010478B">
      <w:pPr>
        <w:shd w:val="clear" w:color="auto" w:fill="FFFFFF"/>
        <w:spacing w:before="240" w:after="240" w:line="384" w:lineRule="atLeast"/>
        <w:textAlignment w:val="baseline"/>
        <w:rPr>
          <w:rFonts w:ascii="Tahoma" w:eastAsia="Times New Roman" w:hAnsi="Tahoma" w:cs="Tahoma"/>
          <w:color w:val="333333"/>
          <w:sz w:val="20"/>
          <w:szCs w:val="20"/>
        </w:rPr>
      </w:pPr>
      <w:r w:rsidRPr="0010478B">
        <w:rPr>
          <w:rFonts w:ascii="Tahoma" w:eastAsia="Times New Roman" w:hAnsi="Tahoma" w:cs="Tahoma"/>
          <w:b/>
          <w:bCs/>
          <w:color w:val="333333"/>
          <w:sz w:val="20"/>
          <w:szCs w:val="20"/>
        </w:rPr>
        <w:t>The Pillars of Hercules guarding the passage towards the unknown.</w:t>
      </w:r>
    </w:p>
    <w:p w:rsidR="0010478B" w:rsidRPr="0010478B" w:rsidRDefault="0010478B" w:rsidP="0010478B">
      <w:pPr>
        <w:shd w:val="clear" w:color="auto" w:fill="FFFFFF"/>
        <w:spacing w:before="240" w:after="240" w:line="384" w:lineRule="atLeast"/>
        <w:textAlignment w:val="baseline"/>
        <w:rPr>
          <w:rFonts w:ascii="Tahoma" w:eastAsia="Times New Roman" w:hAnsi="Tahoma" w:cs="Tahoma"/>
          <w:color w:val="333333"/>
          <w:sz w:val="20"/>
          <w:szCs w:val="20"/>
        </w:rPr>
      </w:pPr>
      <w:r w:rsidRPr="0010478B">
        <w:rPr>
          <w:rFonts w:ascii="Tahoma" w:eastAsia="Times New Roman" w:hAnsi="Tahoma" w:cs="Tahoma"/>
          <w:color w:val="333333"/>
          <w:sz w:val="20"/>
          <w:szCs w:val="20"/>
        </w:rPr>
        <w:t xml:space="preserve">According to Plato’s account, the lost realm of Atlantis was situated beyond the Pillars of Hercules, in effect placing it in the realm of the Unknown. Renaissance tradition says the pillars bore the warning </w:t>
      </w:r>
      <w:proofErr w:type="spellStart"/>
      <w:proofErr w:type="gramStart"/>
      <w:r w:rsidRPr="0010478B">
        <w:rPr>
          <w:rFonts w:ascii="Tahoma" w:eastAsia="Times New Roman" w:hAnsi="Tahoma" w:cs="Tahoma"/>
          <w:color w:val="333333"/>
          <w:sz w:val="20"/>
          <w:szCs w:val="20"/>
        </w:rPr>
        <w:t>Nec</w:t>
      </w:r>
      <w:proofErr w:type="spellEnd"/>
      <w:proofErr w:type="gramEnd"/>
      <w:r w:rsidRPr="0010478B">
        <w:rPr>
          <w:rFonts w:ascii="Tahoma" w:eastAsia="Times New Roman" w:hAnsi="Tahoma" w:cs="Tahoma"/>
          <w:color w:val="333333"/>
          <w:sz w:val="20"/>
          <w:szCs w:val="20"/>
        </w:rPr>
        <w:t xml:space="preserve"> plus ultra (also Non plus ultra, “nothing further beyond”), serving as a warning to sailors and navigators to go no further. Symbolically, going beyond the Pillars of Hercules can mean leaving the foulness of the material world to reach a higher realm of enlightenment.</w:t>
      </w:r>
    </w:p>
    <w:p w:rsidR="0010478B" w:rsidRPr="0010478B" w:rsidRDefault="0010478B" w:rsidP="0010478B">
      <w:pPr>
        <w:shd w:val="clear" w:color="auto" w:fill="FFFFFF"/>
        <w:spacing w:after="0" w:line="384" w:lineRule="atLeast"/>
        <w:textAlignment w:val="baseline"/>
        <w:rPr>
          <w:rFonts w:ascii="Tahoma" w:eastAsia="Times New Roman" w:hAnsi="Tahoma" w:cs="Tahoma"/>
          <w:color w:val="333333"/>
          <w:sz w:val="20"/>
          <w:szCs w:val="20"/>
        </w:rPr>
      </w:pPr>
      <w:r w:rsidRPr="0010478B">
        <w:rPr>
          <w:rFonts w:ascii="inherit" w:eastAsia="Times New Roman" w:hAnsi="inherit" w:cs="Tahoma"/>
          <w:noProof/>
          <w:color w:val="C83746"/>
          <w:sz w:val="20"/>
          <w:szCs w:val="20"/>
          <w:bdr w:val="none" w:sz="0" w:space="0" w:color="auto" w:frame="1"/>
        </w:rPr>
        <w:lastRenderedPageBreak/>
        <w:drawing>
          <wp:inline distT="0" distB="0" distL="0" distR="0" wp14:anchorId="27AC9AC0" wp14:editId="3B6B483F">
            <wp:extent cx="1905000" cy="2552700"/>
            <wp:effectExtent l="0" t="0" r="0" b="0"/>
            <wp:docPr id="10" name="Picture 3" descr="https://derinistihbarat.files.wordpress.com/2012/07/image0034.png?w=60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erinistihbarat.files.wordpress.com/2012/07/image0034.png?w=600">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2552700"/>
                    </a:xfrm>
                    <a:prstGeom prst="rect">
                      <a:avLst/>
                    </a:prstGeom>
                    <a:noFill/>
                    <a:ln>
                      <a:noFill/>
                    </a:ln>
                  </pic:spPr>
                </pic:pic>
              </a:graphicData>
            </a:graphic>
          </wp:inline>
        </w:drawing>
      </w:r>
    </w:p>
    <w:p w:rsidR="0010478B" w:rsidRPr="0010478B" w:rsidRDefault="0010478B" w:rsidP="0010478B">
      <w:pPr>
        <w:shd w:val="clear" w:color="auto" w:fill="FFFFFF"/>
        <w:spacing w:before="240" w:after="240" w:line="384" w:lineRule="atLeast"/>
        <w:textAlignment w:val="baseline"/>
        <w:rPr>
          <w:rFonts w:ascii="Tahoma" w:eastAsia="Times New Roman" w:hAnsi="Tahoma" w:cs="Tahoma"/>
          <w:color w:val="333333"/>
          <w:sz w:val="20"/>
          <w:szCs w:val="20"/>
        </w:rPr>
      </w:pPr>
      <w:r w:rsidRPr="0010478B">
        <w:rPr>
          <w:rFonts w:ascii="Tahoma" w:eastAsia="Times New Roman" w:hAnsi="Tahoma" w:cs="Tahoma"/>
          <w:b/>
          <w:bCs/>
          <w:color w:val="333333"/>
          <w:sz w:val="20"/>
          <w:szCs w:val="20"/>
        </w:rPr>
        <w:t>The two columns called the “Pillars of Hercules” in Ancient Greece stood at the gateway to the sphere of the enlightened</w:t>
      </w:r>
    </w:p>
    <w:p w:rsidR="0010478B" w:rsidRPr="0010478B" w:rsidRDefault="0010478B" w:rsidP="0010478B">
      <w:pPr>
        <w:shd w:val="clear" w:color="auto" w:fill="FFFFFF"/>
        <w:spacing w:after="0" w:line="384" w:lineRule="atLeast"/>
        <w:textAlignment w:val="baseline"/>
        <w:rPr>
          <w:rFonts w:ascii="Tahoma" w:eastAsia="Times New Roman" w:hAnsi="Tahoma" w:cs="Tahoma"/>
          <w:color w:val="333333"/>
          <w:sz w:val="20"/>
          <w:szCs w:val="20"/>
        </w:rPr>
      </w:pPr>
      <w:r w:rsidRPr="0010478B">
        <w:rPr>
          <w:rFonts w:ascii="inherit" w:eastAsia="Times New Roman" w:hAnsi="inherit" w:cs="Tahoma"/>
          <w:noProof/>
          <w:color w:val="C83746"/>
          <w:sz w:val="20"/>
          <w:szCs w:val="20"/>
          <w:bdr w:val="none" w:sz="0" w:space="0" w:color="auto" w:frame="1"/>
        </w:rPr>
        <w:drawing>
          <wp:inline distT="0" distB="0" distL="0" distR="0" wp14:anchorId="23B97A83" wp14:editId="3EF07092">
            <wp:extent cx="1838325" cy="2857500"/>
            <wp:effectExtent l="0" t="0" r="9525" b="0"/>
            <wp:docPr id="11" name="Picture 4" descr="https://derinistihbarat.files.wordpress.com/2012/07/image0044.png?w=60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erinistihbarat.files.wordpress.com/2012/07/image0044.png?w=600">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8325" cy="2857500"/>
                    </a:xfrm>
                    <a:prstGeom prst="rect">
                      <a:avLst/>
                    </a:prstGeom>
                    <a:noFill/>
                    <a:ln>
                      <a:noFill/>
                    </a:ln>
                  </pic:spPr>
                </pic:pic>
              </a:graphicData>
            </a:graphic>
          </wp:inline>
        </w:drawing>
      </w:r>
    </w:p>
    <w:p w:rsidR="0010478B" w:rsidRPr="0010478B" w:rsidRDefault="0010478B" w:rsidP="0010478B">
      <w:pPr>
        <w:shd w:val="clear" w:color="auto" w:fill="FFFFFF"/>
        <w:spacing w:before="240" w:after="240" w:line="384" w:lineRule="atLeast"/>
        <w:textAlignment w:val="baseline"/>
        <w:rPr>
          <w:rFonts w:ascii="Tahoma" w:eastAsia="Times New Roman" w:hAnsi="Tahoma" w:cs="Tahoma"/>
          <w:color w:val="333333"/>
          <w:sz w:val="20"/>
          <w:szCs w:val="20"/>
        </w:rPr>
      </w:pPr>
      <w:r w:rsidRPr="0010478B">
        <w:rPr>
          <w:rFonts w:ascii="Tahoma" w:eastAsia="Times New Roman" w:hAnsi="Tahoma" w:cs="Tahoma"/>
          <w:b/>
          <w:bCs/>
          <w:color w:val="333333"/>
          <w:sz w:val="20"/>
          <w:szCs w:val="20"/>
        </w:rPr>
        <w:t xml:space="preserve">The </w:t>
      </w:r>
      <w:proofErr w:type="spellStart"/>
      <w:r w:rsidRPr="0010478B">
        <w:rPr>
          <w:rFonts w:ascii="Tahoma" w:eastAsia="Times New Roman" w:hAnsi="Tahoma" w:cs="Tahoma"/>
          <w:b/>
          <w:bCs/>
          <w:color w:val="333333"/>
          <w:sz w:val="20"/>
          <w:szCs w:val="20"/>
        </w:rPr>
        <w:t>frontispice</w:t>
      </w:r>
      <w:proofErr w:type="spellEnd"/>
      <w:r w:rsidRPr="0010478B">
        <w:rPr>
          <w:rFonts w:ascii="Tahoma" w:eastAsia="Times New Roman" w:hAnsi="Tahoma" w:cs="Tahoma"/>
          <w:b/>
          <w:bCs/>
          <w:color w:val="333333"/>
          <w:sz w:val="20"/>
          <w:szCs w:val="20"/>
        </w:rPr>
        <w:t xml:space="preserve"> of Francis Bacon’s “New Atlantis” featuring the Pillars of Hercules as a gateway to a new world. According to occult lore, Atlantis is the civilization from which all hermetic knowledge emerged. The rebirth of this lost kingdom has been the dream of Mystery schools for centuries.</w:t>
      </w:r>
    </w:p>
    <w:p w:rsidR="0010478B" w:rsidRPr="0010478B" w:rsidRDefault="0010478B" w:rsidP="0010478B">
      <w:pPr>
        <w:shd w:val="clear" w:color="auto" w:fill="FFFFFF"/>
        <w:spacing w:after="0" w:line="384" w:lineRule="atLeast"/>
        <w:textAlignment w:val="baseline"/>
        <w:rPr>
          <w:rFonts w:ascii="Tahoma" w:eastAsia="Times New Roman" w:hAnsi="Tahoma" w:cs="Tahoma"/>
          <w:color w:val="333333"/>
          <w:sz w:val="20"/>
          <w:szCs w:val="20"/>
        </w:rPr>
      </w:pPr>
      <w:r w:rsidRPr="0010478B">
        <w:rPr>
          <w:rFonts w:ascii="Tahoma" w:eastAsia="Times New Roman" w:hAnsi="Tahoma" w:cs="Tahoma"/>
          <w:color w:val="333333"/>
          <w:sz w:val="20"/>
          <w:szCs w:val="20"/>
        </w:rPr>
        <w:t xml:space="preserve">“The city of the philosophic elect rises from the highest mountain peak of the earth, and here the gods of the wise dwell together in everlasting felicity. In the foreground are the symbolic pillars of Hercules which appear on the title page of Bacon’s </w:t>
      </w:r>
      <w:proofErr w:type="spellStart"/>
      <w:r w:rsidRPr="0010478B">
        <w:rPr>
          <w:rFonts w:ascii="Tahoma" w:eastAsia="Times New Roman" w:hAnsi="Tahoma" w:cs="Tahoma"/>
          <w:color w:val="333333"/>
          <w:sz w:val="20"/>
          <w:szCs w:val="20"/>
        </w:rPr>
        <w:t>Novum</w:t>
      </w:r>
      <w:proofErr w:type="spellEnd"/>
      <w:r w:rsidRPr="0010478B">
        <w:rPr>
          <w:rFonts w:ascii="Tahoma" w:eastAsia="Times New Roman" w:hAnsi="Tahoma" w:cs="Tahoma"/>
          <w:color w:val="333333"/>
          <w:sz w:val="20"/>
          <w:szCs w:val="20"/>
        </w:rPr>
        <w:t xml:space="preserve"> </w:t>
      </w:r>
      <w:proofErr w:type="spellStart"/>
      <w:r w:rsidRPr="0010478B">
        <w:rPr>
          <w:rFonts w:ascii="Tahoma" w:eastAsia="Times New Roman" w:hAnsi="Tahoma" w:cs="Tahoma"/>
          <w:color w:val="333333"/>
          <w:sz w:val="20"/>
          <w:szCs w:val="20"/>
        </w:rPr>
        <w:t>Organum</w:t>
      </w:r>
      <w:proofErr w:type="spellEnd"/>
      <w:r w:rsidRPr="0010478B">
        <w:rPr>
          <w:rFonts w:ascii="Tahoma" w:eastAsia="Times New Roman" w:hAnsi="Tahoma" w:cs="Tahoma"/>
          <w:color w:val="333333"/>
          <w:sz w:val="20"/>
          <w:szCs w:val="20"/>
        </w:rPr>
        <w:t xml:space="preserve">, and between them runs the path which leads </w:t>
      </w:r>
      <w:r w:rsidRPr="0010478B">
        <w:rPr>
          <w:rFonts w:ascii="Tahoma" w:eastAsia="Times New Roman" w:hAnsi="Tahoma" w:cs="Tahoma"/>
          <w:color w:val="333333"/>
          <w:sz w:val="20"/>
          <w:szCs w:val="20"/>
        </w:rPr>
        <w:lastRenderedPageBreak/>
        <w:t>upward from the uncertainties of earth to that perfect order which is established in the sphere of the enlightened.” </w:t>
      </w:r>
      <w:hyperlink r:id="rId14" w:anchor="fn-37-1" w:history="1">
        <w:r w:rsidRPr="0010478B">
          <w:rPr>
            <w:rFonts w:ascii="inherit" w:eastAsia="Times New Roman" w:hAnsi="inherit" w:cs="Tahoma"/>
            <w:color w:val="C83746"/>
            <w:sz w:val="20"/>
            <w:szCs w:val="20"/>
            <w:bdr w:val="none" w:sz="0" w:space="0" w:color="auto" w:frame="1"/>
          </w:rPr>
          <w:t>1</w:t>
        </w:r>
      </w:hyperlink>
    </w:p>
    <w:p w:rsidR="0010478B" w:rsidRPr="0010478B" w:rsidRDefault="0010478B" w:rsidP="0010478B">
      <w:pPr>
        <w:shd w:val="clear" w:color="auto" w:fill="FFFFFF"/>
        <w:spacing w:before="240" w:after="240" w:line="384" w:lineRule="atLeast"/>
        <w:textAlignment w:val="baseline"/>
        <w:rPr>
          <w:rFonts w:ascii="Tahoma" w:eastAsia="Times New Roman" w:hAnsi="Tahoma" w:cs="Tahoma"/>
          <w:color w:val="333333"/>
          <w:sz w:val="20"/>
          <w:szCs w:val="20"/>
        </w:rPr>
      </w:pPr>
      <w:r w:rsidRPr="0010478B">
        <w:rPr>
          <w:rFonts w:ascii="Tahoma" w:eastAsia="Times New Roman" w:hAnsi="Tahoma" w:cs="Tahoma"/>
          <w:b/>
          <w:bCs/>
          <w:color w:val="333333"/>
          <w:sz w:val="20"/>
          <w:szCs w:val="20"/>
        </w:rPr>
        <w:t>In Freemasonry</w:t>
      </w:r>
    </w:p>
    <w:p w:rsidR="0010478B" w:rsidRPr="0010478B" w:rsidRDefault="0010478B" w:rsidP="0010478B">
      <w:pPr>
        <w:shd w:val="clear" w:color="auto" w:fill="FFFFFF"/>
        <w:spacing w:before="240" w:after="240" w:line="384" w:lineRule="atLeast"/>
        <w:textAlignment w:val="baseline"/>
        <w:rPr>
          <w:rFonts w:ascii="Tahoma" w:eastAsia="Times New Roman" w:hAnsi="Tahoma" w:cs="Tahoma"/>
          <w:color w:val="333333"/>
          <w:sz w:val="20"/>
          <w:szCs w:val="20"/>
        </w:rPr>
      </w:pPr>
      <w:r w:rsidRPr="0010478B">
        <w:rPr>
          <w:rFonts w:ascii="Tahoma" w:eastAsia="Times New Roman" w:hAnsi="Tahoma" w:cs="Tahoma"/>
          <w:color w:val="333333"/>
          <w:sz w:val="20"/>
          <w:szCs w:val="20"/>
        </w:rPr>
        <w:t xml:space="preserve">The Masonic usage of the terms </w:t>
      </w:r>
      <w:proofErr w:type="spellStart"/>
      <w:r w:rsidRPr="0010478B">
        <w:rPr>
          <w:rFonts w:ascii="Tahoma" w:eastAsia="Times New Roman" w:hAnsi="Tahoma" w:cs="Tahoma"/>
          <w:color w:val="333333"/>
          <w:sz w:val="20"/>
          <w:szCs w:val="20"/>
        </w:rPr>
        <w:t>Jachin</w:t>
      </w:r>
      <w:proofErr w:type="spellEnd"/>
      <w:r w:rsidRPr="0010478B">
        <w:rPr>
          <w:rFonts w:ascii="Tahoma" w:eastAsia="Times New Roman" w:hAnsi="Tahoma" w:cs="Tahoma"/>
          <w:color w:val="333333"/>
          <w:sz w:val="20"/>
          <w:szCs w:val="20"/>
        </w:rPr>
        <w:t xml:space="preserve"> and Boaz originates from the Biblical account of King Solomon’s Temple. The master builder of the Temple of Solomon was Hiram </w:t>
      </w:r>
      <w:proofErr w:type="spellStart"/>
      <w:r w:rsidRPr="0010478B">
        <w:rPr>
          <w:rFonts w:ascii="Tahoma" w:eastAsia="Times New Roman" w:hAnsi="Tahoma" w:cs="Tahoma"/>
          <w:color w:val="333333"/>
          <w:sz w:val="20"/>
          <w:szCs w:val="20"/>
        </w:rPr>
        <w:t>Abiff</w:t>
      </w:r>
      <w:proofErr w:type="spellEnd"/>
      <w:r w:rsidRPr="0010478B">
        <w:rPr>
          <w:rFonts w:ascii="Tahoma" w:eastAsia="Times New Roman" w:hAnsi="Tahoma" w:cs="Tahoma"/>
          <w:color w:val="333333"/>
          <w:sz w:val="20"/>
          <w:szCs w:val="20"/>
        </w:rPr>
        <w:t>, a prominent figure in Masonic ritual. The verses 1 Kings 6:1-38, 1 Kings Chapter 7, and Chapter 8 describe the dimensions, the construction and the dedication of the Temple under Solomon. One passage describes more specifically the twin pillars standing in front of King Solomon’s Temple.</w:t>
      </w:r>
    </w:p>
    <w:p w:rsidR="0010478B" w:rsidRPr="0010478B" w:rsidRDefault="0010478B" w:rsidP="0010478B">
      <w:pPr>
        <w:shd w:val="clear" w:color="auto" w:fill="FFFFFF"/>
        <w:spacing w:before="240" w:after="240" w:line="384" w:lineRule="atLeast"/>
        <w:textAlignment w:val="baseline"/>
        <w:rPr>
          <w:rFonts w:ascii="Tahoma" w:eastAsia="Times New Roman" w:hAnsi="Tahoma" w:cs="Tahoma"/>
          <w:color w:val="333333"/>
          <w:sz w:val="20"/>
          <w:szCs w:val="20"/>
        </w:rPr>
      </w:pPr>
      <w:r w:rsidRPr="0010478B">
        <w:rPr>
          <w:rFonts w:ascii="Tahoma" w:eastAsia="Times New Roman" w:hAnsi="Tahoma" w:cs="Tahoma"/>
          <w:color w:val="333333"/>
          <w:sz w:val="20"/>
          <w:szCs w:val="20"/>
        </w:rPr>
        <w:t>15 For he cast two pillars of brass, of eighteen cubits high apiece: and a line of twelve cubits did compass either of them about.</w:t>
      </w:r>
    </w:p>
    <w:p w:rsidR="0010478B" w:rsidRPr="0010478B" w:rsidRDefault="0010478B" w:rsidP="0010478B">
      <w:pPr>
        <w:shd w:val="clear" w:color="auto" w:fill="FFFFFF"/>
        <w:spacing w:before="240" w:after="240" w:line="384" w:lineRule="atLeast"/>
        <w:textAlignment w:val="baseline"/>
        <w:rPr>
          <w:rFonts w:ascii="Tahoma" w:eastAsia="Times New Roman" w:hAnsi="Tahoma" w:cs="Tahoma"/>
          <w:color w:val="333333"/>
          <w:sz w:val="20"/>
          <w:szCs w:val="20"/>
        </w:rPr>
      </w:pPr>
      <w:r w:rsidRPr="0010478B">
        <w:rPr>
          <w:rFonts w:ascii="Tahoma" w:eastAsia="Times New Roman" w:hAnsi="Tahoma" w:cs="Tahoma"/>
          <w:color w:val="333333"/>
          <w:sz w:val="20"/>
          <w:szCs w:val="20"/>
        </w:rPr>
        <w:t xml:space="preserve">16 And he made two </w:t>
      </w:r>
      <w:proofErr w:type="spellStart"/>
      <w:r w:rsidRPr="0010478B">
        <w:rPr>
          <w:rFonts w:ascii="Tahoma" w:eastAsia="Times New Roman" w:hAnsi="Tahoma" w:cs="Tahoma"/>
          <w:color w:val="333333"/>
          <w:sz w:val="20"/>
          <w:szCs w:val="20"/>
        </w:rPr>
        <w:t>chapiters</w:t>
      </w:r>
      <w:proofErr w:type="spellEnd"/>
      <w:r w:rsidRPr="0010478B">
        <w:rPr>
          <w:rFonts w:ascii="Tahoma" w:eastAsia="Times New Roman" w:hAnsi="Tahoma" w:cs="Tahoma"/>
          <w:color w:val="333333"/>
          <w:sz w:val="20"/>
          <w:szCs w:val="20"/>
        </w:rPr>
        <w:t xml:space="preserve"> of molten brass, to set upon the tops of the pillars: the height of the one </w:t>
      </w:r>
      <w:proofErr w:type="spellStart"/>
      <w:r w:rsidRPr="0010478B">
        <w:rPr>
          <w:rFonts w:ascii="Tahoma" w:eastAsia="Times New Roman" w:hAnsi="Tahoma" w:cs="Tahoma"/>
          <w:color w:val="333333"/>
          <w:sz w:val="20"/>
          <w:szCs w:val="20"/>
        </w:rPr>
        <w:t>chapiter</w:t>
      </w:r>
      <w:proofErr w:type="spellEnd"/>
      <w:r w:rsidRPr="0010478B">
        <w:rPr>
          <w:rFonts w:ascii="Tahoma" w:eastAsia="Times New Roman" w:hAnsi="Tahoma" w:cs="Tahoma"/>
          <w:color w:val="333333"/>
          <w:sz w:val="20"/>
          <w:szCs w:val="20"/>
        </w:rPr>
        <w:t xml:space="preserve"> was five cubits, and the height of the other </w:t>
      </w:r>
      <w:proofErr w:type="spellStart"/>
      <w:r w:rsidRPr="0010478B">
        <w:rPr>
          <w:rFonts w:ascii="Tahoma" w:eastAsia="Times New Roman" w:hAnsi="Tahoma" w:cs="Tahoma"/>
          <w:color w:val="333333"/>
          <w:sz w:val="20"/>
          <w:szCs w:val="20"/>
        </w:rPr>
        <w:t>chapiter</w:t>
      </w:r>
      <w:proofErr w:type="spellEnd"/>
      <w:r w:rsidRPr="0010478B">
        <w:rPr>
          <w:rFonts w:ascii="Tahoma" w:eastAsia="Times New Roman" w:hAnsi="Tahoma" w:cs="Tahoma"/>
          <w:color w:val="333333"/>
          <w:sz w:val="20"/>
          <w:szCs w:val="20"/>
        </w:rPr>
        <w:t xml:space="preserve"> was five cubits:</w:t>
      </w:r>
    </w:p>
    <w:p w:rsidR="0010478B" w:rsidRPr="0010478B" w:rsidRDefault="0010478B" w:rsidP="0010478B">
      <w:pPr>
        <w:shd w:val="clear" w:color="auto" w:fill="FFFFFF"/>
        <w:spacing w:before="240" w:after="240" w:line="384" w:lineRule="atLeast"/>
        <w:textAlignment w:val="baseline"/>
        <w:rPr>
          <w:rFonts w:ascii="Tahoma" w:eastAsia="Times New Roman" w:hAnsi="Tahoma" w:cs="Tahoma"/>
          <w:color w:val="333333"/>
          <w:sz w:val="20"/>
          <w:szCs w:val="20"/>
        </w:rPr>
      </w:pPr>
      <w:r w:rsidRPr="0010478B">
        <w:rPr>
          <w:rFonts w:ascii="Tahoma" w:eastAsia="Times New Roman" w:hAnsi="Tahoma" w:cs="Tahoma"/>
          <w:color w:val="333333"/>
          <w:sz w:val="20"/>
          <w:szCs w:val="20"/>
        </w:rPr>
        <w:t xml:space="preserve">17 And nets of checker work, and wreaths of chain work, for the </w:t>
      </w:r>
      <w:proofErr w:type="spellStart"/>
      <w:r w:rsidRPr="0010478B">
        <w:rPr>
          <w:rFonts w:ascii="Tahoma" w:eastAsia="Times New Roman" w:hAnsi="Tahoma" w:cs="Tahoma"/>
          <w:color w:val="333333"/>
          <w:sz w:val="20"/>
          <w:szCs w:val="20"/>
        </w:rPr>
        <w:t>chapiters</w:t>
      </w:r>
      <w:proofErr w:type="spellEnd"/>
      <w:r w:rsidRPr="0010478B">
        <w:rPr>
          <w:rFonts w:ascii="Tahoma" w:eastAsia="Times New Roman" w:hAnsi="Tahoma" w:cs="Tahoma"/>
          <w:color w:val="333333"/>
          <w:sz w:val="20"/>
          <w:szCs w:val="20"/>
        </w:rPr>
        <w:t xml:space="preserve"> which were upon the top of the pillars; seven for the one </w:t>
      </w:r>
      <w:proofErr w:type="spellStart"/>
      <w:r w:rsidRPr="0010478B">
        <w:rPr>
          <w:rFonts w:ascii="Tahoma" w:eastAsia="Times New Roman" w:hAnsi="Tahoma" w:cs="Tahoma"/>
          <w:color w:val="333333"/>
          <w:sz w:val="20"/>
          <w:szCs w:val="20"/>
        </w:rPr>
        <w:t>chapiter</w:t>
      </w:r>
      <w:proofErr w:type="spellEnd"/>
      <w:r w:rsidRPr="0010478B">
        <w:rPr>
          <w:rFonts w:ascii="Tahoma" w:eastAsia="Times New Roman" w:hAnsi="Tahoma" w:cs="Tahoma"/>
          <w:color w:val="333333"/>
          <w:sz w:val="20"/>
          <w:szCs w:val="20"/>
        </w:rPr>
        <w:t xml:space="preserve">, and seven for the other </w:t>
      </w:r>
      <w:proofErr w:type="spellStart"/>
      <w:r w:rsidRPr="0010478B">
        <w:rPr>
          <w:rFonts w:ascii="Tahoma" w:eastAsia="Times New Roman" w:hAnsi="Tahoma" w:cs="Tahoma"/>
          <w:color w:val="333333"/>
          <w:sz w:val="20"/>
          <w:szCs w:val="20"/>
        </w:rPr>
        <w:t>chapiter</w:t>
      </w:r>
      <w:proofErr w:type="spellEnd"/>
      <w:r w:rsidRPr="0010478B">
        <w:rPr>
          <w:rFonts w:ascii="Tahoma" w:eastAsia="Times New Roman" w:hAnsi="Tahoma" w:cs="Tahoma"/>
          <w:color w:val="333333"/>
          <w:sz w:val="20"/>
          <w:szCs w:val="20"/>
        </w:rPr>
        <w:t>.</w:t>
      </w:r>
    </w:p>
    <w:p w:rsidR="0010478B" w:rsidRPr="0010478B" w:rsidRDefault="0010478B" w:rsidP="0010478B">
      <w:pPr>
        <w:shd w:val="clear" w:color="auto" w:fill="FFFFFF"/>
        <w:spacing w:before="240" w:after="240" w:line="384" w:lineRule="atLeast"/>
        <w:textAlignment w:val="baseline"/>
        <w:rPr>
          <w:rFonts w:ascii="Tahoma" w:eastAsia="Times New Roman" w:hAnsi="Tahoma" w:cs="Tahoma"/>
          <w:color w:val="333333"/>
          <w:sz w:val="20"/>
          <w:szCs w:val="20"/>
        </w:rPr>
      </w:pPr>
      <w:r w:rsidRPr="0010478B">
        <w:rPr>
          <w:rFonts w:ascii="Tahoma" w:eastAsia="Times New Roman" w:hAnsi="Tahoma" w:cs="Tahoma"/>
          <w:color w:val="333333"/>
          <w:sz w:val="20"/>
          <w:szCs w:val="20"/>
        </w:rPr>
        <w:t xml:space="preserve">18 And he made the pillars, and two rows round about upon the one network, to cover the </w:t>
      </w:r>
      <w:proofErr w:type="spellStart"/>
      <w:r w:rsidRPr="0010478B">
        <w:rPr>
          <w:rFonts w:ascii="Tahoma" w:eastAsia="Times New Roman" w:hAnsi="Tahoma" w:cs="Tahoma"/>
          <w:color w:val="333333"/>
          <w:sz w:val="20"/>
          <w:szCs w:val="20"/>
        </w:rPr>
        <w:t>chapiters</w:t>
      </w:r>
      <w:proofErr w:type="spellEnd"/>
      <w:r w:rsidRPr="0010478B">
        <w:rPr>
          <w:rFonts w:ascii="Tahoma" w:eastAsia="Times New Roman" w:hAnsi="Tahoma" w:cs="Tahoma"/>
          <w:color w:val="333333"/>
          <w:sz w:val="20"/>
          <w:szCs w:val="20"/>
        </w:rPr>
        <w:t xml:space="preserve"> that were upon the top, with pomegranates: and so did he for the other </w:t>
      </w:r>
      <w:proofErr w:type="spellStart"/>
      <w:r w:rsidRPr="0010478B">
        <w:rPr>
          <w:rFonts w:ascii="Tahoma" w:eastAsia="Times New Roman" w:hAnsi="Tahoma" w:cs="Tahoma"/>
          <w:color w:val="333333"/>
          <w:sz w:val="20"/>
          <w:szCs w:val="20"/>
        </w:rPr>
        <w:t>chapiter</w:t>
      </w:r>
      <w:proofErr w:type="spellEnd"/>
      <w:r w:rsidRPr="0010478B">
        <w:rPr>
          <w:rFonts w:ascii="Tahoma" w:eastAsia="Times New Roman" w:hAnsi="Tahoma" w:cs="Tahoma"/>
          <w:color w:val="333333"/>
          <w:sz w:val="20"/>
          <w:szCs w:val="20"/>
        </w:rPr>
        <w:t>.</w:t>
      </w:r>
    </w:p>
    <w:p w:rsidR="0010478B" w:rsidRPr="0010478B" w:rsidRDefault="0010478B" w:rsidP="0010478B">
      <w:pPr>
        <w:shd w:val="clear" w:color="auto" w:fill="FFFFFF"/>
        <w:spacing w:before="240" w:after="240" w:line="384" w:lineRule="atLeast"/>
        <w:textAlignment w:val="baseline"/>
        <w:rPr>
          <w:rFonts w:ascii="Tahoma" w:eastAsia="Times New Roman" w:hAnsi="Tahoma" w:cs="Tahoma"/>
          <w:color w:val="333333"/>
          <w:sz w:val="20"/>
          <w:szCs w:val="20"/>
        </w:rPr>
      </w:pPr>
      <w:r w:rsidRPr="0010478B">
        <w:rPr>
          <w:rFonts w:ascii="Tahoma" w:eastAsia="Times New Roman" w:hAnsi="Tahoma" w:cs="Tahoma"/>
          <w:color w:val="333333"/>
          <w:sz w:val="20"/>
          <w:szCs w:val="20"/>
        </w:rPr>
        <w:t xml:space="preserve">19 And the </w:t>
      </w:r>
      <w:proofErr w:type="spellStart"/>
      <w:r w:rsidRPr="0010478B">
        <w:rPr>
          <w:rFonts w:ascii="Tahoma" w:eastAsia="Times New Roman" w:hAnsi="Tahoma" w:cs="Tahoma"/>
          <w:color w:val="333333"/>
          <w:sz w:val="20"/>
          <w:szCs w:val="20"/>
        </w:rPr>
        <w:t>chapiters</w:t>
      </w:r>
      <w:proofErr w:type="spellEnd"/>
      <w:r w:rsidRPr="0010478B">
        <w:rPr>
          <w:rFonts w:ascii="Tahoma" w:eastAsia="Times New Roman" w:hAnsi="Tahoma" w:cs="Tahoma"/>
          <w:color w:val="333333"/>
          <w:sz w:val="20"/>
          <w:szCs w:val="20"/>
        </w:rPr>
        <w:t xml:space="preserve"> that were upon the top of the pillars were of lily work in the porch, four cubits.</w:t>
      </w:r>
    </w:p>
    <w:p w:rsidR="0010478B" w:rsidRPr="0010478B" w:rsidRDefault="0010478B" w:rsidP="0010478B">
      <w:pPr>
        <w:shd w:val="clear" w:color="auto" w:fill="FFFFFF"/>
        <w:spacing w:before="240" w:after="240" w:line="384" w:lineRule="atLeast"/>
        <w:textAlignment w:val="baseline"/>
        <w:rPr>
          <w:rFonts w:ascii="Tahoma" w:eastAsia="Times New Roman" w:hAnsi="Tahoma" w:cs="Tahoma"/>
          <w:color w:val="333333"/>
          <w:sz w:val="20"/>
          <w:szCs w:val="20"/>
        </w:rPr>
      </w:pPr>
      <w:r w:rsidRPr="0010478B">
        <w:rPr>
          <w:rFonts w:ascii="Tahoma" w:eastAsia="Times New Roman" w:hAnsi="Tahoma" w:cs="Tahoma"/>
          <w:color w:val="333333"/>
          <w:sz w:val="20"/>
          <w:szCs w:val="20"/>
        </w:rPr>
        <w:t xml:space="preserve">20 And the </w:t>
      </w:r>
      <w:proofErr w:type="spellStart"/>
      <w:r w:rsidRPr="0010478B">
        <w:rPr>
          <w:rFonts w:ascii="Tahoma" w:eastAsia="Times New Roman" w:hAnsi="Tahoma" w:cs="Tahoma"/>
          <w:color w:val="333333"/>
          <w:sz w:val="20"/>
          <w:szCs w:val="20"/>
        </w:rPr>
        <w:t>chapiters</w:t>
      </w:r>
      <w:proofErr w:type="spellEnd"/>
      <w:r w:rsidRPr="0010478B">
        <w:rPr>
          <w:rFonts w:ascii="Tahoma" w:eastAsia="Times New Roman" w:hAnsi="Tahoma" w:cs="Tahoma"/>
          <w:color w:val="333333"/>
          <w:sz w:val="20"/>
          <w:szCs w:val="20"/>
        </w:rPr>
        <w:t xml:space="preserve"> upon the two pillars had pomegranates also above, over against the belly which was by the network: and the pomegranates were two hundred in rows round about upon the other </w:t>
      </w:r>
      <w:proofErr w:type="spellStart"/>
      <w:r w:rsidRPr="0010478B">
        <w:rPr>
          <w:rFonts w:ascii="Tahoma" w:eastAsia="Times New Roman" w:hAnsi="Tahoma" w:cs="Tahoma"/>
          <w:color w:val="333333"/>
          <w:sz w:val="20"/>
          <w:szCs w:val="20"/>
        </w:rPr>
        <w:t>chapiter</w:t>
      </w:r>
      <w:proofErr w:type="spellEnd"/>
      <w:r w:rsidRPr="0010478B">
        <w:rPr>
          <w:rFonts w:ascii="Tahoma" w:eastAsia="Times New Roman" w:hAnsi="Tahoma" w:cs="Tahoma"/>
          <w:color w:val="333333"/>
          <w:sz w:val="20"/>
          <w:szCs w:val="20"/>
        </w:rPr>
        <w:t>.</w:t>
      </w:r>
    </w:p>
    <w:p w:rsidR="0010478B" w:rsidRPr="0010478B" w:rsidRDefault="0010478B" w:rsidP="0010478B">
      <w:pPr>
        <w:shd w:val="clear" w:color="auto" w:fill="FFFFFF"/>
        <w:spacing w:before="240" w:after="240" w:line="384" w:lineRule="atLeast"/>
        <w:textAlignment w:val="baseline"/>
        <w:rPr>
          <w:rFonts w:ascii="Tahoma" w:eastAsia="Times New Roman" w:hAnsi="Tahoma" w:cs="Tahoma"/>
          <w:color w:val="333333"/>
          <w:sz w:val="20"/>
          <w:szCs w:val="20"/>
        </w:rPr>
      </w:pPr>
      <w:r w:rsidRPr="0010478B">
        <w:rPr>
          <w:rFonts w:ascii="Tahoma" w:eastAsia="Times New Roman" w:hAnsi="Tahoma" w:cs="Tahoma"/>
          <w:color w:val="333333"/>
          <w:sz w:val="20"/>
          <w:szCs w:val="20"/>
        </w:rPr>
        <w:t xml:space="preserve">21 And he set up the pillars in the porch of the temple: and he set up the right pillar, and called the name thereof </w:t>
      </w:r>
      <w:proofErr w:type="spellStart"/>
      <w:r w:rsidRPr="0010478B">
        <w:rPr>
          <w:rFonts w:ascii="Tahoma" w:eastAsia="Times New Roman" w:hAnsi="Tahoma" w:cs="Tahoma"/>
          <w:color w:val="333333"/>
          <w:sz w:val="20"/>
          <w:szCs w:val="20"/>
        </w:rPr>
        <w:t>Jachin</w:t>
      </w:r>
      <w:proofErr w:type="spellEnd"/>
      <w:r w:rsidRPr="0010478B">
        <w:rPr>
          <w:rFonts w:ascii="Tahoma" w:eastAsia="Times New Roman" w:hAnsi="Tahoma" w:cs="Tahoma"/>
          <w:color w:val="333333"/>
          <w:sz w:val="20"/>
          <w:szCs w:val="20"/>
        </w:rPr>
        <w:t>: and he set up the left pillar, and called the name thereof Boaz.</w:t>
      </w:r>
    </w:p>
    <w:p w:rsidR="0010478B" w:rsidRPr="0010478B" w:rsidRDefault="0010478B" w:rsidP="0010478B">
      <w:pPr>
        <w:shd w:val="clear" w:color="auto" w:fill="FFFFFF"/>
        <w:spacing w:before="240" w:after="240" w:line="384" w:lineRule="atLeast"/>
        <w:textAlignment w:val="baseline"/>
        <w:rPr>
          <w:rFonts w:ascii="Tahoma" w:eastAsia="Times New Roman" w:hAnsi="Tahoma" w:cs="Tahoma"/>
          <w:color w:val="333333"/>
          <w:sz w:val="20"/>
          <w:szCs w:val="20"/>
        </w:rPr>
      </w:pPr>
      <w:r w:rsidRPr="0010478B">
        <w:rPr>
          <w:rFonts w:ascii="Tahoma" w:eastAsia="Times New Roman" w:hAnsi="Tahoma" w:cs="Tahoma"/>
          <w:color w:val="333333"/>
          <w:sz w:val="20"/>
          <w:szCs w:val="20"/>
        </w:rPr>
        <w:t>22 And upon the top of the pillars was lily work: so was the work of the pillars finished.</w:t>
      </w:r>
    </w:p>
    <w:p w:rsidR="0010478B" w:rsidRPr="0010478B" w:rsidRDefault="0010478B" w:rsidP="0010478B">
      <w:pPr>
        <w:shd w:val="clear" w:color="auto" w:fill="FFFFFF"/>
        <w:spacing w:before="240" w:after="240" w:line="384" w:lineRule="atLeast"/>
        <w:textAlignment w:val="baseline"/>
        <w:rPr>
          <w:rFonts w:ascii="Tahoma" w:eastAsia="Times New Roman" w:hAnsi="Tahoma" w:cs="Tahoma"/>
          <w:color w:val="333333"/>
          <w:sz w:val="20"/>
          <w:szCs w:val="20"/>
        </w:rPr>
      </w:pPr>
      <w:r w:rsidRPr="0010478B">
        <w:rPr>
          <w:rFonts w:ascii="Tahoma" w:eastAsia="Times New Roman" w:hAnsi="Tahoma" w:cs="Tahoma"/>
          <w:color w:val="333333"/>
          <w:sz w:val="20"/>
          <w:szCs w:val="20"/>
        </w:rPr>
        <w:t>– 1 Kings Chapter 7</w:t>
      </w:r>
    </w:p>
    <w:p w:rsidR="0010478B" w:rsidRPr="0010478B" w:rsidRDefault="0010478B" w:rsidP="0010478B">
      <w:pPr>
        <w:shd w:val="clear" w:color="auto" w:fill="FFFFFF"/>
        <w:spacing w:after="0" w:line="384" w:lineRule="atLeast"/>
        <w:textAlignment w:val="baseline"/>
        <w:rPr>
          <w:rFonts w:ascii="Tahoma" w:eastAsia="Times New Roman" w:hAnsi="Tahoma" w:cs="Tahoma"/>
          <w:color w:val="333333"/>
          <w:sz w:val="20"/>
          <w:szCs w:val="20"/>
        </w:rPr>
      </w:pPr>
      <w:r w:rsidRPr="0010478B">
        <w:rPr>
          <w:rFonts w:ascii="inherit" w:eastAsia="Times New Roman" w:hAnsi="inherit" w:cs="Tahoma"/>
          <w:b/>
          <w:bCs/>
          <w:noProof/>
          <w:color w:val="C83746"/>
          <w:sz w:val="20"/>
          <w:szCs w:val="20"/>
          <w:bdr w:val="none" w:sz="0" w:space="0" w:color="auto" w:frame="1"/>
        </w:rPr>
        <w:lastRenderedPageBreak/>
        <w:drawing>
          <wp:inline distT="0" distB="0" distL="0" distR="0" wp14:anchorId="1D9DC75D" wp14:editId="02DCAE06">
            <wp:extent cx="5715000" cy="3400425"/>
            <wp:effectExtent l="0" t="0" r="0" b="9525"/>
            <wp:docPr id="12" name="Picture 5" descr="https://derinistihbarat.files.wordpress.com/2012/07/image00574.jpg?w=600&amp;h=35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erinistihbarat.files.wordpress.com/2012/07/image00574.jpg?w=600&amp;h=357">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3400425"/>
                    </a:xfrm>
                    <a:prstGeom prst="rect">
                      <a:avLst/>
                    </a:prstGeom>
                    <a:noFill/>
                    <a:ln>
                      <a:noFill/>
                    </a:ln>
                  </pic:spPr>
                </pic:pic>
              </a:graphicData>
            </a:graphic>
          </wp:inline>
        </w:drawing>
      </w:r>
    </w:p>
    <w:p w:rsidR="0010478B" w:rsidRPr="0010478B" w:rsidRDefault="0010478B" w:rsidP="0010478B">
      <w:pPr>
        <w:shd w:val="clear" w:color="auto" w:fill="FFFFFF"/>
        <w:spacing w:before="240" w:after="240" w:line="384" w:lineRule="atLeast"/>
        <w:textAlignment w:val="baseline"/>
        <w:rPr>
          <w:rFonts w:ascii="Tahoma" w:eastAsia="Times New Roman" w:hAnsi="Tahoma" w:cs="Tahoma"/>
          <w:color w:val="333333"/>
          <w:sz w:val="20"/>
          <w:szCs w:val="20"/>
        </w:rPr>
      </w:pPr>
      <w:r w:rsidRPr="0010478B">
        <w:rPr>
          <w:rFonts w:ascii="Tahoma" w:eastAsia="Times New Roman" w:hAnsi="Tahoma" w:cs="Tahoma"/>
          <w:b/>
          <w:bCs/>
          <w:color w:val="333333"/>
          <w:sz w:val="20"/>
          <w:szCs w:val="20"/>
        </w:rPr>
        <w:t>An artist rendition of King Solomon’s Temple.</w:t>
      </w:r>
    </w:p>
    <w:p w:rsidR="0010478B" w:rsidRPr="0010478B" w:rsidRDefault="0010478B" w:rsidP="0010478B">
      <w:pPr>
        <w:shd w:val="clear" w:color="auto" w:fill="FFFFFF"/>
        <w:spacing w:before="240" w:after="240" w:line="384" w:lineRule="atLeast"/>
        <w:textAlignment w:val="baseline"/>
        <w:rPr>
          <w:rFonts w:ascii="Tahoma" w:eastAsia="Times New Roman" w:hAnsi="Tahoma" w:cs="Tahoma"/>
          <w:color w:val="333333"/>
          <w:sz w:val="20"/>
          <w:szCs w:val="20"/>
        </w:rPr>
      </w:pPr>
      <w:r w:rsidRPr="0010478B">
        <w:rPr>
          <w:rFonts w:ascii="Tahoma" w:eastAsia="Times New Roman" w:hAnsi="Tahoma" w:cs="Tahoma"/>
          <w:color w:val="333333"/>
          <w:sz w:val="20"/>
          <w:szCs w:val="20"/>
        </w:rPr>
        <w:t>The account of Solomon’s Temple is of great importance in Freemasonry as each detail of the building holds an important esoteric meaning. The Twin pillars act as a “portal to the Mysteries” by standing on each side of the entrance to a sacred place.</w:t>
      </w:r>
    </w:p>
    <w:p w:rsidR="0010478B" w:rsidRPr="0010478B" w:rsidRDefault="0010478B" w:rsidP="0010478B">
      <w:pPr>
        <w:shd w:val="clear" w:color="auto" w:fill="FFFFFF"/>
        <w:spacing w:after="0" w:line="384" w:lineRule="atLeast"/>
        <w:textAlignment w:val="baseline"/>
        <w:rPr>
          <w:rFonts w:ascii="Tahoma" w:eastAsia="Times New Roman" w:hAnsi="Tahoma" w:cs="Tahoma"/>
          <w:color w:val="333333"/>
          <w:sz w:val="20"/>
          <w:szCs w:val="20"/>
        </w:rPr>
      </w:pPr>
      <w:r w:rsidRPr="0010478B">
        <w:rPr>
          <w:rFonts w:ascii="Tahoma" w:eastAsia="Times New Roman" w:hAnsi="Tahoma" w:cs="Tahoma"/>
          <w:color w:val="333333"/>
          <w:sz w:val="20"/>
          <w:szCs w:val="20"/>
        </w:rPr>
        <w:t xml:space="preserve">“According to the ancient </w:t>
      </w:r>
      <w:proofErr w:type="spellStart"/>
      <w:r w:rsidRPr="0010478B">
        <w:rPr>
          <w:rFonts w:ascii="Tahoma" w:eastAsia="Times New Roman" w:hAnsi="Tahoma" w:cs="Tahoma"/>
          <w:color w:val="333333"/>
          <w:sz w:val="20"/>
          <w:szCs w:val="20"/>
        </w:rPr>
        <w:t>Rabbins</w:t>
      </w:r>
      <w:proofErr w:type="spellEnd"/>
      <w:r w:rsidRPr="0010478B">
        <w:rPr>
          <w:rFonts w:ascii="Tahoma" w:eastAsia="Times New Roman" w:hAnsi="Tahoma" w:cs="Tahoma"/>
          <w:color w:val="333333"/>
          <w:sz w:val="20"/>
          <w:szCs w:val="20"/>
        </w:rPr>
        <w:t>, Solomon was an initiate of the Mystery schools and the temple which he built was actually a house of initiation containing amass of pagan philosophic and phallic emblems. The pomegranates, the palm-headed columns, the Pillars before the door, the Babylonian cherubim, and the arrangement of the chambers and draperies all indicate the temple to have been patterned after the sanctuaries of Egypt and Atlantis.” </w:t>
      </w:r>
      <w:hyperlink r:id="rId17" w:anchor="fn-37-2" w:history="1">
        <w:r w:rsidRPr="0010478B">
          <w:rPr>
            <w:rFonts w:ascii="inherit" w:eastAsia="Times New Roman" w:hAnsi="inherit" w:cs="Tahoma"/>
            <w:color w:val="C83746"/>
            <w:sz w:val="20"/>
            <w:szCs w:val="20"/>
            <w:bdr w:val="none" w:sz="0" w:space="0" w:color="auto" w:frame="1"/>
          </w:rPr>
          <w:t>2</w:t>
        </w:r>
      </w:hyperlink>
    </w:p>
    <w:p w:rsidR="0010478B" w:rsidRPr="0010478B" w:rsidRDefault="0010478B" w:rsidP="0010478B">
      <w:pPr>
        <w:shd w:val="clear" w:color="auto" w:fill="FFFFFF"/>
        <w:spacing w:before="240" w:after="240" w:line="384" w:lineRule="atLeast"/>
        <w:textAlignment w:val="baseline"/>
        <w:rPr>
          <w:rFonts w:ascii="Tahoma" w:eastAsia="Times New Roman" w:hAnsi="Tahoma" w:cs="Tahoma"/>
          <w:color w:val="333333"/>
          <w:sz w:val="20"/>
          <w:szCs w:val="20"/>
        </w:rPr>
      </w:pPr>
      <w:r w:rsidRPr="0010478B">
        <w:rPr>
          <w:rFonts w:ascii="Tahoma" w:eastAsia="Times New Roman" w:hAnsi="Tahoma" w:cs="Tahoma"/>
          <w:color w:val="333333"/>
          <w:sz w:val="20"/>
          <w:szCs w:val="20"/>
        </w:rPr>
        <w:t xml:space="preserve">For this reason, </w:t>
      </w:r>
      <w:proofErr w:type="spellStart"/>
      <w:r w:rsidRPr="0010478B">
        <w:rPr>
          <w:rFonts w:ascii="Tahoma" w:eastAsia="Times New Roman" w:hAnsi="Tahoma" w:cs="Tahoma"/>
          <w:color w:val="333333"/>
          <w:sz w:val="20"/>
          <w:szCs w:val="20"/>
        </w:rPr>
        <w:t>Jachin</w:t>
      </w:r>
      <w:proofErr w:type="spellEnd"/>
      <w:r w:rsidRPr="0010478B">
        <w:rPr>
          <w:rFonts w:ascii="Tahoma" w:eastAsia="Times New Roman" w:hAnsi="Tahoma" w:cs="Tahoma"/>
          <w:color w:val="333333"/>
          <w:sz w:val="20"/>
          <w:szCs w:val="20"/>
        </w:rPr>
        <w:t xml:space="preserve"> and Boaz are prominently featured on Masonic buildings, monuments and documents. Here is Albert Pike’s description of the pillars in a text intended for new Masons:</w:t>
      </w:r>
    </w:p>
    <w:p w:rsidR="0010478B" w:rsidRPr="0010478B" w:rsidRDefault="0010478B" w:rsidP="0010478B">
      <w:pPr>
        <w:shd w:val="clear" w:color="auto" w:fill="FFFFFF"/>
        <w:spacing w:before="240" w:after="240" w:line="384" w:lineRule="atLeast"/>
        <w:textAlignment w:val="baseline"/>
        <w:rPr>
          <w:rFonts w:ascii="Tahoma" w:eastAsia="Times New Roman" w:hAnsi="Tahoma" w:cs="Tahoma"/>
          <w:color w:val="333333"/>
          <w:sz w:val="20"/>
          <w:szCs w:val="20"/>
        </w:rPr>
      </w:pPr>
      <w:r w:rsidRPr="0010478B">
        <w:rPr>
          <w:rFonts w:ascii="Tahoma" w:eastAsia="Times New Roman" w:hAnsi="Tahoma" w:cs="Tahoma"/>
          <w:color w:val="333333"/>
          <w:sz w:val="20"/>
          <w:szCs w:val="20"/>
        </w:rPr>
        <w:t xml:space="preserve">“You entered the Lodge between two columns. They represent the two which stood in the porch of the Temple, on each side of the great eastern gateway. These pillars, of bronze, four fingers breadth in thickness, were, according to the most authentic account–that in the First and that in the Second Book of Kings, confirmed in Jeremiah– eighteen cubits high, with a capital five cubits high. The shaft of each was four cubits in diameter. A cubit is one foot and 707/1000. That is, the shaft of each was a little over thirty </w:t>
      </w:r>
      <w:r w:rsidRPr="0010478B">
        <w:rPr>
          <w:rFonts w:ascii="Tahoma" w:eastAsia="Times New Roman" w:hAnsi="Tahoma" w:cs="Tahoma"/>
          <w:color w:val="333333"/>
          <w:sz w:val="20"/>
          <w:szCs w:val="20"/>
        </w:rPr>
        <w:lastRenderedPageBreak/>
        <w:t xml:space="preserve">feet eight inches in height, the capital of each a little over eight feet six inches in height, and the diameter of the shaft six feet ten inches. The capitals were enriched by pomegranates of bronze, covered by bronze net-work, and ornamented with wreaths of bronze; and appear to have imitated the shape of the seed-vessel of the lotus or Egyptian lily, a sacred symbol to the Hindus and Egyptians. The pillar or column on the right, or in the south, was named, as the Hebrew word is rendered in our translation of the Bible, JACHIN: and that on the left BOAZ. Our </w:t>
      </w:r>
      <w:proofErr w:type="gramStart"/>
      <w:r w:rsidRPr="0010478B">
        <w:rPr>
          <w:rFonts w:ascii="Tahoma" w:eastAsia="Times New Roman" w:hAnsi="Tahoma" w:cs="Tahoma"/>
          <w:color w:val="333333"/>
          <w:sz w:val="20"/>
          <w:szCs w:val="20"/>
        </w:rPr>
        <w:t>translators</w:t>
      </w:r>
      <w:proofErr w:type="gramEnd"/>
      <w:r w:rsidRPr="0010478B">
        <w:rPr>
          <w:rFonts w:ascii="Tahoma" w:eastAsia="Times New Roman" w:hAnsi="Tahoma" w:cs="Tahoma"/>
          <w:color w:val="333333"/>
          <w:sz w:val="20"/>
          <w:szCs w:val="20"/>
        </w:rPr>
        <w:t xml:space="preserve"> say that the first word means, “He shall establish;” and the second, “In it is strength.”</w:t>
      </w:r>
    </w:p>
    <w:p w:rsidR="0010478B" w:rsidRPr="0010478B" w:rsidRDefault="0010478B" w:rsidP="0010478B">
      <w:pPr>
        <w:shd w:val="clear" w:color="auto" w:fill="FFFFFF"/>
        <w:spacing w:before="240" w:after="240" w:line="384" w:lineRule="atLeast"/>
        <w:textAlignment w:val="baseline"/>
        <w:rPr>
          <w:rFonts w:ascii="Tahoma" w:eastAsia="Times New Roman" w:hAnsi="Tahoma" w:cs="Tahoma"/>
          <w:color w:val="333333"/>
          <w:sz w:val="20"/>
          <w:szCs w:val="20"/>
        </w:rPr>
      </w:pPr>
      <w:r w:rsidRPr="0010478B">
        <w:rPr>
          <w:rFonts w:ascii="Tahoma" w:eastAsia="Times New Roman" w:hAnsi="Tahoma" w:cs="Tahoma"/>
          <w:color w:val="333333"/>
          <w:sz w:val="20"/>
          <w:szCs w:val="20"/>
        </w:rPr>
        <w:t xml:space="preserve">These columns were imitations, by </w:t>
      </w:r>
      <w:proofErr w:type="spellStart"/>
      <w:r w:rsidRPr="0010478B">
        <w:rPr>
          <w:rFonts w:ascii="Tahoma" w:eastAsia="Times New Roman" w:hAnsi="Tahoma" w:cs="Tahoma"/>
          <w:color w:val="333333"/>
          <w:sz w:val="20"/>
          <w:szCs w:val="20"/>
        </w:rPr>
        <w:t>Khurum</w:t>
      </w:r>
      <w:proofErr w:type="spellEnd"/>
      <w:r w:rsidRPr="0010478B">
        <w:rPr>
          <w:rFonts w:ascii="Tahoma" w:eastAsia="Times New Roman" w:hAnsi="Tahoma" w:cs="Tahoma"/>
          <w:color w:val="333333"/>
          <w:sz w:val="20"/>
          <w:szCs w:val="20"/>
        </w:rPr>
        <w:t xml:space="preserve">, the Tyrian artist, of the great columns consecrated to the Winds and Fire, at the entrance to the famous Temple of </w:t>
      </w:r>
      <w:proofErr w:type="spellStart"/>
      <w:r w:rsidRPr="0010478B">
        <w:rPr>
          <w:rFonts w:ascii="Tahoma" w:eastAsia="Times New Roman" w:hAnsi="Tahoma" w:cs="Tahoma"/>
          <w:color w:val="333333"/>
          <w:sz w:val="20"/>
          <w:szCs w:val="20"/>
        </w:rPr>
        <w:t>Malkarth</w:t>
      </w:r>
      <w:proofErr w:type="spellEnd"/>
      <w:r w:rsidRPr="0010478B">
        <w:rPr>
          <w:rFonts w:ascii="Tahoma" w:eastAsia="Times New Roman" w:hAnsi="Tahoma" w:cs="Tahoma"/>
          <w:color w:val="333333"/>
          <w:sz w:val="20"/>
          <w:szCs w:val="20"/>
        </w:rPr>
        <w:t xml:space="preserve">, in the city of </w:t>
      </w:r>
      <w:proofErr w:type="spellStart"/>
      <w:r w:rsidRPr="0010478B">
        <w:rPr>
          <w:rFonts w:ascii="Tahoma" w:eastAsia="Times New Roman" w:hAnsi="Tahoma" w:cs="Tahoma"/>
          <w:color w:val="333333"/>
          <w:sz w:val="20"/>
          <w:szCs w:val="20"/>
        </w:rPr>
        <w:t>Tyre</w:t>
      </w:r>
      <w:proofErr w:type="spellEnd"/>
      <w:r w:rsidRPr="0010478B">
        <w:rPr>
          <w:rFonts w:ascii="Tahoma" w:eastAsia="Times New Roman" w:hAnsi="Tahoma" w:cs="Tahoma"/>
          <w:color w:val="333333"/>
          <w:sz w:val="20"/>
          <w:szCs w:val="20"/>
        </w:rPr>
        <w:t>. It is customary, in Lodges of the York Rite, to see a celestial globe on one, and a terrestrial globe on the other; but these are not warranted, if the object be to imitate the original two columns of the Temple. The symbolic meaning of these columns we shall leave for the present unexplained, only adding that Entered Apprentices keep their working-tools in the column JACHIN; and giving you the etymology and literal meaning of the two names.</w:t>
      </w:r>
    </w:p>
    <w:p w:rsidR="0010478B" w:rsidRPr="0010478B" w:rsidRDefault="0010478B" w:rsidP="0010478B">
      <w:pPr>
        <w:shd w:val="clear" w:color="auto" w:fill="FFFFFF"/>
        <w:spacing w:before="240" w:after="240" w:line="384" w:lineRule="atLeast"/>
        <w:textAlignment w:val="baseline"/>
        <w:rPr>
          <w:rFonts w:ascii="Tahoma" w:eastAsia="Times New Roman" w:hAnsi="Tahoma" w:cs="Tahoma"/>
          <w:color w:val="333333"/>
          <w:sz w:val="20"/>
          <w:szCs w:val="20"/>
        </w:rPr>
      </w:pPr>
      <w:r w:rsidRPr="0010478B">
        <w:rPr>
          <w:rFonts w:ascii="Tahoma" w:eastAsia="Times New Roman" w:hAnsi="Tahoma" w:cs="Tahoma"/>
          <w:color w:val="333333"/>
          <w:sz w:val="20"/>
          <w:szCs w:val="20"/>
        </w:rPr>
        <w:t xml:space="preserve">The word JACHIN, in Hebrew, probably pronounced </w:t>
      </w:r>
      <w:proofErr w:type="spellStart"/>
      <w:r w:rsidRPr="0010478B">
        <w:rPr>
          <w:rFonts w:ascii="Tahoma" w:eastAsia="Times New Roman" w:hAnsi="Tahoma" w:cs="Tahoma"/>
          <w:color w:val="333333"/>
          <w:sz w:val="20"/>
          <w:szCs w:val="20"/>
        </w:rPr>
        <w:t>Ya-kayan</w:t>
      </w:r>
      <w:proofErr w:type="spellEnd"/>
      <w:r w:rsidRPr="0010478B">
        <w:rPr>
          <w:rFonts w:ascii="Tahoma" w:eastAsia="Times New Roman" w:hAnsi="Tahoma" w:cs="Tahoma"/>
          <w:color w:val="333333"/>
          <w:sz w:val="20"/>
          <w:szCs w:val="20"/>
        </w:rPr>
        <w:t>, and meant, as a verbal noun, He that strengthens; and thence, firm, stable, upright.</w:t>
      </w:r>
    </w:p>
    <w:p w:rsidR="0010478B" w:rsidRPr="0010478B" w:rsidRDefault="0010478B" w:rsidP="0010478B">
      <w:pPr>
        <w:shd w:val="clear" w:color="auto" w:fill="FFFFFF"/>
        <w:spacing w:after="0" w:line="384" w:lineRule="atLeast"/>
        <w:textAlignment w:val="baseline"/>
        <w:rPr>
          <w:rFonts w:ascii="Tahoma" w:eastAsia="Times New Roman" w:hAnsi="Tahoma" w:cs="Tahoma"/>
          <w:color w:val="333333"/>
          <w:sz w:val="20"/>
          <w:szCs w:val="20"/>
        </w:rPr>
      </w:pPr>
      <w:r w:rsidRPr="0010478B">
        <w:rPr>
          <w:rFonts w:ascii="Tahoma" w:eastAsia="Times New Roman" w:hAnsi="Tahoma" w:cs="Tahoma"/>
          <w:color w:val="333333"/>
          <w:sz w:val="20"/>
          <w:szCs w:val="20"/>
        </w:rPr>
        <w:t xml:space="preserve">The word Boaz is </w:t>
      </w:r>
      <w:proofErr w:type="spellStart"/>
      <w:r w:rsidRPr="0010478B">
        <w:rPr>
          <w:rFonts w:ascii="Tahoma" w:eastAsia="Times New Roman" w:hAnsi="Tahoma" w:cs="Tahoma"/>
          <w:color w:val="333333"/>
          <w:sz w:val="20"/>
          <w:szCs w:val="20"/>
        </w:rPr>
        <w:t>Baaz</w:t>
      </w:r>
      <w:proofErr w:type="spellEnd"/>
      <w:r w:rsidRPr="0010478B">
        <w:rPr>
          <w:rFonts w:ascii="Tahoma" w:eastAsia="Times New Roman" w:hAnsi="Tahoma" w:cs="Tahoma"/>
          <w:color w:val="333333"/>
          <w:sz w:val="20"/>
          <w:szCs w:val="20"/>
        </w:rPr>
        <w:t xml:space="preserve"> which means Strong, Strength, Power, Might, Refuge, Source of Strength, </w:t>
      </w:r>
      <w:proofErr w:type="gramStart"/>
      <w:r w:rsidRPr="0010478B">
        <w:rPr>
          <w:rFonts w:ascii="Tahoma" w:eastAsia="Times New Roman" w:hAnsi="Tahoma" w:cs="Tahoma"/>
          <w:color w:val="333333"/>
          <w:sz w:val="20"/>
          <w:szCs w:val="20"/>
        </w:rPr>
        <w:t>a</w:t>
      </w:r>
      <w:proofErr w:type="gramEnd"/>
      <w:r w:rsidRPr="0010478B">
        <w:rPr>
          <w:rFonts w:ascii="Tahoma" w:eastAsia="Times New Roman" w:hAnsi="Tahoma" w:cs="Tahoma"/>
          <w:color w:val="333333"/>
          <w:sz w:val="20"/>
          <w:szCs w:val="20"/>
        </w:rPr>
        <w:t xml:space="preserve"> Fort. The prefix means “with” or “in,” and gives the word the force of the Latin gerund, </w:t>
      </w:r>
      <w:proofErr w:type="spellStart"/>
      <w:r w:rsidRPr="0010478B">
        <w:rPr>
          <w:rFonts w:ascii="Tahoma" w:eastAsia="Times New Roman" w:hAnsi="Tahoma" w:cs="Tahoma"/>
          <w:color w:val="333333"/>
          <w:sz w:val="20"/>
          <w:szCs w:val="20"/>
        </w:rPr>
        <w:t>roborando</w:t>
      </w:r>
      <w:proofErr w:type="spellEnd"/>
      <w:r w:rsidRPr="0010478B">
        <w:rPr>
          <w:rFonts w:ascii="Tahoma" w:eastAsia="Times New Roman" w:hAnsi="Tahoma" w:cs="Tahoma"/>
          <w:color w:val="333333"/>
          <w:sz w:val="20"/>
          <w:szCs w:val="20"/>
        </w:rPr>
        <w:t xml:space="preserve">–Strengthening </w:t>
      </w:r>
      <w:proofErr w:type="gramStart"/>
      <w:r w:rsidRPr="0010478B">
        <w:rPr>
          <w:rFonts w:ascii="Tahoma" w:eastAsia="Times New Roman" w:hAnsi="Tahoma" w:cs="Tahoma"/>
          <w:color w:val="333333"/>
          <w:sz w:val="20"/>
          <w:szCs w:val="20"/>
        </w:rPr>
        <w:t>The</w:t>
      </w:r>
      <w:proofErr w:type="gramEnd"/>
      <w:r w:rsidRPr="0010478B">
        <w:rPr>
          <w:rFonts w:ascii="Tahoma" w:eastAsia="Times New Roman" w:hAnsi="Tahoma" w:cs="Tahoma"/>
          <w:color w:val="333333"/>
          <w:sz w:val="20"/>
          <w:szCs w:val="20"/>
        </w:rPr>
        <w:t xml:space="preserve"> former word also means he will establish, or plant in an erect position–from the verb Kun, he stood erect. It probably meant Active and Vivifying Energy and Force; and Boaz, Stability, Permanence, in the passive sense.” </w:t>
      </w:r>
      <w:hyperlink r:id="rId18" w:anchor="fn-37-3" w:history="1">
        <w:r w:rsidRPr="0010478B">
          <w:rPr>
            <w:rFonts w:ascii="inherit" w:eastAsia="Times New Roman" w:hAnsi="inherit" w:cs="Tahoma"/>
            <w:color w:val="C83746"/>
            <w:sz w:val="20"/>
            <w:szCs w:val="20"/>
            <w:bdr w:val="none" w:sz="0" w:space="0" w:color="auto" w:frame="1"/>
          </w:rPr>
          <w:t>3</w:t>
        </w:r>
      </w:hyperlink>
    </w:p>
    <w:p w:rsidR="0010478B" w:rsidRPr="0010478B" w:rsidRDefault="0010478B" w:rsidP="0010478B">
      <w:pPr>
        <w:shd w:val="clear" w:color="auto" w:fill="FFFFFF"/>
        <w:spacing w:after="0" w:line="384" w:lineRule="atLeast"/>
        <w:textAlignment w:val="baseline"/>
        <w:rPr>
          <w:rFonts w:ascii="Tahoma" w:eastAsia="Times New Roman" w:hAnsi="Tahoma" w:cs="Tahoma"/>
          <w:color w:val="333333"/>
          <w:sz w:val="20"/>
          <w:szCs w:val="20"/>
        </w:rPr>
      </w:pPr>
      <w:r w:rsidRPr="0010478B">
        <w:rPr>
          <w:rFonts w:ascii="inherit" w:eastAsia="Times New Roman" w:hAnsi="inherit" w:cs="Tahoma"/>
          <w:b/>
          <w:bCs/>
          <w:noProof/>
          <w:color w:val="C83746"/>
          <w:sz w:val="20"/>
          <w:szCs w:val="20"/>
          <w:bdr w:val="none" w:sz="0" w:space="0" w:color="auto" w:frame="1"/>
        </w:rPr>
        <w:lastRenderedPageBreak/>
        <w:drawing>
          <wp:inline distT="0" distB="0" distL="0" distR="0" wp14:anchorId="48F5F11C" wp14:editId="176D7C9F">
            <wp:extent cx="2381250" cy="3200400"/>
            <wp:effectExtent l="0" t="0" r="0" b="0"/>
            <wp:docPr id="13" name="Picture 6" descr="https://derinistihbarat.files.wordpress.com/2012/07/image00651.jpg?w=60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erinistihbarat.files.wordpress.com/2012/07/image00651.jpg?w=600">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1250" cy="3200400"/>
                    </a:xfrm>
                    <a:prstGeom prst="rect">
                      <a:avLst/>
                    </a:prstGeom>
                    <a:noFill/>
                    <a:ln>
                      <a:noFill/>
                    </a:ln>
                  </pic:spPr>
                </pic:pic>
              </a:graphicData>
            </a:graphic>
          </wp:inline>
        </w:drawing>
      </w:r>
    </w:p>
    <w:p w:rsidR="0010478B" w:rsidRPr="0010478B" w:rsidRDefault="0010478B" w:rsidP="0010478B">
      <w:pPr>
        <w:shd w:val="clear" w:color="auto" w:fill="FFFFFF"/>
        <w:spacing w:before="240" w:after="240" w:line="384" w:lineRule="atLeast"/>
        <w:textAlignment w:val="baseline"/>
        <w:rPr>
          <w:rFonts w:ascii="Tahoma" w:eastAsia="Times New Roman" w:hAnsi="Tahoma" w:cs="Tahoma"/>
          <w:color w:val="333333"/>
          <w:sz w:val="20"/>
          <w:szCs w:val="20"/>
        </w:rPr>
      </w:pPr>
      <w:r w:rsidRPr="0010478B">
        <w:rPr>
          <w:rFonts w:ascii="Tahoma" w:eastAsia="Times New Roman" w:hAnsi="Tahoma" w:cs="Tahoma"/>
          <w:b/>
          <w:bCs/>
          <w:color w:val="333333"/>
          <w:sz w:val="20"/>
          <w:szCs w:val="20"/>
        </w:rPr>
        <w:t>The Twin Pillars on a Masonic Tracing Board</w:t>
      </w:r>
    </w:p>
    <w:p w:rsidR="0010478B" w:rsidRPr="0010478B" w:rsidRDefault="0010478B" w:rsidP="0010478B">
      <w:pPr>
        <w:shd w:val="clear" w:color="auto" w:fill="FFFFFF"/>
        <w:spacing w:after="0" w:line="384" w:lineRule="atLeast"/>
        <w:textAlignment w:val="baseline"/>
        <w:rPr>
          <w:rFonts w:ascii="Tahoma" w:eastAsia="Times New Roman" w:hAnsi="Tahoma" w:cs="Tahoma"/>
          <w:color w:val="333333"/>
          <w:sz w:val="20"/>
          <w:szCs w:val="20"/>
        </w:rPr>
      </w:pPr>
      <w:r w:rsidRPr="0010478B">
        <w:rPr>
          <w:rFonts w:ascii="inherit" w:eastAsia="Times New Roman" w:hAnsi="inherit" w:cs="Tahoma"/>
          <w:b/>
          <w:bCs/>
          <w:noProof/>
          <w:color w:val="C83746"/>
          <w:sz w:val="20"/>
          <w:szCs w:val="20"/>
          <w:bdr w:val="none" w:sz="0" w:space="0" w:color="auto" w:frame="1"/>
        </w:rPr>
        <w:drawing>
          <wp:inline distT="0" distB="0" distL="0" distR="0" wp14:anchorId="1E2F8D1A" wp14:editId="522E083E">
            <wp:extent cx="2857500" cy="2143125"/>
            <wp:effectExtent l="0" t="0" r="0" b="9525"/>
            <wp:docPr id="14" name="Picture 7" descr="https://derinistihbarat.files.wordpress.com/2012/07/image00743.jpg?w=60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erinistihbarat.files.wordpress.com/2012/07/image00743.jpg?w=600">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10478B" w:rsidRPr="0010478B" w:rsidRDefault="0010478B" w:rsidP="0010478B">
      <w:pPr>
        <w:shd w:val="clear" w:color="auto" w:fill="FFFFFF"/>
        <w:spacing w:before="240" w:after="240" w:line="384" w:lineRule="atLeast"/>
        <w:textAlignment w:val="baseline"/>
        <w:rPr>
          <w:rFonts w:ascii="Tahoma" w:eastAsia="Times New Roman" w:hAnsi="Tahoma" w:cs="Tahoma"/>
          <w:color w:val="333333"/>
          <w:sz w:val="20"/>
          <w:szCs w:val="20"/>
        </w:rPr>
      </w:pPr>
      <w:r w:rsidRPr="0010478B">
        <w:rPr>
          <w:rFonts w:ascii="Tahoma" w:eastAsia="Times New Roman" w:hAnsi="Tahoma" w:cs="Tahoma"/>
          <w:b/>
          <w:bCs/>
          <w:color w:val="333333"/>
          <w:sz w:val="20"/>
          <w:szCs w:val="20"/>
        </w:rPr>
        <w:t>Inside a Masonic Lodge</w:t>
      </w:r>
    </w:p>
    <w:p w:rsidR="0010478B" w:rsidRPr="0010478B" w:rsidRDefault="0010478B" w:rsidP="0010478B">
      <w:pPr>
        <w:shd w:val="clear" w:color="auto" w:fill="FFFFFF"/>
        <w:spacing w:after="0" w:line="384" w:lineRule="atLeast"/>
        <w:textAlignment w:val="baseline"/>
        <w:rPr>
          <w:rFonts w:ascii="Tahoma" w:eastAsia="Times New Roman" w:hAnsi="Tahoma" w:cs="Tahoma"/>
          <w:color w:val="333333"/>
          <w:sz w:val="20"/>
          <w:szCs w:val="20"/>
        </w:rPr>
      </w:pPr>
      <w:r w:rsidRPr="0010478B">
        <w:rPr>
          <w:rFonts w:ascii="inherit" w:eastAsia="Times New Roman" w:hAnsi="inherit" w:cs="Tahoma"/>
          <w:b/>
          <w:bCs/>
          <w:noProof/>
          <w:color w:val="C83746"/>
          <w:sz w:val="20"/>
          <w:szCs w:val="20"/>
          <w:bdr w:val="none" w:sz="0" w:space="0" w:color="auto" w:frame="1"/>
        </w:rPr>
        <w:lastRenderedPageBreak/>
        <w:drawing>
          <wp:inline distT="0" distB="0" distL="0" distR="0" wp14:anchorId="2144CE54" wp14:editId="193C620D">
            <wp:extent cx="4286250" cy="2857500"/>
            <wp:effectExtent l="0" t="0" r="0" b="0"/>
            <wp:docPr id="15" name="Picture 15" descr="https://derinistihbarat.files.wordpress.com/2012/07/image00835.jpg?w=60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erinistihbarat.files.wordpress.com/2012/07/image00835.jpg?w=600">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86250" cy="2857500"/>
                    </a:xfrm>
                    <a:prstGeom prst="rect">
                      <a:avLst/>
                    </a:prstGeom>
                    <a:noFill/>
                    <a:ln>
                      <a:noFill/>
                    </a:ln>
                  </pic:spPr>
                </pic:pic>
              </a:graphicData>
            </a:graphic>
          </wp:inline>
        </w:drawing>
      </w:r>
    </w:p>
    <w:p w:rsidR="0010478B" w:rsidRPr="0010478B" w:rsidRDefault="0010478B" w:rsidP="0010478B">
      <w:pPr>
        <w:shd w:val="clear" w:color="auto" w:fill="FFFFFF"/>
        <w:spacing w:before="240" w:after="240" w:line="384" w:lineRule="atLeast"/>
        <w:textAlignment w:val="baseline"/>
        <w:rPr>
          <w:rFonts w:ascii="Tahoma" w:eastAsia="Times New Roman" w:hAnsi="Tahoma" w:cs="Tahoma"/>
          <w:color w:val="333333"/>
          <w:sz w:val="20"/>
          <w:szCs w:val="20"/>
        </w:rPr>
      </w:pPr>
      <w:r w:rsidRPr="0010478B">
        <w:rPr>
          <w:rFonts w:ascii="Tahoma" w:eastAsia="Times New Roman" w:hAnsi="Tahoma" w:cs="Tahoma"/>
          <w:b/>
          <w:bCs/>
          <w:color w:val="333333"/>
          <w:sz w:val="20"/>
          <w:szCs w:val="20"/>
        </w:rPr>
        <w:t>Masonic monument in Israel featuring the twin pillars.</w:t>
      </w:r>
    </w:p>
    <w:p w:rsidR="0010478B" w:rsidRPr="0010478B" w:rsidRDefault="0010478B" w:rsidP="0010478B">
      <w:pPr>
        <w:shd w:val="clear" w:color="auto" w:fill="FFFFFF"/>
        <w:spacing w:after="0" w:line="384" w:lineRule="atLeast"/>
        <w:textAlignment w:val="baseline"/>
        <w:rPr>
          <w:rFonts w:ascii="Tahoma" w:eastAsia="Times New Roman" w:hAnsi="Tahoma" w:cs="Tahoma"/>
          <w:color w:val="333333"/>
          <w:sz w:val="20"/>
          <w:szCs w:val="20"/>
        </w:rPr>
      </w:pPr>
      <w:r w:rsidRPr="0010478B">
        <w:rPr>
          <w:rFonts w:ascii="inherit" w:eastAsia="Times New Roman" w:hAnsi="inherit" w:cs="Tahoma"/>
          <w:b/>
          <w:bCs/>
          <w:noProof/>
          <w:color w:val="C83746"/>
          <w:sz w:val="20"/>
          <w:szCs w:val="20"/>
          <w:bdr w:val="none" w:sz="0" w:space="0" w:color="auto" w:frame="1"/>
        </w:rPr>
        <w:drawing>
          <wp:inline distT="0" distB="0" distL="0" distR="0" wp14:anchorId="67AC229D" wp14:editId="75CFB49F">
            <wp:extent cx="1428750" cy="2466975"/>
            <wp:effectExtent l="0" t="0" r="0" b="9525"/>
            <wp:docPr id="16" name="Picture 16" descr="https://derinistihbarat.files.wordpress.com/2012/07/image009.png?w=60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erinistihbarat.files.wordpress.com/2012/07/image009.png?w=600">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0" cy="2466975"/>
                    </a:xfrm>
                    <a:prstGeom prst="rect">
                      <a:avLst/>
                    </a:prstGeom>
                    <a:noFill/>
                    <a:ln>
                      <a:noFill/>
                    </a:ln>
                  </pic:spPr>
                </pic:pic>
              </a:graphicData>
            </a:graphic>
          </wp:inline>
        </w:drawing>
      </w:r>
    </w:p>
    <w:p w:rsidR="0010478B" w:rsidRPr="0010478B" w:rsidRDefault="0010478B" w:rsidP="0010478B">
      <w:pPr>
        <w:shd w:val="clear" w:color="auto" w:fill="FFFFFF"/>
        <w:spacing w:before="240" w:after="240" w:line="384" w:lineRule="atLeast"/>
        <w:textAlignment w:val="baseline"/>
        <w:rPr>
          <w:rFonts w:ascii="Tahoma" w:eastAsia="Times New Roman" w:hAnsi="Tahoma" w:cs="Tahoma"/>
          <w:color w:val="333333"/>
          <w:sz w:val="20"/>
          <w:szCs w:val="20"/>
        </w:rPr>
      </w:pPr>
      <w:r w:rsidRPr="0010478B">
        <w:rPr>
          <w:rFonts w:ascii="Tahoma" w:eastAsia="Times New Roman" w:hAnsi="Tahoma" w:cs="Tahoma"/>
          <w:b/>
          <w:bCs/>
          <w:color w:val="333333"/>
          <w:sz w:val="20"/>
          <w:szCs w:val="20"/>
        </w:rPr>
        <w:t xml:space="preserve">The High </w:t>
      </w:r>
      <w:proofErr w:type="spellStart"/>
      <w:r w:rsidRPr="0010478B">
        <w:rPr>
          <w:rFonts w:ascii="Tahoma" w:eastAsia="Times New Roman" w:hAnsi="Tahoma" w:cs="Tahoma"/>
          <w:b/>
          <w:bCs/>
          <w:color w:val="333333"/>
          <w:sz w:val="20"/>
          <w:szCs w:val="20"/>
        </w:rPr>
        <w:t>Priestress</w:t>
      </w:r>
      <w:proofErr w:type="spellEnd"/>
      <w:r w:rsidRPr="0010478B">
        <w:rPr>
          <w:rFonts w:ascii="Tahoma" w:eastAsia="Times New Roman" w:hAnsi="Tahoma" w:cs="Tahoma"/>
          <w:b/>
          <w:bCs/>
          <w:color w:val="333333"/>
          <w:sz w:val="20"/>
          <w:szCs w:val="20"/>
        </w:rPr>
        <w:t xml:space="preserve"> of the Tarot sitting between Boaz and </w:t>
      </w:r>
      <w:proofErr w:type="spellStart"/>
      <w:r w:rsidRPr="0010478B">
        <w:rPr>
          <w:rFonts w:ascii="Tahoma" w:eastAsia="Times New Roman" w:hAnsi="Tahoma" w:cs="Tahoma"/>
          <w:b/>
          <w:bCs/>
          <w:color w:val="333333"/>
          <w:sz w:val="20"/>
          <w:szCs w:val="20"/>
        </w:rPr>
        <w:t>Jachin</w:t>
      </w:r>
      <w:proofErr w:type="spellEnd"/>
      <w:r w:rsidRPr="0010478B">
        <w:rPr>
          <w:rFonts w:ascii="Tahoma" w:eastAsia="Times New Roman" w:hAnsi="Tahoma" w:cs="Tahoma"/>
          <w:b/>
          <w:bCs/>
          <w:color w:val="333333"/>
          <w:sz w:val="20"/>
          <w:szCs w:val="20"/>
        </w:rPr>
        <w:t>.</w:t>
      </w:r>
    </w:p>
    <w:p w:rsidR="0010478B" w:rsidRPr="0010478B" w:rsidRDefault="0010478B" w:rsidP="0010478B">
      <w:pPr>
        <w:shd w:val="clear" w:color="auto" w:fill="FFFFFF"/>
        <w:spacing w:before="240" w:after="240" w:line="384" w:lineRule="atLeast"/>
        <w:textAlignment w:val="baseline"/>
        <w:rPr>
          <w:rFonts w:ascii="Tahoma" w:eastAsia="Times New Roman" w:hAnsi="Tahoma" w:cs="Tahoma"/>
          <w:color w:val="333333"/>
          <w:sz w:val="20"/>
          <w:szCs w:val="20"/>
        </w:rPr>
      </w:pPr>
      <w:r w:rsidRPr="0010478B">
        <w:rPr>
          <w:rFonts w:ascii="Tahoma" w:eastAsia="Times New Roman" w:hAnsi="Tahoma" w:cs="Tahoma"/>
          <w:b/>
          <w:bCs/>
          <w:color w:val="333333"/>
          <w:sz w:val="20"/>
          <w:szCs w:val="20"/>
        </w:rPr>
        <w:t>Esoteric Meaning</w:t>
      </w:r>
    </w:p>
    <w:p w:rsidR="0010478B" w:rsidRPr="0010478B" w:rsidRDefault="0010478B" w:rsidP="0010478B">
      <w:pPr>
        <w:shd w:val="clear" w:color="auto" w:fill="FFFFFF"/>
        <w:spacing w:before="240" w:after="240" w:line="384" w:lineRule="atLeast"/>
        <w:textAlignment w:val="baseline"/>
        <w:rPr>
          <w:rFonts w:ascii="Tahoma" w:eastAsia="Times New Roman" w:hAnsi="Tahoma" w:cs="Tahoma"/>
          <w:color w:val="333333"/>
          <w:sz w:val="20"/>
          <w:szCs w:val="20"/>
        </w:rPr>
      </w:pPr>
      <w:r w:rsidRPr="0010478B">
        <w:rPr>
          <w:rFonts w:ascii="Tahoma" w:eastAsia="Times New Roman" w:hAnsi="Tahoma" w:cs="Tahoma"/>
          <w:color w:val="333333"/>
          <w:sz w:val="20"/>
          <w:szCs w:val="20"/>
        </w:rPr>
        <w:t xml:space="preserve">As with most occult symbols, the Masonic twin pillars conceal multiple layers of meaning, some intended for the profane and others divulged in higher degrees of Freemasonry. However, it is generally accepted that the </w:t>
      </w:r>
      <w:proofErr w:type="spellStart"/>
      <w:r w:rsidRPr="0010478B">
        <w:rPr>
          <w:rFonts w:ascii="Tahoma" w:eastAsia="Times New Roman" w:hAnsi="Tahoma" w:cs="Tahoma"/>
          <w:color w:val="333333"/>
          <w:sz w:val="20"/>
          <w:szCs w:val="20"/>
        </w:rPr>
        <w:t>Jachin</w:t>
      </w:r>
      <w:proofErr w:type="spellEnd"/>
      <w:r w:rsidRPr="0010478B">
        <w:rPr>
          <w:rFonts w:ascii="Tahoma" w:eastAsia="Times New Roman" w:hAnsi="Tahoma" w:cs="Tahoma"/>
          <w:color w:val="333333"/>
          <w:sz w:val="20"/>
          <w:szCs w:val="20"/>
        </w:rPr>
        <w:t xml:space="preserve"> and Boaz represent the equilibrium between two opposite forces.</w:t>
      </w:r>
    </w:p>
    <w:p w:rsidR="0010478B" w:rsidRPr="0010478B" w:rsidRDefault="0010478B" w:rsidP="0010478B">
      <w:pPr>
        <w:shd w:val="clear" w:color="auto" w:fill="FFFFFF"/>
        <w:spacing w:after="0" w:line="384" w:lineRule="atLeast"/>
        <w:textAlignment w:val="baseline"/>
        <w:rPr>
          <w:rFonts w:ascii="Tahoma" w:eastAsia="Times New Roman" w:hAnsi="Tahoma" w:cs="Tahoma"/>
          <w:color w:val="333333"/>
          <w:sz w:val="20"/>
          <w:szCs w:val="20"/>
        </w:rPr>
      </w:pPr>
      <w:r w:rsidRPr="0010478B">
        <w:rPr>
          <w:rFonts w:ascii="Tahoma" w:eastAsia="Times New Roman" w:hAnsi="Tahoma" w:cs="Tahoma"/>
          <w:color w:val="333333"/>
          <w:sz w:val="20"/>
          <w:szCs w:val="20"/>
        </w:rPr>
        <w:t>“These were the names [</w:t>
      </w:r>
      <w:proofErr w:type="spellStart"/>
      <w:r w:rsidRPr="0010478B">
        <w:rPr>
          <w:rFonts w:ascii="Tahoma" w:eastAsia="Times New Roman" w:hAnsi="Tahoma" w:cs="Tahoma"/>
          <w:color w:val="333333"/>
          <w:sz w:val="20"/>
          <w:szCs w:val="20"/>
        </w:rPr>
        <w:t>Jachin</w:t>
      </w:r>
      <w:proofErr w:type="spellEnd"/>
      <w:r w:rsidRPr="0010478B">
        <w:rPr>
          <w:rFonts w:ascii="Tahoma" w:eastAsia="Times New Roman" w:hAnsi="Tahoma" w:cs="Tahoma"/>
          <w:color w:val="333333"/>
          <w:sz w:val="20"/>
          <w:szCs w:val="20"/>
        </w:rPr>
        <w:t xml:space="preserve"> and Boaz] of the two pillars cast from brass set up on the porch of King Solomon’s Temple. They were eighteen cubits in height and beautifully ornamented with wreaths of </w:t>
      </w:r>
      <w:proofErr w:type="spellStart"/>
      <w:r w:rsidRPr="0010478B">
        <w:rPr>
          <w:rFonts w:ascii="Tahoma" w:eastAsia="Times New Roman" w:hAnsi="Tahoma" w:cs="Tahoma"/>
          <w:color w:val="333333"/>
          <w:sz w:val="20"/>
          <w:szCs w:val="20"/>
        </w:rPr>
        <w:lastRenderedPageBreak/>
        <w:t>chainwork</w:t>
      </w:r>
      <w:proofErr w:type="spellEnd"/>
      <w:r w:rsidRPr="0010478B">
        <w:rPr>
          <w:rFonts w:ascii="Tahoma" w:eastAsia="Times New Roman" w:hAnsi="Tahoma" w:cs="Tahoma"/>
          <w:color w:val="333333"/>
          <w:sz w:val="20"/>
          <w:szCs w:val="20"/>
        </w:rPr>
        <w:t>, nets, and pomegranates. On the top of each pillar was a large bowl – now erroneously called a ball or globe – one of the bowls probably containing fire and the other water. The celestial globe (originally the bowl of fire), surmounting the right-hand column (</w:t>
      </w:r>
      <w:proofErr w:type="spellStart"/>
      <w:r w:rsidRPr="0010478B">
        <w:rPr>
          <w:rFonts w:ascii="Tahoma" w:eastAsia="Times New Roman" w:hAnsi="Tahoma" w:cs="Tahoma"/>
          <w:color w:val="333333"/>
          <w:sz w:val="20"/>
          <w:szCs w:val="20"/>
        </w:rPr>
        <w:t>Jachin</w:t>
      </w:r>
      <w:proofErr w:type="spellEnd"/>
      <w:r w:rsidRPr="0010478B">
        <w:rPr>
          <w:rFonts w:ascii="Tahoma" w:eastAsia="Times New Roman" w:hAnsi="Tahoma" w:cs="Tahoma"/>
          <w:color w:val="333333"/>
          <w:sz w:val="20"/>
          <w:szCs w:val="20"/>
        </w:rPr>
        <w:t xml:space="preserve">), symbolized the divine man; the terrestrial globe (the bowl of water), surmounting the left-hand column (Boaz), signified the earthly man. These two pillars respectively connote also the active and the passive expressions of Divine Energy, the sun and the moon, </w:t>
      </w:r>
      <w:proofErr w:type="spellStart"/>
      <w:r w:rsidRPr="0010478B">
        <w:rPr>
          <w:rFonts w:ascii="Tahoma" w:eastAsia="Times New Roman" w:hAnsi="Tahoma" w:cs="Tahoma"/>
          <w:color w:val="333333"/>
          <w:sz w:val="20"/>
          <w:szCs w:val="20"/>
        </w:rPr>
        <w:t>sulphur</w:t>
      </w:r>
      <w:proofErr w:type="spellEnd"/>
      <w:r w:rsidRPr="0010478B">
        <w:rPr>
          <w:rFonts w:ascii="Tahoma" w:eastAsia="Times New Roman" w:hAnsi="Tahoma" w:cs="Tahoma"/>
          <w:color w:val="333333"/>
          <w:sz w:val="20"/>
          <w:szCs w:val="20"/>
        </w:rPr>
        <w:t xml:space="preserve"> and salt, good and bad, light and darkness. Between them is the door leading into the House of God, and standing thus at the gates of Sanctuary they are a reminder that Jehovah is both an androgynous and an anthropomorphic deity. As two parallel columns they denote the zodiacal signs of Cancer and Capricorn, which were formerly placed in the chamber of initiation to represent birth and death – the extremes of physical life. They accordingly signify the summer and the winter solstices, now known to Freemasons under the comparatively modern appellation of the ‘two St. Johns.’” </w:t>
      </w:r>
      <w:hyperlink r:id="rId27" w:anchor="fn-37-4" w:history="1">
        <w:r w:rsidRPr="0010478B">
          <w:rPr>
            <w:rFonts w:ascii="inherit" w:eastAsia="Times New Roman" w:hAnsi="inherit" w:cs="Tahoma"/>
            <w:color w:val="C83746"/>
            <w:sz w:val="20"/>
            <w:szCs w:val="20"/>
            <w:bdr w:val="none" w:sz="0" w:space="0" w:color="auto" w:frame="1"/>
          </w:rPr>
          <w:t>4</w:t>
        </w:r>
      </w:hyperlink>
    </w:p>
    <w:p w:rsidR="0010478B" w:rsidRPr="0010478B" w:rsidRDefault="0010478B" w:rsidP="0010478B">
      <w:pPr>
        <w:shd w:val="clear" w:color="auto" w:fill="FFFFFF"/>
        <w:spacing w:before="240" w:after="240" w:line="384" w:lineRule="atLeast"/>
        <w:textAlignment w:val="baseline"/>
        <w:rPr>
          <w:rFonts w:ascii="Tahoma" w:eastAsia="Times New Roman" w:hAnsi="Tahoma" w:cs="Tahoma"/>
          <w:color w:val="333333"/>
          <w:sz w:val="20"/>
          <w:szCs w:val="20"/>
        </w:rPr>
      </w:pPr>
      <w:r w:rsidRPr="0010478B">
        <w:rPr>
          <w:rFonts w:ascii="Tahoma" w:eastAsia="Times New Roman" w:hAnsi="Tahoma" w:cs="Tahoma"/>
          <w:color w:val="333333"/>
          <w:sz w:val="20"/>
          <w:szCs w:val="20"/>
        </w:rPr>
        <w:t>“</w:t>
      </w:r>
      <w:proofErr w:type="spellStart"/>
      <w:r w:rsidRPr="0010478B">
        <w:rPr>
          <w:rFonts w:ascii="Tahoma" w:eastAsia="Times New Roman" w:hAnsi="Tahoma" w:cs="Tahoma"/>
          <w:color w:val="333333"/>
          <w:sz w:val="20"/>
          <w:szCs w:val="20"/>
        </w:rPr>
        <w:t>Alef</w:t>
      </w:r>
      <w:proofErr w:type="spellEnd"/>
      <w:r w:rsidRPr="0010478B">
        <w:rPr>
          <w:rFonts w:ascii="Tahoma" w:eastAsia="Times New Roman" w:hAnsi="Tahoma" w:cs="Tahoma"/>
          <w:color w:val="333333"/>
          <w:sz w:val="20"/>
          <w:szCs w:val="20"/>
        </w:rPr>
        <w:t xml:space="preserve"> is man; Bet is woman; 1 is the principle; 2 is the word; A is the active; B is the passive; the monad is BOAZ; the </w:t>
      </w:r>
      <w:proofErr w:type="spellStart"/>
      <w:r w:rsidRPr="0010478B">
        <w:rPr>
          <w:rFonts w:ascii="Tahoma" w:eastAsia="Times New Roman" w:hAnsi="Tahoma" w:cs="Tahoma"/>
          <w:color w:val="333333"/>
          <w:sz w:val="20"/>
          <w:szCs w:val="20"/>
        </w:rPr>
        <w:t>duad</w:t>
      </w:r>
      <w:proofErr w:type="spellEnd"/>
      <w:r w:rsidRPr="0010478B">
        <w:rPr>
          <w:rFonts w:ascii="Tahoma" w:eastAsia="Times New Roman" w:hAnsi="Tahoma" w:cs="Tahoma"/>
          <w:color w:val="333333"/>
          <w:sz w:val="20"/>
          <w:szCs w:val="20"/>
        </w:rPr>
        <w:t xml:space="preserve"> is JAKIN. In the trigrams of </w:t>
      </w:r>
      <w:proofErr w:type="spellStart"/>
      <w:r w:rsidRPr="0010478B">
        <w:rPr>
          <w:rFonts w:ascii="Tahoma" w:eastAsia="Times New Roman" w:hAnsi="Tahoma" w:cs="Tahoma"/>
          <w:color w:val="333333"/>
          <w:sz w:val="20"/>
          <w:szCs w:val="20"/>
        </w:rPr>
        <w:t>Fohi</w:t>
      </w:r>
      <w:proofErr w:type="spellEnd"/>
      <w:r w:rsidRPr="0010478B">
        <w:rPr>
          <w:rFonts w:ascii="Tahoma" w:eastAsia="Times New Roman" w:hAnsi="Tahoma" w:cs="Tahoma"/>
          <w:color w:val="333333"/>
          <w:sz w:val="20"/>
          <w:szCs w:val="20"/>
        </w:rPr>
        <w:t xml:space="preserve">, unity is the YANG and the </w:t>
      </w:r>
      <w:proofErr w:type="spellStart"/>
      <w:r w:rsidRPr="0010478B">
        <w:rPr>
          <w:rFonts w:ascii="Tahoma" w:eastAsia="Times New Roman" w:hAnsi="Tahoma" w:cs="Tahoma"/>
          <w:color w:val="333333"/>
          <w:sz w:val="20"/>
          <w:szCs w:val="20"/>
        </w:rPr>
        <w:t>duad</w:t>
      </w:r>
      <w:proofErr w:type="spellEnd"/>
      <w:r w:rsidRPr="0010478B">
        <w:rPr>
          <w:rFonts w:ascii="Tahoma" w:eastAsia="Times New Roman" w:hAnsi="Tahoma" w:cs="Tahoma"/>
          <w:color w:val="333333"/>
          <w:sz w:val="20"/>
          <w:szCs w:val="20"/>
        </w:rPr>
        <w:t xml:space="preserve"> is the YIN.</w:t>
      </w:r>
    </w:p>
    <w:p w:rsidR="0010478B" w:rsidRPr="0010478B" w:rsidRDefault="0010478B" w:rsidP="0010478B">
      <w:pPr>
        <w:shd w:val="clear" w:color="auto" w:fill="FFFFFF"/>
        <w:spacing w:before="240" w:after="240" w:line="384" w:lineRule="atLeast"/>
        <w:textAlignment w:val="baseline"/>
        <w:rPr>
          <w:rFonts w:ascii="Tahoma" w:eastAsia="Times New Roman" w:hAnsi="Tahoma" w:cs="Tahoma"/>
          <w:color w:val="333333"/>
          <w:sz w:val="20"/>
          <w:szCs w:val="20"/>
        </w:rPr>
      </w:pPr>
      <w:r w:rsidRPr="0010478B">
        <w:rPr>
          <w:rFonts w:ascii="Tahoma" w:eastAsia="Times New Roman" w:hAnsi="Tahoma" w:cs="Tahoma"/>
          <w:color w:val="333333"/>
          <w:sz w:val="20"/>
          <w:szCs w:val="20"/>
        </w:rPr>
        <w:t xml:space="preserve">BOAZ and JAKIN are the names of the two symbolical Pillars before the principal entrance of Solomon’s Kabalistic Temple. In the </w:t>
      </w:r>
      <w:proofErr w:type="spellStart"/>
      <w:r w:rsidRPr="0010478B">
        <w:rPr>
          <w:rFonts w:ascii="Tahoma" w:eastAsia="Times New Roman" w:hAnsi="Tahoma" w:cs="Tahoma"/>
          <w:color w:val="333333"/>
          <w:sz w:val="20"/>
          <w:szCs w:val="20"/>
        </w:rPr>
        <w:t>Kabalah</w:t>
      </w:r>
      <w:proofErr w:type="spellEnd"/>
      <w:r w:rsidRPr="0010478B">
        <w:rPr>
          <w:rFonts w:ascii="Tahoma" w:eastAsia="Times New Roman" w:hAnsi="Tahoma" w:cs="Tahoma"/>
          <w:color w:val="333333"/>
          <w:sz w:val="20"/>
          <w:szCs w:val="20"/>
        </w:rPr>
        <w:t xml:space="preserve"> these Pillars explain all mysteries of antagonism, whether natural, political or religious. They elucidate also the procreative struggle between man and woman, for, according to the law of Nature, the woman must resist the man, and he must entice or overcome her. The active principle seeks the passive principle, the plenum desires the void, the serpent’s jaw attracts the serpent’s tail, and in turning about upon himself, he, at the same time, flies and pursues himself. Woman is the creation of man, and universal creation is the bride of the First Principle.”</w:t>
      </w:r>
    </w:p>
    <w:p w:rsidR="0010478B" w:rsidRPr="0010478B" w:rsidRDefault="0010478B" w:rsidP="0010478B">
      <w:pPr>
        <w:shd w:val="clear" w:color="auto" w:fill="FFFFFF"/>
        <w:spacing w:after="0" w:line="384" w:lineRule="atLeast"/>
        <w:textAlignment w:val="baseline"/>
        <w:rPr>
          <w:rFonts w:ascii="Tahoma" w:eastAsia="Times New Roman" w:hAnsi="Tahoma" w:cs="Tahoma"/>
          <w:color w:val="333333"/>
          <w:sz w:val="20"/>
          <w:szCs w:val="20"/>
        </w:rPr>
      </w:pPr>
      <w:r w:rsidRPr="0010478B">
        <w:rPr>
          <w:rFonts w:ascii="Tahoma" w:eastAsia="Times New Roman" w:hAnsi="Tahoma" w:cs="Tahoma"/>
          <w:color w:val="333333"/>
          <w:sz w:val="20"/>
          <w:szCs w:val="20"/>
        </w:rPr>
        <w:t xml:space="preserve">The permanent alliance of reason and faith will result not from their absolute distinction and separation, but from their mutual control arid their fraternal concurrence. Such is the significance of the two Pillars of Solomon’s Porch, one named JAKIN and the other BOAZ, one white and the other black. They are distinct and separate, they are even contrary in appearance, but if blind force sought to join them by bringing them close to one another, the roof of the temple would collapse. Separately, their power is one; joined, they are two powers which destroy one another. For precisely the same reason the spiritual power is weakened </w:t>
      </w:r>
      <w:proofErr w:type="spellStart"/>
      <w:r w:rsidRPr="0010478B">
        <w:rPr>
          <w:rFonts w:ascii="Tahoma" w:eastAsia="Times New Roman" w:hAnsi="Tahoma" w:cs="Tahoma"/>
          <w:color w:val="333333"/>
          <w:sz w:val="20"/>
          <w:szCs w:val="20"/>
        </w:rPr>
        <w:t>whensoever</w:t>
      </w:r>
      <w:proofErr w:type="spellEnd"/>
      <w:r w:rsidRPr="0010478B">
        <w:rPr>
          <w:rFonts w:ascii="Tahoma" w:eastAsia="Times New Roman" w:hAnsi="Tahoma" w:cs="Tahoma"/>
          <w:color w:val="333333"/>
          <w:sz w:val="20"/>
          <w:szCs w:val="20"/>
        </w:rPr>
        <w:t xml:space="preserve"> it attempts to usurp the temporal, while the temporal power becomes the victim of its encroachments on the spiritual. Gregory VII ruined the Papacy; the schismatic kings have lost and will lose the monarchy. Human equilibrium requires two feet; the worlds gravitate by means of two forces; generation needs two sexes. Such is the meaning of the </w:t>
      </w:r>
      <w:proofErr w:type="spellStart"/>
      <w:r w:rsidRPr="0010478B">
        <w:rPr>
          <w:rFonts w:ascii="Tahoma" w:eastAsia="Times New Roman" w:hAnsi="Tahoma" w:cs="Tahoma"/>
          <w:color w:val="333333"/>
          <w:sz w:val="20"/>
          <w:szCs w:val="20"/>
        </w:rPr>
        <w:t>arcanum</w:t>
      </w:r>
      <w:proofErr w:type="spellEnd"/>
      <w:r w:rsidRPr="0010478B">
        <w:rPr>
          <w:rFonts w:ascii="Tahoma" w:eastAsia="Times New Roman" w:hAnsi="Tahoma" w:cs="Tahoma"/>
          <w:color w:val="333333"/>
          <w:sz w:val="20"/>
          <w:szCs w:val="20"/>
        </w:rPr>
        <w:t xml:space="preserve"> of Solomon, represented by the two Pillars of the Temple, JAKIN and BOAZ.” </w:t>
      </w:r>
      <w:hyperlink r:id="rId28" w:anchor="fn-37-5" w:history="1">
        <w:r w:rsidRPr="0010478B">
          <w:rPr>
            <w:rFonts w:ascii="inherit" w:eastAsia="Times New Roman" w:hAnsi="inherit" w:cs="Tahoma"/>
            <w:color w:val="C83746"/>
            <w:sz w:val="20"/>
            <w:szCs w:val="20"/>
            <w:bdr w:val="none" w:sz="0" w:space="0" w:color="auto" w:frame="1"/>
          </w:rPr>
          <w:t>5</w:t>
        </w:r>
      </w:hyperlink>
    </w:p>
    <w:p w:rsidR="0010478B" w:rsidRPr="0010478B" w:rsidRDefault="0010478B" w:rsidP="0010478B">
      <w:pPr>
        <w:shd w:val="clear" w:color="auto" w:fill="FFFFFF"/>
        <w:spacing w:before="240" w:after="240" w:line="384" w:lineRule="atLeast"/>
        <w:textAlignment w:val="baseline"/>
        <w:rPr>
          <w:rFonts w:ascii="Tahoma" w:eastAsia="Times New Roman" w:hAnsi="Tahoma" w:cs="Tahoma"/>
          <w:color w:val="333333"/>
          <w:sz w:val="20"/>
          <w:szCs w:val="20"/>
        </w:rPr>
      </w:pPr>
      <w:r w:rsidRPr="0010478B">
        <w:rPr>
          <w:rFonts w:ascii="Tahoma" w:eastAsia="Times New Roman" w:hAnsi="Tahoma" w:cs="Tahoma"/>
          <w:color w:val="333333"/>
          <w:sz w:val="20"/>
          <w:szCs w:val="20"/>
        </w:rPr>
        <w:lastRenderedPageBreak/>
        <w:t>The union of the two pillars is said to generate a third pillar, one in the middle, which esoterically represents man and mankind.</w:t>
      </w:r>
    </w:p>
    <w:p w:rsidR="0010478B" w:rsidRPr="0010478B" w:rsidRDefault="0010478B" w:rsidP="0010478B">
      <w:pPr>
        <w:shd w:val="clear" w:color="auto" w:fill="FFFFFF"/>
        <w:spacing w:after="0" w:line="384" w:lineRule="atLeast"/>
        <w:textAlignment w:val="baseline"/>
        <w:rPr>
          <w:rFonts w:ascii="Tahoma" w:eastAsia="Times New Roman" w:hAnsi="Tahoma" w:cs="Tahoma"/>
          <w:color w:val="333333"/>
          <w:sz w:val="20"/>
          <w:szCs w:val="20"/>
        </w:rPr>
      </w:pPr>
      <w:r w:rsidRPr="0010478B">
        <w:rPr>
          <w:rFonts w:ascii="Tahoma" w:eastAsia="Times New Roman" w:hAnsi="Tahoma" w:cs="Tahoma"/>
          <w:color w:val="333333"/>
          <w:sz w:val="20"/>
          <w:szCs w:val="20"/>
        </w:rPr>
        <w:t xml:space="preserve">“When the two columns find equilibrium between them it will signify the union of the </w:t>
      </w:r>
      <w:proofErr w:type="spellStart"/>
      <w:r w:rsidRPr="0010478B">
        <w:rPr>
          <w:rFonts w:ascii="Tahoma" w:eastAsia="Times New Roman" w:hAnsi="Tahoma" w:cs="Tahoma"/>
          <w:color w:val="333333"/>
          <w:sz w:val="20"/>
          <w:szCs w:val="20"/>
        </w:rPr>
        <w:t>Sushumna</w:t>
      </w:r>
      <w:proofErr w:type="spellEnd"/>
      <w:r w:rsidRPr="0010478B">
        <w:rPr>
          <w:rFonts w:ascii="Tahoma" w:eastAsia="Times New Roman" w:hAnsi="Tahoma" w:cs="Tahoma"/>
          <w:color w:val="333333"/>
          <w:sz w:val="20"/>
          <w:szCs w:val="20"/>
        </w:rPr>
        <w:t xml:space="preserve"> and the </w:t>
      </w:r>
      <w:proofErr w:type="spellStart"/>
      <w:r w:rsidRPr="0010478B">
        <w:rPr>
          <w:rFonts w:ascii="Tahoma" w:eastAsia="Times New Roman" w:hAnsi="Tahoma" w:cs="Tahoma"/>
          <w:color w:val="333333"/>
          <w:sz w:val="20"/>
          <w:szCs w:val="20"/>
        </w:rPr>
        <w:t>Kundalini</w:t>
      </w:r>
      <w:proofErr w:type="spellEnd"/>
      <w:r w:rsidRPr="0010478B">
        <w:rPr>
          <w:rFonts w:ascii="Tahoma" w:eastAsia="Times New Roman" w:hAnsi="Tahoma" w:cs="Tahoma"/>
          <w:color w:val="333333"/>
          <w:sz w:val="20"/>
          <w:szCs w:val="20"/>
        </w:rPr>
        <w:t xml:space="preserve">. This sacred marriage will create a “Fire-Mist” to radiate throughout the human body, filling it will divine Light. It is then that humanity will become the third column of the Temple Wisdom. </w:t>
      </w:r>
      <w:proofErr w:type="spellStart"/>
      <w:r w:rsidRPr="0010478B">
        <w:rPr>
          <w:rFonts w:ascii="Tahoma" w:eastAsia="Times New Roman" w:hAnsi="Tahoma" w:cs="Tahoma"/>
          <w:color w:val="333333"/>
          <w:sz w:val="20"/>
          <w:szCs w:val="20"/>
        </w:rPr>
        <w:t>He/She</w:t>
      </w:r>
      <w:proofErr w:type="spellEnd"/>
      <w:r w:rsidRPr="0010478B">
        <w:rPr>
          <w:rFonts w:ascii="Tahoma" w:eastAsia="Times New Roman" w:hAnsi="Tahoma" w:cs="Tahoma"/>
          <w:color w:val="333333"/>
          <w:sz w:val="20"/>
          <w:szCs w:val="20"/>
        </w:rPr>
        <w:t xml:space="preserve"> will be a column formed by the combined forces of Strength (</w:t>
      </w:r>
      <w:proofErr w:type="spellStart"/>
      <w:r w:rsidRPr="0010478B">
        <w:rPr>
          <w:rFonts w:ascii="Tahoma" w:eastAsia="Times New Roman" w:hAnsi="Tahoma" w:cs="Tahoma"/>
          <w:color w:val="333333"/>
          <w:sz w:val="20"/>
          <w:szCs w:val="20"/>
        </w:rPr>
        <w:t>Jachin</w:t>
      </w:r>
      <w:proofErr w:type="spellEnd"/>
      <w:r w:rsidRPr="0010478B">
        <w:rPr>
          <w:rFonts w:ascii="Tahoma" w:eastAsia="Times New Roman" w:hAnsi="Tahoma" w:cs="Tahoma"/>
          <w:color w:val="333333"/>
          <w:sz w:val="20"/>
          <w:szCs w:val="20"/>
        </w:rPr>
        <w:t>) and Beauty (Boaz). This act forms the Lost Word in the vibratory system of the soul’s physical embodiment.” </w:t>
      </w:r>
      <w:hyperlink r:id="rId29" w:anchor="fn-37-6" w:history="1">
        <w:r w:rsidRPr="0010478B">
          <w:rPr>
            <w:rFonts w:ascii="inherit" w:eastAsia="Times New Roman" w:hAnsi="inherit" w:cs="Tahoma"/>
            <w:color w:val="C83746"/>
            <w:sz w:val="20"/>
            <w:szCs w:val="20"/>
            <w:bdr w:val="none" w:sz="0" w:space="0" w:color="auto" w:frame="1"/>
          </w:rPr>
          <w:t>6</w:t>
        </w:r>
      </w:hyperlink>
    </w:p>
    <w:p w:rsidR="0010478B" w:rsidRPr="0010478B" w:rsidRDefault="0010478B" w:rsidP="0010478B">
      <w:pPr>
        <w:shd w:val="clear" w:color="auto" w:fill="FFFFFF"/>
        <w:spacing w:after="0" w:line="384" w:lineRule="atLeast"/>
        <w:textAlignment w:val="baseline"/>
        <w:rPr>
          <w:rFonts w:ascii="Tahoma" w:eastAsia="Times New Roman" w:hAnsi="Tahoma" w:cs="Tahoma"/>
          <w:color w:val="333333"/>
          <w:sz w:val="20"/>
          <w:szCs w:val="20"/>
        </w:rPr>
      </w:pPr>
      <w:r w:rsidRPr="0010478B">
        <w:rPr>
          <w:rFonts w:ascii="inherit" w:eastAsia="Times New Roman" w:hAnsi="inherit" w:cs="Tahoma"/>
          <w:noProof/>
          <w:color w:val="C83746"/>
          <w:sz w:val="20"/>
          <w:szCs w:val="20"/>
          <w:bdr w:val="none" w:sz="0" w:space="0" w:color="auto" w:frame="1"/>
        </w:rPr>
        <w:drawing>
          <wp:inline distT="0" distB="0" distL="0" distR="0" wp14:anchorId="51B8C06B" wp14:editId="7240BE8D">
            <wp:extent cx="2686050" cy="2886075"/>
            <wp:effectExtent l="0" t="0" r="0" b="9525"/>
            <wp:docPr id="17" name="Picture 17" descr="https://derinistihbarat.files.wordpress.com/2012/07/image01021.jpg?w=60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erinistihbarat.files.wordpress.com/2012/07/image01021.jpg?w=600">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86050" cy="2886075"/>
                    </a:xfrm>
                    <a:prstGeom prst="rect">
                      <a:avLst/>
                    </a:prstGeom>
                    <a:noFill/>
                    <a:ln>
                      <a:noFill/>
                    </a:ln>
                  </pic:spPr>
                </pic:pic>
              </a:graphicData>
            </a:graphic>
          </wp:inline>
        </w:drawing>
      </w:r>
    </w:p>
    <w:p w:rsidR="0010478B" w:rsidRPr="0010478B" w:rsidRDefault="0010478B" w:rsidP="0010478B">
      <w:pPr>
        <w:shd w:val="clear" w:color="auto" w:fill="FFFFFF"/>
        <w:spacing w:before="240" w:after="240" w:line="384" w:lineRule="atLeast"/>
        <w:textAlignment w:val="baseline"/>
        <w:rPr>
          <w:rFonts w:ascii="Tahoma" w:eastAsia="Times New Roman" w:hAnsi="Tahoma" w:cs="Tahoma"/>
          <w:color w:val="333333"/>
          <w:sz w:val="20"/>
          <w:szCs w:val="20"/>
        </w:rPr>
      </w:pPr>
      <w:r w:rsidRPr="0010478B">
        <w:rPr>
          <w:rFonts w:ascii="Tahoma" w:eastAsia="Times New Roman" w:hAnsi="Tahoma" w:cs="Tahoma"/>
          <w:b/>
          <w:bCs/>
          <w:color w:val="333333"/>
          <w:sz w:val="20"/>
          <w:szCs w:val="20"/>
        </w:rPr>
        <w:t xml:space="preserve">The combining of the two </w:t>
      </w:r>
      <w:proofErr w:type="spellStart"/>
      <w:r w:rsidRPr="0010478B">
        <w:rPr>
          <w:rFonts w:ascii="Tahoma" w:eastAsia="Times New Roman" w:hAnsi="Tahoma" w:cs="Tahoma"/>
          <w:b/>
          <w:bCs/>
          <w:color w:val="333333"/>
          <w:sz w:val="20"/>
          <w:szCs w:val="20"/>
        </w:rPr>
        <w:t>oppsite</w:t>
      </w:r>
      <w:proofErr w:type="spellEnd"/>
      <w:r w:rsidRPr="0010478B">
        <w:rPr>
          <w:rFonts w:ascii="Tahoma" w:eastAsia="Times New Roman" w:hAnsi="Tahoma" w:cs="Tahoma"/>
          <w:b/>
          <w:bCs/>
          <w:color w:val="333333"/>
          <w:sz w:val="20"/>
          <w:szCs w:val="20"/>
        </w:rPr>
        <w:t xml:space="preserve"> forces of the twin pillars produce the center pillar: the perfected man.</w:t>
      </w:r>
    </w:p>
    <w:p w:rsidR="0010478B" w:rsidRPr="0010478B" w:rsidRDefault="0010478B" w:rsidP="0010478B">
      <w:pPr>
        <w:shd w:val="clear" w:color="auto" w:fill="FFFFFF"/>
        <w:spacing w:before="240" w:after="240" w:line="384" w:lineRule="atLeast"/>
        <w:textAlignment w:val="baseline"/>
        <w:rPr>
          <w:rFonts w:ascii="Tahoma" w:eastAsia="Times New Roman" w:hAnsi="Tahoma" w:cs="Tahoma"/>
          <w:color w:val="333333"/>
          <w:sz w:val="20"/>
          <w:szCs w:val="20"/>
        </w:rPr>
      </w:pPr>
      <w:proofErr w:type="spellStart"/>
      <w:r w:rsidRPr="0010478B">
        <w:rPr>
          <w:rFonts w:ascii="Tahoma" w:eastAsia="Times New Roman" w:hAnsi="Tahoma" w:cs="Tahoma"/>
          <w:b/>
          <w:bCs/>
          <w:color w:val="333333"/>
          <w:sz w:val="20"/>
          <w:szCs w:val="20"/>
        </w:rPr>
        <w:t>Qabbalistic</w:t>
      </w:r>
      <w:proofErr w:type="spellEnd"/>
      <w:r w:rsidRPr="0010478B">
        <w:rPr>
          <w:rFonts w:ascii="Tahoma" w:eastAsia="Times New Roman" w:hAnsi="Tahoma" w:cs="Tahoma"/>
          <w:b/>
          <w:bCs/>
          <w:color w:val="333333"/>
          <w:sz w:val="20"/>
          <w:szCs w:val="20"/>
        </w:rPr>
        <w:t xml:space="preserve"> Meaning</w:t>
      </w:r>
    </w:p>
    <w:p w:rsidR="0010478B" w:rsidRPr="0010478B" w:rsidRDefault="0010478B" w:rsidP="0010478B">
      <w:pPr>
        <w:shd w:val="clear" w:color="auto" w:fill="FFFFFF"/>
        <w:spacing w:before="240" w:after="240" w:line="384" w:lineRule="atLeast"/>
        <w:textAlignment w:val="baseline"/>
        <w:rPr>
          <w:rFonts w:ascii="Tahoma" w:eastAsia="Times New Roman" w:hAnsi="Tahoma" w:cs="Tahoma"/>
          <w:color w:val="333333"/>
          <w:sz w:val="20"/>
          <w:szCs w:val="20"/>
        </w:rPr>
      </w:pPr>
      <w:r w:rsidRPr="0010478B">
        <w:rPr>
          <w:rFonts w:ascii="Tahoma" w:eastAsia="Times New Roman" w:hAnsi="Tahoma" w:cs="Tahoma"/>
          <w:color w:val="333333"/>
          <w:sz w:val="20"/>
          <w:szCs w:val="20"/>
        </w:rPr>
        <w:t xml:space="preserve">In </w:t>
      </w:r>
      <w:proofErr w:type="spellStart"/>
      <w:r w:rsidRPr="0010478B">
        <w:rPr>
          <w:rFonts w:ascii="Tahoma" w:eastAsia="Times New Roman" w:hAnsi="Tahoma" w:cs="Tahoma"/>
          <w:color w:val="333333"/>
          <w:sz w:val="20"/>
          <w:szCs w:val="20"/>
        </w:rPr>
        <w:t>Qabbalistic</w:t>
      </w:r>
      <w:proofErr w:type="spellEnd"/>
      <w:r w:rsidRPr="0010478B">
        <w:rPr>
          <w:rFonts w:ascii="Tahoma" w:eastAsia="Times New Roman" w:hAnsi="Tahoma" w:cs="Tahoma"/>
          <w:color w:val="333333"/>
          <w:sz w:val="20"/>
          <w:szCs w:val="20"/>
        </w:rPr>
        <w:t xml:space="preserve"> teachings, </w:t>
      </w:r>
      <w:proofErr w:type="spellStart"/>
      <w:r w:rsidRPr="0010478B">
        <w:rPr>
          <w:rFonts w:ascii="Tahoma" w:eastAsia="Times New Roman" w:hAnsi="Tahoma" w:cs="Tahoma"/>
          <w:color w:val="333333"/>
          <w:sz w:val="20"/>
          <w:szCs w:val="20"/>
        </w:rPr>
        <w:t>Jachin</w:t>
      </w:r>
      <w:proofErr w:type="spellEnd"/>
      <w:r w:rsidRPr="0010478B">
        <w:rPr>
          <w:rFonts w:ascii="Tahoma" w:eastAsia="Times New Roman" w:hAnsi="Tahoma" w:cs="Tahoma"/>
          <w:color w:val="333333"/>
          <w:sz w:val="20"/>
          <w:szCs w:val="20"/>
        </w:rPr>
        <w:t xml:space="preserve"> and Boaz represent the two pillars of </w:t>
      </w:r>
      <w:proofErr w:type="spellStart"/>
      <w:r w:rsidRPr="0010478B">
        <w:rPr>
          <w:rFonts w:ascii="Tahoma" w:eastAsia="Times New Roman" w:hAnsi="Tahoma" w:cs="Tahoma"/>
          <w:color w:val="333333"/>
          <w:sz w:val="20"/>
          <w:szCs w:val="20"/>
        </w:rPr>
        <w:t>Sepiroth</w:t>
      </w:r>
      <w:proofErr w:type="spellEnd"/>
      <w:r w:rsidRPr="0010478B">
        <w:rPr>
          <w:rFonts w:ascii="Tahoma" w:eastAsia="Times New Roman" w:hAnsi="Tahoma" w:cs="Tahoma"/>
          <w:color w:val="333333"/>
          <w:sz w:val="20"/>
          <w:szCs w:val="20"/>
        </w:rPr>
        <w:t>, the Tree of Life.</w:t>
      </w:r>
    </w:p>
    <w:p w:rsidR="0010478B" w:rsidRPr="0010478B" w:rsidRDefault="0010478B" w:rsidP="0010478B">
      <w:pPr>
        <w:shd w:val="clear" w:color="auto" w:fill="FFFFFF"/>
        <w:spacing w:after="0" w:line="384" w:lineRule="atLeast"/>
        <w:textAlignment w:val="baseline"/>
        <w:rPr>
          <w:rFonts w:ascii="Tahoma" w:eastAsia="Times New Roman" w:hAnsi="Tahoma" w:cs="Tahoma"/>
          <w:color w:val="333333"/>
          <w:sz w:val="20"/>
          <w:szCs w:val="20"/>
        </w:rPr>
      </w:pPr>
      <w:r w:rsidRPr="0010478B">
        <w:rPr>
          <w:rFonts w:ascii="inherit" w:eastAsia="Times New Roman" w:hAnsi="inherit" w:cs="Tahoma"/>
          <w:noProof/>
          <w:color w:val="C83746"/>
          <w:sz w:val="20"/>
          <w:szCs w:val="20"/>
          <w:bdr w:val="none" w:sz="0" w:space="0" w:color="auto" w:frame="1"/>
        </w:rPr>
        <w:lastRenderedPageBreak/>
        <w:drawing>
          <wp:inline distT="0" distB="0" distL="0" distR="0" wp14:anchorId="37BAAB7A" wp14:editId="74F7ED50">
            <wp:extent cx="2790825" cy="4000500"/>
            <wp:effectExtent l="0" t="0" r="9525" b="0"/>
            <wp:docPr id="18" name="Picture 18" descr="https://derinistihbarat.files.wordpress.com/2012/07/image01122.jpg?w=600">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derinistihbarat.files.wordpress.com/2012/07/image01122.jpg?w=600">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90825" cy="4000500"/>
                    </a:xfrm>
                    <a:prstGeom prst="rect">
                      <a:avLst/>
                    </a:prstGeom>
                    <a:noFill/>
                    <a:ln>
                      <a:noFill/>
                    </a:ln>
                  </pic:spPr>
                </pic:pic>
              </a:graphicData>
            </a:graphic>
          </wp:inline>
        </w:drawing>
      </w:r>
    </w:p>
    <w:p w:rsidR="0010478B" w:rsidRPr="0010478B" w:rsidRDefault="0010478B" w:rsidP="0010478B">
      <w:pPr>
        <w:shd w:val="clear" w:color="auto" w:fill="FFFFFF"/>
        <w:spacing w:before="240" w:after="240" w:line="384" w:lineRule="atLeast"/>
        <w:textAlignment w:val="baseline"/>
        <w:rPr>
          <w:rFonts w:ascii="Tahoma" w:eastAsia="Times New Roman" w:hAnsi="Tahoma" w:cs="Tahoma"/>
          <w:color w:val="333333"/>
          <w:sz w:val="20"/>
          <w:szCs w:val="20"/>
        </w:rPr>
      </w:pPr>
      <w:r w:rsidRPr="0010478B">
        <w:rPr>
          <w:rFonts w:ascii="Tahoma" w:eastAsia="Times New Roman" w:hAnsi="Tahoma" w:cs="Tahoma"/>
          <w:color w:val="333333"/>
          <w:sz w:val="20"/>
          <w:szCs w:val="20"/>
        </w:rPr>
        <w:t xml:space="preserve">“In the mysterious </w:t>
      </w:r>
      <w:proofErr w:type="spellStart"/>
      <w:r w:rsidRPr="0010478B">
        <w:rPr>
          <w:rFonts w:ascii="Tahoma" w:eastAsia="Times New Roman" w:hAnsi="Tahoma" w:cs="Tahoma"/>
          <w:color w:val="333333"/>
          <w:sz w:val="20"/>
          <w:szCs w:val="20"/>
        </w:rPr>
        <w:t>Sephirothic</w:t>
      </w:r>
      <w:proofErr w:type="spellEnd"/>
      <w:r w:rsidRPr="0010478B">
        <w:rPr>
          <w:rFonts w:ascii="Tahoma" w:eastAsia="Times New Roman" w:hAnsi="Tahoma" w:cs="Tahoma"/>
          <w:color w:val="333333"/>
          <w:sz w:val="20"/>
          <w:szCs w:val="20"/>
        </w:rPr>
        <w:t xml:space="preserve"> Tree of the Jews, these two pillars symbolize Mercy and Severity. Standing before the gate of King Solomon’s Temple, these columns had the same symbolic import as the obelisks before the sanctuaries of Egypt. When interpreted </w:t>
      </w:r>
      <w:proofErr w:type="spellStart"/>
      <w:r w:rsidRPr="0010478B">
        <w:rPr>
          <w:rFonts w:ascii="Tahoma" w:eastAsia="Times New Roman" w:hAnsi="Tahoma" w:cs="Tahoma"/>
          <w:color w:val="333333"/>
          <w:sz w:val="20"/>
          <w:szCs w:val="20"/>
        </w:rPr>
        <w:t>Qabbalistically</w:t>
      </w:r>
      <w:proofErr w:type="spellEnd"/>
      <w:r w:rsidRPr="0010478B">
        <w:rPr>
          <w:rFonts w:ascii="Tahoma" w:eastAsia="Times New Roman" w:hAnsi="Tahoma" w:cs="Tahoma"/>
          <w:color w:val="333333"/>
          <w:sz w:val="20"/>
          <w:szCs w:val="20"/>
        </w:rPr>
        <w:t xml:space="preserve">, the names of the two pillars mean “In strength shall My House be established. “In the splendor of mental and spiritual illumination, the High Priest stood between the pillars as a mute witness to the perfect virtue of equilibrium – that hypothetical point equidistant from all extremes. He thus personified the divine nature of man in the midst of his compound constitution – the mysterious Pythagorean Monad in the presence of the </w:t>
      </w:r>
      <w:proofErr w:type="spellStart"/>
      <w:r w:rsidRPr="0010478B">
        <w:rPr>
          <w:rFonts w:ascii="Tahoma" w:eastAsia="Times New Roman" w:hAnsi="Tahoma" w:cs="Tahoma"/>
          <w:color w:val="333333"/>
          <w:sz w:val="20"/>
          <w:szCs w:val="20"/>
        </w:rPr>
        <w:t>Duad</w:t>
      </w:r>
      <w:proofErr w:type="spellEnd"/>
      <w:r w:rsidRPr="0010478B">
        <w:rPr>
          <w:rFonts w:ascii="Tahoma" w:eastAsia="Times New Roman" w:hAnsi="Tahoma" w:cs="Tahoma"/>
          <w:color w:val="333333"/>
          <w:sz w:val="20"/>
          <w:szCs w:val="20"/>
        </w:rPr>
        <w:t xml:space="preserve">. On one side towered the stupendous column of the intellect; on the other, the brazen pillar of the flesh. Midway between these two stands the glorified wise man, but he cannot reach this high estate without first suffering upon the cross made by joining these pillars together. The early Jews occasionally represented the two pillars, </w:t>
      </w:r>
      <w:proofErr w:type="spellStart"/>
      <w:r w:rsidRPr="0010478B">
        <w:rPr>
          <w:rFonts w:ascii="Tahoma" w:eastAsia="Times New Roman" w:hAnsi="Tahoma" w:cs="Tahoma"/>
          <w:color w:val="333333"/>
          <w:sz w:val="20"/>
          <w:szCs w:val="20"/>
        </w:rPr>
        <w:t>Jachin</w:t>
      </w:r>
      <w:proofErr w:type="spellEnd"/>
      <w:r w:rsidRPr="0010478B">
        <w:rPr>
          <w:rFonts w:ascii="Tahoma" w:eastAsia="Times New Roman" w:hAnsi="Tahoma" w:cs="Tahoma"/>
          <w:color w:val="333333"/>
          <w:sz w:val="20"/>
          <w:szCs w:val="20"/>
        </w:rPr>
        <w:t xml:space="preserve"> and Boaz, as the legs of Jehovah, thereby signifying to the modern philosopher that Wisdom and Love, in their most exalted sense, support the whole order of creation – both mundane and </w:t>
      </w:r>
      <w:proofErr w:type="spellStart"/>
      <w:r w:rsidRPr="0010478B">
        <w:rPr>
          <w:rFonts w:ascii="Tahoma" w:eastAsia="Times New Roman" w:hAnsi="Tahoma" w:cs="Tahoma"/>
          <w:color w:val="333333"/>
          <w:sz w:val="20"/>
          <w:szCs w:val="20"/>
        </w:rPr>
        <w:t>supermundane</w:t>
      </w:r>
      <w:proofErr w:type="spellEnd"/>
      <w:r w:rsidRPr="0010478B">
        <w:rPr>
          <w:rFonts w:ascii="Tahoma" w:eastAsia="Times New Roman" w:hAnsi="Tahoma" w:cs="Tahoma"/>
          <w:color w:val="333333"/>
          <w:sz w:val="20"/>
          <w:szCs w:val="20"/>
        </w:rPr>
        <w:t>.</w:t>
      </w:r>
    </w:p>
    <w:p w:rsidR="0010478B" w:rsidRPr="0010478B" w:rsidRDefault="0010478B" w:rsidP="0010478B">
      <w:pPr>
        <w:shd w:val="clear" w:color="auto" w:fill="FFFFFF"/>
        <w:spacing w:after="0" w:line="384" w:lineRule="atLeast"/>
        <w:textAlignment w:val="baseline"/>
        <w:rPr>
          <w:rFonts w:ascii="Tahoma" w:eastAsia="Times New Roman" w:hAnsi="Tahoma" w:cs="Tahoma"/>
          <w:color w:val="333333"/>
          <w:sz w:val="20"/>
          <w:szCs w:val="20"/>
        </w:rPr>
      </w:pPr>
      <w:r w:rsidRPr="0010478B">
        <w:rPr>
          <w:rFonts w:ascii="Tahoma" w:eastAsia="Times New Roman" w:hAnsi="Tahoma" w:cs="Tahoma"/>
          <w:color w:val="333333"/>
          <w:sz w:val="20"/>
          <w:szCs w:val="20"/>
        </w:rPr>
        <w:t xml:space="preserve">The column on the right, which is called </w:t>
      </w:r>
      <w:proofErr w:type="spellStart"/>
      <w:r w:rsidRPr="0010478B">
        <w:rPr>
          <w:rFonts w:ascii="Tahoma" w:eastAsia="Times New Roman" w:hAnsi="Tahoma" w:cs="Tahoma"/>
          <w:color w:val="333333"/>
          <w:sz w:val="20"/>
          <w:szCs w:val="20"/>
        </w:rPr>
        <w:t>Jachin</w:t>
      </w:r>
      <w:proofErr w:type="spellEnd"/>
      <w:r w:rsidRPr="0010478B">
        <w:rPr>
          <w:rFonts w:ascii="Tahoma" w:eastAsia="Times New Roman" w:hAnsi="Tahoma" w:cs="Tahoma"/>
          <w:color w:val="333333"/>
          <w:sz w:val="20"/>
          <w:szCs w:val="20"/>
        </w:rPr>
        <w:t xml:space="preserve">, has its foundation on </w:t>
      </w:r>
      <w:proofErr w:type="spellStart"/>
      <w:r w:rsidRPr="0010478B">
        <w:rPr>
          <w:rFonts w:ascii="Tahoma" w:eastAsia="Times New Roman" w:hAnsi="Tahoma" w:cs="Tahoma"/>
          <w:color w:val="333333"/>
          <w:sz w:val="20"/>
          <w:szCs w:val="20"/>
        </w:rPr>
        <w:t>Chochmah</w:t>
      </w:r>
      <w:proofErr w:type="spellEnd"/>
      <w:r w:rsidRPr="0010478B">
        <w:rPr>
          <w:rFonts w:ascii="Tahoma" w:eastAsia="Times New Roman" w:hAnsi="Tahoma" w:cs="Tahoma"/>
          <w:color w:val="333333"/>
          <w:sz w:val="20"/>
          <w:szCs w:val="20"/>
        </w:rPr>
        <w:t xml:space="preserve">, the outpouring Wisdom of God; the three globes suspended from it are all masculine potencies. The column at the left is called Boaz. The three globes upon it are feminine and receptive potencies, for it is founded in Understanding, a </w:t>
      </w:r>
      <w:r w:rsidRPr="0010478B">
        <w:rPr>
          <w:rFonts w:ascii="Tahoma" w:eastAsia="Times New Roman" w:hAnsi="Tahoma" w:cs="Tahoma"/>
          <w:color w:val="333333"/>
          <w:sz w:val="20"/>
          <w:szCs w:val="20"/>
        </w:rPr>
        <w:lastRenderedPageBreak/>
        <w:t xml:space="preserve">receptive and maternal potency. Wisdom, it will be noted, is considered as radiant or outpouring, and Understanding as receptive, or something which is filled by the flowing of Wisdom. The three pillars are ultimately united in </w:t>
      </w:r>
      <w:proofErr w:type="spellStart"/>
      <w:r w:rsidRPr="0010478B">
        <w:rPr>
          <w:rFonts w:ascii="Tahoma" w:eastAsia="Times New Roman" w:hAnsi="Tahoma" w:cs="Tahoma"/>
          <w:color w:val="333333"/>
          <w:sz w:val="20"/>
          <w:szCs w:val="20"/>
        </w:rPr>
        <w:t>Malchuth</w:t>
      </w:r>
      <w:proofErr w:type="spellEnd"/>
      <w:r w:rsidRPr="0010478B">
        <w:rPr>
          <w:rFonts w:ascii="Tahoma" w:eastAsia="Times New Roman" w:hAnsi="Tahoma" w:cs="Tahoma"/>
          <w:color w:val="333333"/>
          <w:sz w:val="20"/>
          <w:szCs w:val="20"/>
        </w:rPr>
        <w:t>, in which all the powers of the superior worlds are manifested.” </w:t>
      </w:r>
      <w:hyperlink r:id="rId34" w:anchor="fn-37-7" w:history="1">
        <w:r w:rsidRPr="0010478B">
          <w:rPr>
            <w:rFonts w:ascii="inherit" w:eastAsia="Times New Roman" w:hAnsi="inherit" w:cs="Tahoma"/>
            <w:color w:val="C83746"/>
            <w:sz w:val="20"/>
            <w:szCs w:val="20"/>
            <w:bdr w:val="none" w:sz="0" w:space="0" w:color="auto" w:frame="1"/>
          </w:rPr>
          <w:t>7</w:t>
        </w:r>
      </w:hyperlink>
    </w:p>
    <w:p w:rsidR="0010478B" w:rsidRPr="0010478B" w:rsidRDefault="0010478B" w:rsidP="0010478B">
      <w:pPr>
        <w:shd w:val="clear" w:color="auto" w:fill="FFFFFF"/>
        <w:spacing w:before="240" w:after="240" w:line="384" w:lineRule="atLeast"/>
        <w:textAlignment w:val="baseline"/>
        <w:rPr>
          <w:rFonts w:ascii="Tahoma" w:eastAsia="Times New Roman" w:hAnsi="Tahoma" w:cs="Tahoma"/>
          <w:color w:val="333333"/>
          <w:sz w:val="20"/>
          <w:szCs w:val="20"/>
        </w:rPr>
      </w:pPr>
      <w:r w:rsidRPr="0010478B">
        <w:rPr>
          <w:rFonts w:ascii="Tahoma" w:eastAsia="Times New Roman" w:hAnsi="Tahoma" w:cs="Tahoma"/>
          <w:b/>
          <w:bCs/>
          <w:color w:val="333333"/>
          <w:sz w:val="20"/>
          <w:szCs w:val="20"/>
        </w:rPr>
        <w:t>In Popular Culture and Architecture</w:t>
      </w:r>
    </w:p>
    <w:p w:rsidR="0010478B" w:rsidRPr="0010478B" w:rsidRDefault="0010478B" w:rsidP="0010478B">
      <w:pPr>
        <w:shd w:val="clear" w:color="auto" w:fill="FFFFFF"/>
        <w:spacing w:before="240" w:after="240" w:line="384" w:lineRule="atLeast"/>
        <w:textAlignment w:val="baseline"/>
        <w:rPr>
          <w:rFonts w:ascii="Tahoma" w:eastAsia="Times New Roman" w:hAnsi="Tahoma" w:cs="Tahoma"/>
          <w:color w:val="333333"/>
          <w:sz w:val="20"/>
          <w:szCs w:val="20"/>
        </w:rPr>
      </w:pPr>
      <w:r w:rsidRPr="0010478B">
        <w:rPr>
          <w:rFonts w:ascii="Tahoma" w:eastAsia="Times New Roman" w:hAnsi="Tahoma" w:cs="Tahoma"/>
          <w:color w:val="333333"/>
          <w:sz w:val="20"/>
          <w:szCs w:val="20"/>
        </w:rPr>
        <w:t>Pillars are sometimes used in pop culture for reasons other than decorative purposes to take on an esoteric meaning. The act standi</w:t>
      </w:r>
      <w:r w:rsidR="00BF3E92">
        <w:rPr>
          <w:rFonts w:ascii="Tahoma" w:eastAsia="Times New Roman" w:hAnsi="Tahoma" w:cs="Tahoma"/>
          <w:color w:val="333333"/>
          <w:sz w:val="20"/>
          <w:szCs w:val="20"/>
        </w:rPr>
        <w:t>ng between or going through pil</w:t>
      </w:r>
      <w:r w:rsidRPr="0010478B">
        <w:rPr>
          <w:rFonts w:ascii="Tahoma" w:eastAsia="Times New Roman" w:hAnsi="Tahoma" w:cs="Tahoma"/>
          <w:color w:val="333333"/>
          <w:sz w:val="20"/>
          <w:szCs w:val="20"/>
        </w:rPr>
        <w:t>lars, symbolically representing transformation or initiation, can be found in instances such as:</w:t>
      </w:r>
    </w:p>
    <w:p w:rsidR="0010478B" w:rsidRPr="0010478B" w:rsidRDefault="0010478B" w:rsidP="0010478B">
      <w:pPr>
        <w:shd w:val="clear" w:color="auto" w:fill="FFFFFF"/>
        <w:spacing w:after="0" w:line="384" w:lineRule="atLeast"/>
        <w:textAlignment w:val="baseline"/>
        <w:rPr>
          <w:rFonts w:ascii="Tahoma" w:eastAsia="Times New Roman" w:hAnsi="Tahoma" w:cs="Tahoma"/>
          <w:color w:val="333333"/>
          <w:sz w:val="20"/>
          <w:szCs w:val="20"/>
        </w:rPr>
      </w:pPr>
      <w:r w:rsidRPr="0010478B">
        <w:rPr>
          <w:rFonts w:ascii="inherit" w:eastAsia="Times New Roman" w:hAnsi="inherit" w:cs="Tahoma"/>
          <w:noProof/>
          <w:color w:val="C83746"/>
          <w:sz w:val="20"/>
          <w:szCs w:val="20"/>
          <w:bdr w:val="none" w:sz="0" w:space="0" w:color="auto" w:frame="1"/>
        </w:rPr>
        <w:drawing>
          <wp:inline distT="0" distB="0" distL="0" distR="0" wp14:anchorId="0F5142A9" wp14:editId="45161F67">
            <wp:extent cx="3009900" cy="4191000"/>
            <wp:effectExtent l="0" t="0" r="0" b="0"/>
            <wp:docPr id="19" name="Picture 19" descr="https://derinistihbarat.files.wordpress.com/2012/07/image01222.jpg?w=600">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derinistihbarat.files.wordpress.com/2012/07/image01222.jpg?w=600">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09900" cy="4191000"/>
                    </a:xfrm>
                    <a:prstGeom prst="rect">
                      <a:avLst/>
                    </a:prstGeom>
                    <a:noFill/>
                    <a:ln>
                      <a:noFill/>
                    </a:ln>
                  </pic:spPr>
                </pic:pic>
              </a:graphicData>
            </a:graphic>
          </wp:inline>
        </w:drawing>
      </w:r>
      <w:bookmarkStart w:id="0" w:name="_GoBack"/>
      <w:bookmarkEnd w:id="0"/>
    </w:p>
    <w:p w:rsidR="0010478B" w:rsidRPr="0010478B" w:rsidRDefault="0010478B" w:rsidP="0010478B">
      <w:pPr>
        <w:shd w:val="clear" w:color="auto" w:fill="FFFFFF"/>
        <w:spacing w:after="0" w:line="384" w:lineRule="atLeast"/>
        <w:textAlignment w:val="baseline"/>
        <w:rPr>
          <w:rFonts w:ascii="Tahoma" w:eastAsia="Times New Roman" w:hAnsi="Tahoma" w:cs="Tahoma"/>
          <w:color w:val="333333"/>
          <w:sz w:val="20"/>
          <w:szCs w:val="20"/>
        </w:rPr>
      </w:pPr>
      <w:r w:rsidRPr="0010478B">
        <w:rPr>
          <w:rFonts w:ascii="Tahoma" w:eastAsia="Times New Roman" w:hAnsi="Tahoma" w:cs="Tahoma"/>
          <w:b/>
          <w:bCs/>
          <w:color w:val="333333"/>
          <w:sz w:val="20"/>
          <w:szCs w:val="20"/>
        </w:rPr>
        <w:t>The cover of the first book of the Harry Potter series, where he discovers he is a wizard. His “</w:t>
      </w:r>
      <w:proofErr w:type="spellStart"/>
      <w:r w:rsidRPr="0010478B">
        <w:rPr>
          <w:rFonts w:ascii="Tahoma" w:eastAsia="Times New Roman" w:hAnsi="Tahoma" w:cs="Tahoma"/>
          <w:b/>
          <w:bCs/>
          <w:color w:val="333333"/>
          <w:sz w:val="20"/>
          <w:szCs w:val="20"/>
        </w:rPr>
        <w:t>initation</w:t>
      </w:r>
      <w:proofErr w:type="spellEnd"/>
      <w:r w:rsidRPr="0010478B">
        <w:rPr>
          <w:rFonts w:ascii="Tahoma" w:eastAsia="Times New Roman" w:hAnsi="Tahoma" w:cs="Tahoma"/>
          <w:b/>
          <w:bCs/>
          <w:color w:val="333333"/>
          <w:sz w:val="20"/>
          <w:szCs w:val="20"/>
        </w:rPr>
        <w:t xml:space="preserve">” is visually </w:t>
      </w:r>
      <w:proofErr w:type="spellStart"/>
      <w:r w:rsidRPr="0010478B">
        <w:rPr>
          <w:rFonts w:ascii="Tahoma" w:eastAsia="Times New Roman" w:hAnsi="Tahoma" w:cs="Tahoma"/>
          <w:b/>
          <w:bCs/>
          <w:color w:val="333333"/>
          <w:sz w:val="20"/>
          <w:szCs w:val="20"/>
        </w:rPr>
        <w:t>protrayed</w:t>
      </w:r>
      <w:proofErr w:type="spellEnd"/>
      <w:r w:rsidRPr="0010478B">
        <w:rPr>
          <w:rFonts w:ascii="Tahoma" w:eastAsia="Times New Roman" w:hAnsi="Tahoma" w:cs="Tahoma"/>
          <w:b/>
          <w:bCs/>
          <w:color w:val="333333"/>
          <w:sz w:val="20"/>
          <w:szCs w:val="20"/>
        </w:rPr>
        <w:t xml:space="preserve"> as him going through two pillars. The original title of the book is</w:t>
      </w:r>
      <w:r w:rsidRPr="0010478B">
        <w:rPr>
          <w:rFonts w:ascii="inherit" w:eastAsia="Times New Roman" w:hAnsi="inherit" w:cs="Tahoma"/>
          <w:b/>
          <w:bCs/>
          <w:i/>
          <w:iCs/>
          <w:color w:val="333333"/>
          <w:sz w:val="20"/>
          <w:szCs w:val="20"/>
          <w:bdr w:val="none" w:sz="0" w:space="0" w:color="auto" w:frame="1"/>
        </w:rPr>
        <w:t> Harry Potter and the Philosopher’s Stone</w:t>
      </w:r>
      <w:r w:rsidRPr="0010478B">
        <w:rPr>
          <w:rFonts w:ascii="Tahoma" w:eastAsia="Times New Roman" w:hAnsi="Tahoma" w:cs="Tahoma"/>
          <w:b/>
          <w:bCs/>
          <w:color w:val="333333"/>
          <w:sz w:val="20"/>
          <w:szCs w:val="20"/>
        </w:rPr>
        <w:t>, the Philosopher’s Stone an ancient alchemical concept representing Illumination.</w:t>
      </w:r>
    </w:p>
    <w:p w:rsidR="0010478B" w:rsidRPr="0010478B" w:rsidRDefault="0010478B" w:rsidP="0010478B">
      <w:pPr>
        <w:shd w:val="clear" w:color="auto" w:fill="FFFFFF"/>
        <w:spacing w:after="0" w:line="384" w:lineRule="atLeast"/>
        <w:textAlignment w:val="baseline"/>
        <w:rPr>
          <w:rFonts w:ascii="Tahoma" w:eastAsia="Times New Roman" w:hAnsi="Tahoma" w:cs="Tahoma"/>
          <w:color w:val="333333"/>
          <w:sz w:val="20"/>
          <w:szCs w:val="20"/>
        </w:rPr>
      </w:pPr>
      <w:r w:rsidRPr="0010478B">
        <w:rPr>
          <w:rFonts w:ascii="inherit" w:eastAsia="Times New Roman" w:hAnsi="inherit" w:cs="Tahoma"/>
          <w:noProof/>
          <w:color w:val="C83746"/>
          <w:sz w:val="20"/>
          <w:szCs w:val="20"/>
          <w:bdr w:val="none" w:sz="0" w:space="0" w:color="auto" w:frame="1"/>
        </w:rPr>
        <w:lastRenderedPageBreak/>
        <w:drawing>
          <wp:inline distT="0" distB="0" distL="0" distR="0" wp14:anchorId="3B7710FB" wp14:editId="73D1B528">
            <wp:extent cx="4286250" cy="2409825"/>
            <wp:effectExtent l="0" t="0" r="0" b="9525"/>
            <wp:docPr id="20" name="Picture 20" descr="https://derinistihbarat.files.wordpress.com/2012/07/image01319.jpg?w=600">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derinistihbarat.files.wordpress.com/2012/07/image01319.jpg?w=600">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286250" cy="2409825"/>
                    </a:xfrm>
                    <a:prstGeom prst="rect">
                      <a:avLst/>
                    </a:prstGeom>
                    <a:noFill/>
                    <a:ln>
                      <a:noFill/>
                    </a:ln>
                  </pic:spPr>
                </pic:pic>
              </a:graphicData>
            </a:graphic>
          </wp:inline>
        </w:drawing>
      </w:r>
    </w:p>
    <w:p w:rsidR="0010478B" w:rsidRPr="0010478B" w:rsidRDefault="0010478B" w:rsidP="0010478B">
      <w:pPr>
        <w:shd w:val="clear" w:color="auto" w:fill="FFFFFF"/>
        <w:spacing w:after="0" w:line="384" w:lineRule="atLeast"/>
        <w:textAlignment w:val="baseline"/>
        <w:rPr>
          <w:rFonts w:ascii="Tahoma" w:eastAsia="Times New Roman" w:hAnsi="Tahoma" w:cs="Tahoma"/>
          <w:color w:val="333333"/>
          <w:sz w:val="20"/>
          <w:szCs w:val="20"/>
        </w:rPr>
      </w:pPr>
      <w:r w:rsidRPr="0010478B">
        <w:rPr>
          <w:rFonts w:ascii="Tahoma" w:eastAsia="Times New Roman" w:hAnsi="Tahoma" w:cs="Tahoma"/>
          <w:b/>
          <w:bCs/>
          <w:color w:val="333333"/>
          <w:sz w:val="20"/>
          <w:szCs w:val="20"/>
        </w:rPr>
        <w:t>Rapper Kanye West standing in the middle of twin pillars in the highly symbolic video </w:t>
      </w:r>
      <w:r w:rsidRPr="0010478B">
        <w:rPr>
          <w:rFonts w:ascii="inherit" w:eastAsia="Times New Roman" w:hAnsi="inherit" w:cs="Tahoma"/>
          <w:b/>
          <w:bCs/>
          <w:i/>
          <w:iCs/>
          <w:color w:val="333333"/>
          <w:sz w:val="20"/>
          <w:szCs w:val="20"/>
          <w:bdr w:val="none" w:sz="0" w:space="0" w:color="auto" w:frame="1"/>
        </w:rPr>
        <w:t>Power</w:t>
      </w:r>
      <w:r w:rsidRPr="0010478B">
        <w:rPr>
          <w:rFonts w:ascii="Tahoma" w:eastAsia="Times New Roman" w:hAnsi="Tahoma" w:cs="Tahoma"/>
          <w:b/>
          <w:bCs/>
          <w:color w:val="333333"/>
          <w:sz w:val="20"/>
          <w:szCs w:val="20"/>
        </w:rPr>
        <w:t>.</w:t>
      </w:r>
    </w:p>
    <w:p w:rsidR="0010478B" w:rsidRPr="0010478B" w:rsidRDefault="0010478B" w:rsidP="0010478B">
      <w:pPr>
        <w:shd w:val="clear" w:color="auto" w:fill="FFFFFF"/>
        <w:spacing w:after="0" w:line="384" w:lineRule="atLeast"/>
        <w:textAlignment w:val="baseline"/>
        <w:rPr>
          <w:rFonts w:ascii="Tahoma" w:eastAsia="Times New Roman" w:hAnsi="Tahoma" w:cs="Tahoma"/>
          <w:color w:val="333333"/>
          <w:sz w:val="20"/>
          <w:szCs w:val="20"/>
        </w:rPr>
      </w:pPr>
      <w:r w:rsidRPr="0010478B">
        <w:rPr>
          <w:rFonts w:ascii="inherit" w:eastAsia="Times New Roman" w:hAnsi="inherit" w:cs="Tahoma"/>
          <w:noProof/>
          <w:color w:val="C83746"/>
          <w:sz w:val="20"/>
          <w:szCs w:val="20"/>
          <w:bdr w:val="none" w:sz="0" w:space="0" w:color="auto" w:frame="1"/>
        </w:rPr>
        <w:drawing>
          <wp:inline distT="0" distB="0" distL="0" distR="0" wp14:anchorId="61D340E0" wp14:editId="4C898007">
            <wp:extent cx="4762500" cy="3171825"/>
            <wp:effectExtent l="0" t="0" r="0" b="9525"/>
            <wp:docPr id="21" name="Picture 21" descr="https://derinistihbarat.files.wordpress.com/2012/07/image01419.jpg?w=600">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derinistihbarat.files.wordpress.com/2012/07/image01419.jpg?w=600">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762500" cy="3171825"/>
                    </a:xfrm>
                    <a:prstGeom prst="rect">
                      <a:avLst/>
                    </a:prstGeom>
                    <a:noFill/>
                    <a:ln>
                      <a:noFill/>
                    </a:ln>
                  </pic:spPr>
                </pic:pic>
              </a:graphicData>
            </a:graphic>
          </wp:inline>
        </w:drawing>
      </w:r>
    </w:p>
    <w:p w:rsidR="0010478B" w:rsidRPr="0010478B" w:rsidRDefault="0010478B" w:rsidP="0010478B">
      <w:pPr>
        <w:shd w:val="clear" w:color="auto" w:fill="FFFFFF"/>
        <w:spacing w:after="0" w:line="384" w:lineRule="atLeast"/>
        <w:textAlignment w:val="baseline"/>
        <w:rPr>
          <w:rFonts w:ascii="Tahoma" w:eastAsia="Times New Roman" w:hAnsi="Tahoma" w:cs="Tahoma"/>
          <w:color w:val="333333"/>
          <w:sz w:val="20"/>
          <w:szCs w:val="20"/>
        </w:rPr>
      </w:pPr>
      <w:r w:rsidRPr="0010478B">
        <w:rPr>
          <w:rFonts w:ascii="Tahoma" w:eastAsia="Times New Roman" w:hAnsi="Tahoma" w:cs="Tahoma"/>
          <w:b/>
          <w:bCs/>
          <w:color w:val="333333"/>
          <w:sz w:val="20"/>
          <w:szCs w:val="20"/>
        </w:rPr>
        <w:t>Amongst the plethora of esoteric symbols found in </w:t>
      </w:r>
      <w:r w:rsidRPr="0010478B">
        <w:rPr>
          <w:rFonts w:ascii="inherit" w:eastAsia="Times New Roman" w:hAnsi="inherit" w:cs="Tahoma"/>
          <w:b/>
          <w:bCs/>
          <w:i/>
          <w:iCs/>
          <w:color w:val="333333"/>
          <w:sz w:val="20"/>
          <w:szCs w:val="20"/>
          <w:bdr w:val="none" w:sz="0" w:space="0" w:color="auto" w:frame="1"/>
        </w:rPr>
        <w:t xml:space="preserve">The </w:t>
      </w:r>
      <w:proofErr w:type="spellStart"/>
      <w:r w:rsidRPr="0010478B">
        <w:rPr>
          <w:rFonts w:ascii="inherit" w:eastAsia="Times New Roman" w:hAnsi="inherit" w:cs="Tahoma"/>
          <w:b/>
          <w:bCs/>
          <w:i/>
          <w:iCs/>
          <w:color w:val="333333"/>
          <w:sz w:val="20"/>
          <w:szCs w:val="20"/>
          <w:bdr w:val="none" w:sz="0" w:space="0" w:color="auto" w:frame="1"/>
        </w:rPr>
        <w:t>Imaginarium</w:t>
      </w:r>
      <w:proofErr w:type="spellEnd"/>
      <w:r w:rsidRPr="0010478B">
        <w:rPr>
          <w:rFonts w:ascii="inherit" w:eastAsia="Times New Roman" w:hAnsi="inherit" w:cs="Tahoma"/>
          <w:b/>
          <w:bCs/>
          <w:i/>
          <w:iCs/>
          <w:color w:val="333333"/>
          <w:sz w:val="20"/>
          <w:szCs w:val="20"/>
          <w:bdr w:val="none" w:sz="0" w:space="0" w:color="auto" w:frame="1"/>
        </w:rPr>
        <w:t xml:space="preserve"> of Dr. Parnassus</w:t>
      </w:r>
      <w:r w:rsidRPr="0010478B">
        <w:rPr>
          <w:rFonts w:ascii="Tahoma" w:eastAsia="Times New Roman" w:hAnsi="Tahoma" w:cs="Tahoma"/>
          <w:b/>
          <w:bCs/>
          <w:color w:val="333333"/>
          <w:sz w:val="20"/>
          <w:szCs w:val="20"/>
        </w:rPr>
        <w:t>, the twin pillars stand on each side of the stage.</w:t>
      </w:r>
    </w:p>
    <w:p w:rsidR="0010478B" w:rsidRPr="0010478B" w:rsidRDefault="0010478B" w:rsidP="0010478B">
      <w:pPr>
        <w:shd w:val="clear" w:color="auto" w:fill="FFFFFF"/>
        <w:spacing w:after="0" w:line="384" w:lineRule="atLeast"/>
        <w:textAlignment w:val="baseline"/>
        <w:rPr>
          <w:rFonts w:ascii="Tahoma" w:eastAsia="Times New Roman" w:hAnsi="Tahoma" w:cs="Tahoma"/>
          <w:color w:val="333333"/>
          <w:sz w:val="20"/>
          <w:szCs w:val="20"/>
        </w:rPr>
      </w:pPr>
      <w:r w:rsidRPr="0010478B">
        <w:rPr>
          <w:rFonts w:ascii="inherit" w:eastAsia="Times New Roman" w:hAnsi="inherit" w:cs="Tahoma"/>
          <w:noProof/>
          <w:color w:val="C83746"/>
          <w:sz w:val="20"/>
          <w:szCs w:val="20"/>
          <w:bdr w:val="none" w:sz="0" w:space="0" w:color="auto" w:frame="1"/>
        </w:rPr>
        <w:lastRenderedPageBreak/>
        <w:drawing>
          <wp:inline distT="0" distB="0" distL="0" distR="0" wp14:anchorId="006CCD76" wp14:editId="31858CA8">
            <wp:extent cx="4762500" cy="3571875"/>
            <wp:effectExtent l="0" t="0" r="0" b="9525"/>
            <wp:docPr id="22" name="Picture 22" descr="https://derinistihbarat.files.wordpress.com/2012/07/image01515.jpg?w=600">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derinistihbarat.files.wordpress.com/2012/07/image01515.jpg?w=600">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a:ln>
                      <a:noFill/>
                    </a:ln>
                  </pic:spPr>
                </pic:pic>
              </a:graphicData>
            </a:graphic>
          </wp:inline>
        </w:drawing>
      </w:r>
    </w:p>
    <w:p w:rsidR="0010478B" w:rsidRPr="0010478B" w:rsidRDefault="0010478B" w:rsidP="0010478B">
      <w:pPr>
        <w:shd w:val="clear" w:color="auto" w:fill="FFFFFF"/>
        <w:spacing w:before="240" w:after="240" w:line="384" w:lineRule="atLeast"/>
        <w:textAlignment w:val="baseline"/>
        <w:rPr>
          <w:rFonts w:ascii="Tahoma" w:eastAsia="Times New Roman" w:hAnsi="Tahoma" w:cs="Tahoma"/>
          <w:color w:val="333333"/>
          <w:sz w:val="20"/>
          <w:szCs w:val="20"/>
        </w:rPr>
      </w:pPr>
      <w:r w:rsidRPr="0010478B">
        <w:rPr>
          <w:rFonts w:ascii="Tahoma" w:eastAsia="Times New Roman" w:hAnsi="Tahoma" w:cs="Tahoma"/>
          <w:b/>
          <w:bCs/>
          <w:color w:val="333333"/>
          <w:sz w:val="20"/>
          <w:szCs w:val="20"/>
        </w:rPr>
        <w:t>Two pillars standing in front of the IRS Building in Kansas. Also note the Masonic/dualistic black &amp; white pattern and the hands pointing upwards, known as the “Hand of the Mysteries”.</w:t>
      </w:r>
    </w:p>
    <w:p w:rsidR="0010478B" w:rsidRPr="0010478B" w:rsidRDefault="0010478B" w:rsidP="0010478B">
      <w:pPr>
        <w:shd w:val="clear" w:color="auto" w:fill="FFFFFF"/>
        <w:spacing w:after="0" w:line="384" w:lineRule="atLeast"/>
        <w:textAlignment w:val="baseline"/>
        <w:rPr>
          <w:rFonts w:ascii="Tahoma" w:eastAsia="Times New Roman" w:hAnsi="Tahoma" w:cs="Tahoma"/>
          <w:color w:val="333333"/>
          <w:sz w:val="20"/>
          <w:szCs w:val="20"/>
        </w:rPr>
      </w:pPr>
      <w:r w:rsidRPr="0010478B">
        <w:rPr>
          <w:rFonts w:ascii="inherit" w:eastAsia="Times New Roman" w:hAnsi="inherit" w:cs="Tahoma"/>
          <w:noProof/>
          <w:color w:val="C83746"/>
          <w:sz w:val="20"/>
          <w:szCs w:val="20"/>
          <w:bdr w:val="none" w:sz="0" w:space="0" w:color="auto" w:frame="1"/>
        </w:rPr>
        <w:drawing>
          <wp:inline distT="0" distB="0" distL="0" distR="0" wp14:anchorId="6912D38C" wp14:editId="1D746149">
            <wp:extent cx="4762500" cy="3143250"/>
            <wp:effectExtent l="0" t="0" r="0" b="0"/>
            <wp:docPr id="23" name="Picture 23" descr="https://derinistihbarat.files.wordpress.com/2012/07/image01614.jpg?w=600">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derinistihbarat.files.wordpress.com/2012/07/image01614.jpg?w=600">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762500" cy="3143250"/>
                    </a:xfrm>
                    <a:prstGeom prst="rect">
                      <a:avLst/>
                    </a:prstGeom>
                    <a:noFill/>
                    <a:ln>
                      <a:noFill/>
                    </a:ln>
                  </pic:spPr>
                </pic:pic>
              </a:graphicData>
            </a:graphic>
          </wp:inline>
        </w:drawing>
      </w:r>
    </w:p>
    <w:p w:rsidR="0010478B" w:rsidRPr="0010478B" w:rsidRDefault="0010478B" w:rsidP="0010478B">
      <w:pPr>
        <w:shd w:val="clear" w:color="auto" w:fill="FFFFFF"/>
        <w:spacing w:before="240" w:after="240" w:line="384" w:lineRule="atLeast"/>
        <w:textAlignment w:val="baseline"/>
        <w:rPr>
          <w:rFonts w:ascii="Tahoma" w:eastAsia="Times New Roman" w:hAnsi="Tahoma" w:cs="Tahoma"/>
          <w:color w:val="333333"/>
          <w:sz w:val="20"/>
          <w:szCs w:val="20"/>
        </w:rPr>
      </w:pPr>
      <w:r w:rsidRPr="0010478B">
        <w:rPr>
          <w:rFonts w:ascii="Tahoma" w:eastAsia="Times New Roman" w:hAnsi="Tahoma" w:cs="Tahoma"/>
          <w:b/>
          <w:bCs/>
          <w:color w:val="333333"/>
          <w:sz w:val="20"/>
          <w:szCs w:val="20"/>
        </w:rPr>
        <w:lastRenderedPageBreak/>
        <w:t xml:space="preserve">Two immense pillars and one in the middle in Astana, </w:t>
      </w:r>
      <w:proofErr w:type="spellStart"/>
      <w:r w:rsidRPr="0010478B">
        <w:rPr>
          <w:rFonts w:ascii="Tahoma" w:eastAsia="Times New Roman" w:hAnsi="Tahoma" w:cs="Tahoma"/>
          <w:b/>
          <w:bCs/>
          <w:color w:val="333333"/>
          <w:sz w:val="20"/>
          <w:szCs w:val="20"/>
        </w:rPr>
        <w:t>Khazakhstan</w:t>
      </w:r>
      <w:proofErr w:type="spellEnd"/>
      <w:r w:rsidRPr="0010478B">
        <w:rPr>
          <w:rFonts w:ascii="Tahoma" w:eastAsia="Times New Roman" w:hAnsi="Tahoma" w:cs="Tahoma"/>
          <w:b/>
          <w:bCs/>
          <w:color w:val="333333"/>
          <w:sz w:val="20"/>
          <w:szCs w:val="20"/>
        </w:rPr>
        <w:t>, a city whose architecture and layout contain numerous occult elements.</w:t>
      </w:r>
    </w:p>
    <w:p w:rsidR="0010478B" w:rsidRPr="0010478B" w:rsidRDefault="0010478B" w:rsidP="0010478B">
      <w:pPr>
        <w:shd w:val="clear" w:color="auto" w:fill="FFFFFF"/>
        <w:spacing w:after="0" w:line="384" w:lineRule="atLeast"/>
        <w:textAlignment w:val="baseline"/>
        <w:rPr>
          <w:rFonts w:ascii="Tahoma" w:eastAsia="Times New Roman" w:hAnsi="Tahoma" w:cs="Tahoma"/>
          <w:color w:val="333333"/>
          <w:sz w:val="20"/>
          <w:szCs w:val="20"/>
        </w:rPr>
      </w:pPr>
      <w:r w:rsidRPr="0010478B">
        <w:rPr>
          <w:rFonts w:ascii="Tahoma" w:eastAsia="Times New Roman" w:hAnsi="Tahoma" w:cs="Tahoma"/>
          <w:color w:val="333333"/>
          <w:sz w:val="20"/>
          <w:szCs w:val="20"/>
        </w:rPr>
        <w:t>1. Manly P. Hall, Lectures on Ancient Philosophy </w:t>
      </w:r>
      <w:r w:rsidRPr="0010478B">
        <w:rPr>
          <w:rFonts w:ascii="inherit" w:eastAsia="Times New Roman" w:hAnsi="inherit" w:cs="Tahoma"/>
          <w:noProof/>
          <w:color w:val="C83746"/>
          <w:sz w:val="20"/>
          <w:szCs w:val="20"/>
          <w:bdr w:val="none" w:sz="0" w:space="0" w:color="auto" w:frame="1"/>
        </w:rPr>
        <mc:AlternateContent>
          <mc:Choice Requires="wps">
            <w:drawing>
              <wp:inline distT="0" distB="0" distL="0" distR="0" wp14:anchorId="124A9E18" wp14:editId="677517C6">
                <wp:extent cx="304800" cy="304800"/>
                <wp:effectExtent l="0" t="0" r="0" b="0"/>
                <wp:docPr id="7" name="AutoShape 17" descr="↩">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572931" id="AutoShape 17" o:spid="_x0000_s1026" alt="↩" href="http://secretarcana.com/occultsymbols/the-two-pillars/#fnref-37-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sQm8AIAADgGAAAOAAAAZHJzL2Uyb0RvYy54bWysVO1u0zAU/Y/EO1j+nyXp0o9ES6etaRDS&#10;gEmDB3Adp7Hm2MF2mw3EX96F1+JJuHbart2QkID8iGzf5Nxz7j2+F5cPrUBbpg1XMsfxWYQRk1RV&#10;XK5z/OljGcwwMpbIigglWY4fmcGX89evLvouYyPVKFExjQBEmqzvctxY22VhaGjDWmLOVMckBGul&#10;W2Jhq9dhpUkP6K0IR1E0CXulq04ryoyB02II4rnHr2tG7Ye6NswikWPgZv1b+/fKvcP5BcnWmnQN&#10;pzsa5C9YtIRLSHqAKoglaKP5C6iWU62Mqu0ZVW2o6ppT5jWAmjh6puauIR3zWqA4pjuUyfw/WPp+&#10;e6sRr3I8xUiSFlp0tbHKZ0YxnFXMUKjXz+8/vL5GcHm/EJze79hA7M89G3QWim5aJu3QOM0EseAa&#10;0/DOYKQzR0K/rWLXk7DvTOa5uU765V13q12FTXej6L1BUi0aItfsynTQZfAe8N8faa36hpEKCnUC&#10;N2A4QANoaNW/UxUoJqDYq3uodetyAF/04E3yeDAJe7CIwuF5lMwisBKF0G7tCJNs/3OnjX3DVIvc&#10;AiQBOw9OtjfGDp/uP3G5pCq5EN6HQp4cAOZwAqnhVxdzJLytvqZRupwtZ0mQjCbLIImKIrgqF0kw&#10;KePpuDgvFosi/ubyxknW8Kpi0qXZWzxOXrTtt87cXbbBnAeTGyV45eAcJaPXq4XQaEvgipX+8R2E&#10;yNNn4SkNXy/Q8kxSPEqi61EalJPZNEjKZByk02gWRHF6nU6iJE2K8lTSDZfs3yWhPsfpeDT2XToi&#10;/Uxb5J+X2kjWcgtDTPA2x2ANeIax4hy4lJVvrSVcDOujUjj6T6WAdu8b7e3vLDq4f6WqR7CrVmAn&#10;cB6MW1g0Sn/BqIfRlWPzeUM0w0i8lWD5NE4SN+v8JhlPR7DRx5HVcYRIClA5thgNy4WFHfyy6TRf&#10;N5Ap9oWRyg2GmnsLuys0sNrdVRhPXslulLr5d7z3Xz0N/PkvAAAA//8DAFBLAwQUAAYACAAAACEA&#10;hnOS4dYAAAADAQAADwAAAGRycy9kb3ducmV2LnhtbEyPQWvCQBCF7wX/wzJCb3WjFAlpNiKCSHoo&#10;xPoDxuw0CWZnQ3bV9N932h7aywyPN7z5Xr6ZXK9uNIbOs4HlIgFFXHvbcWPg9L5/SkGFiGyx90wG&#10;PinAppg95JhZf+eKbsfYKAnhkKGBNsYh0zrULTkMCz8Qi/fhR4dR5NhoO+Jdwl2vV0my1g47lg8t&#10;DrRrqb4cr87AKiX7VnbRH8pLWa3Z8eupOhjzOJ+2L6AiTfHvGL7xBR0KYTr7K9ugegNSJP5M8Z5T&#10;UeffrYtc/2cvvgAAAP//AwBQSwMEFAAGAAgAAAAhAGX0Cc/sAAAAbAEAABkAAABkcnMvX3JlbHMv&#10;ZTJvRG9jLnhtbC5yZWxzhNDPSgNBDAbwu+A7DON5O1sFlbK7vajQgxepDxBns3/oTDJkUu2+vaMX&#10;LQgeQ8jv+0izPcVg3lHyzNTa9aq2BslzP9PY2tf9U3VvTVagHgITtnbBbLfd5UXzggG0HOVpTtkU&#10;hXJrJ9W0cS77CSPkFSekshlYImgZZXQJ/AFGdNd1fevkt2G7M9Ps+tbKrl9bs19SSf7f5mGYPT6w&#10;P0Yk/SPCTUWSMNOhoCAj6g+LXlBBPBCsPEfH3h+D5iW+cchOJ6z0g6s0hwCS3dVAgkN1c1d99fum&#10;nrkvLR9PikIQrOsad/aj7hMAAP//AwBQSwECLQAUAAYACAAAACEAtoM4kv4AAADhAQAAEwAAAAAA&#10;AAAAAAAAAAAAAAAAW0NvbnRlbnRfVHlwZXNdLnhtbFBLAQItABQABgAIAAAAIQA4/SH/1gAAAJQB&#10;AAALAAAAAAAAAAAAAAAAAC8BAABfcmVscy8ucmVsc1BLAQItABQABgAIAAAAIQDfnsQm8AIAADgG&#10;AAAOAAAAAAAAAAAAAAAAAC4CAABkcnMvZTJvRG9jLnhtbFBLAQItABQABgAIAAAAIQCGc5Lh1gAA&#10;AAMBAAAPAAAAAAAAAAAAAAAAAEoFAABkcnMvZG93bnJldi54bWxQSwECLQAUAAYACAAAACEAZfQJ&#10;z+wAAABsAQAAGQAAAAAAAAAAAAAAAABNBgAAZHJzL19yZWxzL2Uyb0RvYy54bWwucmVsc1BLBQYA&#10;AAAABQAFADoBAABwBwAAAAA=&#10;" o:button="t" filled="f" stroked="f">
                <v:fill o:detectmouseclick="t"/>
                <o:lock v:ext="edit" aspectratio="t"/>
                <w10:anchorlock/>
              </v:rect>
            </w:pict>
          </mc:Fallback>
        </mc:AlternateContent>
      </w:r>
    </w:p>
    <w:p w:rsidR="0010478B" w:rsidRPr="0010478B" w:rsidRDefault="0010478B" w:rsidP="0010478B">
      <w:pPr>
        <w:shd w:val="clear" w:color="auto" w:fill="FFFFFF"/>
        <w:spacing w:after="0" w:line="384" w:lineRule="atLeast"/>
        <w:textAlignment w:val="baseline"/>
        <w:rPr>
          <w:rFonts w:ascii="Tahoma" w:eastAsia="Times New Roman" w:hAnsi="Tahoma" w:cs="Tahoma"/>
          <w:color w:val="333333"/>
          <w:sz w:val="20"/>
          <w:szCs w:val="20"/>
        </w:rPr>
      </w:pPr>
      <w:r w:rsidRPr="0010478B">
        <w:rPr>
          <w:rFonts w:ascii="Tahoma" w:eastAsia="Times New Roman" w:hAnsi="Tahoma" w:cs="Tahoma"/>
          <w:color w:val="333333"/>
          <w:sz w:val="20"/>
          <w:szCs w:val="20"/>
        </w:rPr>
        <w:t xml:space="preserve">2. Manly P. Hall, </w:t>
      </w:r>
      <w:proofErr w:type="gramStart"/>
      <w:r w:rsidRPr="0010478B">
        <w:rPr>
          <w:rFonts w:ascii="Tahoma" w:eastAsia="Times New Roman" w:hAnsi="Tahoma" w:cs="Tahoma"/>
          <w:color w:val="333333"/>
          <w:sz w:val="20"/>
          <w:szCs w:val="20"/>
        </w:rPr>
        <w:t>The</w:t>
      </w:r>
      <w:proofErr w:type="gramEnd"/>
      <w:r w:rsidRPr="0010478B">
        <w:rPr>
          <w:rFonts w:ascii="Tahoma" w:eastAsia="Times New Roman" w:hAnsi="Tahoma" w:cs="Tahoma"/>
          <w:color w:val="333333"/>
          <w:sz w:val="20"/>
          <w:szCs w:val="20"/>
        </w:rPr>
        <w:t xml:space="preserve"> Secret Teachings of All Ages </w:t>
      </w:r>
      <w:r w:rsidRPr="0010478B">
        <w:rPr>
          <w:rFonts w:ascii="inherit" w:eastAsia="Times New Roman" w:hAnsi="inherit" w:cs="Tahoma"/>
          <w:noProof/>
          <w:color w:val="C83746"/>
          <w:sz w:val="20"/>
          <w:szCs w:val="20"/>
          <w:bdr w:val="none" w:sz="0" w:space="0" w:color="auto" w:frame="1"/>
        </w:rPr>
        <mc:AlternateContent>
          <mc:Choice Requires="wps">
            <w:drawing>
              <wp:inline distT="0" distB="0" distL="0" distR="0" wp14:anchorId="539FC3CD" wp14:editId="69FC4FD1">
                <wp:extent cx="304800" cy="304800"/>
                <wp:effectExtent l="0" t="0" r="0" b="0"/>
                <wp:docPr id="6" name="AutoShape 18" descr="↩">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922293" id="AutoShape 18" o:spid="_x0000_s1026" alt="↩" href="http://secretarcana.com/occultsymbols/the-two-pillars/#fnref-37-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9ZB8AIAADgGAAAOAAAAZHJzL2Uyb0RvYy54bWysVNFu0zAUfUfiHyy/Z0m6tGuipdPWNAhp&#10;wKTBB7iO01hz7GC7TQfilX/ht/gSrp22azckJCAPke2bnHvOvcf38mrbCrRh2nAlcxyfRRgxSVXF&#10;5SrHnz6WwRQjY4msiFCS5fiRGXw1e/3qsu8yNlKNEhXTCECkyfoux421XRaGhjasJeZMdUxCsFa6&#10;JRa2ehVWmvSA3opwFEWTsFe66rSizBg4LYYgnnn8umbUfqhrwywSOQZu1r+1fy/dO5xdkmylSddw&#10;uqNB/oJFS7iEpAeogliC1pq/gGo51cqo2p5R1YaqrjllXgOoiaNnau4b0jGvBYpjukOZzP+Dpe83&#10;dxrxKscTjCRpoUXXa6t8ZhRD8ypmKNTr5/cfXl8juHyYC04fdmwg9ueeDToLRdctk3ZonGaCWHCN&#10;aXhnMNKZI6HfVrHrSdh3JvPcXCf98r67067CprtV9MEgqeYNkSt2bTroMngP+O+PtFZ9w0gFhTqB&#10;GzAcoAE0tOzfqQoUE1Ds1W1r3bocwBdtvUkeDyZhW4soHJ5HyTQCK1EI7daOMMn2P3fa2DdMtcgt&#10;QBKw8+Bkc2vs8On+E5dLqpIL4X0o5MkBYA4nkBp+dTFHwtvqaxqli+limgTJaLIIkqgogutyngST&#10;Mr4YF+fFfF7E31zeOMkaXlVMujR7i8fJi7b91pm7yzaY82ByowSvHJyjZPRqORcabQhcsdI/voMQ&#10;efosPKXh6wVankmKR0l0M0qDcjK9CJIyGQfpRTQNoji9SSdRkiZFeSrplkv275JQn+N0PBr7Lh2R&#10;fqYt8s9LbSRruYUhJnibY7AGPMNYcQ5cyMq31hIuhvVRKRz9p1JAu/eN9vZ3Fh3cv1TVI9hVK7AT&#10;OA/GLSwapb9g1MPoyrH5vCaaYSTeSrB8GieJm3V+k4wvRrDRx5HlcYRIClA5thgNy7mFHfyy7jRf&#10;NZAp9oWRyg2GmnsLuys0sNrdVRhPXslulLr5d7z3Xz0N/NkvAAAA//8DAFBLAwQUAAYACAAAACEA&#10;hnOS4dYAAAADAQAADwAAAGRycy9kb3ducmV2LnhtbEyPQWvCQBCF7wX/wzJCb3WjFAlpNiKCSHoo&#10;xPoDxuw0CWZnQ3bV9N932h7aywyPN7z5Xr6ZXK9uNIbOs4HlIgFFXHvbcWPg9L5/SkGFiGyx90wG&#10;PinAppg95JhZf+eKbsfYKAnhkKGBNsYh0zrULTkMCz8Qi/fhR4dR5NhoO+Jdwl2vV0my1g47lg8t&#10;DrRrqb4cr87AKiX7VnbRH8pLWa3Z8eupOhjzOJ+2L6AiTfHvGL7xBR0KYTr7K9ugegNSJP5M8Z5T&#10;UeffrYtc/2cvvgAAAP//AwBQSwMEFAAGAAgAAAAhABZ/MvfrAAAAbAEAABkAAABkcnMvX3JlbHMv&#10;ZTJvRG9jLnhtbC5yZWxzhNDBSsNAEAbgu+A7hPWcblpBpSTpRYUevEh9gHEzSZbuziyzU23e3r2I&#10;FgSPw898/zDt7hxD9YGSPVNn1qvGVEiOB09TZ94Oz/WDqbICDRCYsDMLZrPrr6/aVwygZSnPPuWq&#10;KJQ7M6umrbXZzRghrzghlWRkiaBllMkmcEeY0G6a5s7Kb8P0F2a1Hzoj+2FtqsOSSvP/No+jd/jI&#10;7hSR9I8KOxdJgqdjQUEm1B8WnaCCOCBYOY6WnTsFzUt855CtzljrJ9fJhwCS7c1IgmN9e19vvqkX&#10;HsqVT2dFIQjG9q29+FH/BQAA//8DAFBLAQItABQABgAIAAAAIQC2gziS/gAAAOEBAAATAAAAAAAA&#10;AAAAAAAAAAAAAABbQ29udGVudF9UeXBlc10ueG1sUEsBAi0AFAAGAAgAAAAhADj9If/WAAAAlAEA&#10;AAsAAAAAAAAAAAAAAAAALwEAAF9yZWxzLy5yZWxzUEsBAi0AFAAGAAgAAAAhADdn1kHwAgAAOAYA&#10;AA4AAAAAAAAAAAAAAAAALgIAAGRycy9lMm9Eb2MueG1sUEsBAi0AFAAGAAgAAAAhAIZzkuHWAAAA&#10;AwEAAA8AAAAAAAAAAAAAAAAASgUAAGRycy9kb3ducmV2LnhtbFBLAQItABQABgAIAAAAIQAWfzL3&#10;6wAAAGwBAAAZAAAAAAAAAAAAAAAAAE0GAABkcnMvX3JlbHMvZTJvRG9jLnhtbC5yZWxzUEsFBgAA&#10;AAAFAAUAOgEAAG8HAAAAAA==&#10;" o:button="t" filled="f" stroked="f">
                <v:fill o:detectmouseclick="t"/>
                <o:lock v:ext="edit" aspectratio="t"/>
                <w10:anchorlock/>
              </v:rect>
            </w:pict>
          </mc:Fallback>
        </mc:AlternateContent>
      </w:r>
    </w:p>
    <w:p w:rsidR="0010478B" w:rsidRPr="0010478B" w:rsidRDefault="0010478B" w:rsidP="0010478B">
      <w:pPr>
        <w:shd w:val="clear" w:color="auto" w:fill="FFFFFF"/>
        <w:spacing w:after="0" w:line="384" w:lineRule="atLeast"/>
        <w:textAlignment w:val="baseline"/>
        <w:rPr>
          <w:rFonts w:ascii="Tahoma" w:eastAsia="Times New Roman" w:hAnsi="Tahoma" w:cs="Tahoma"/>
          <w:color w:val="333333"/>
          <w:sz w:val="20"/>
          <w:szCs w:val="20"/>
        </w:rPr>
      </w:pPr>
      <w:r w:rsidRPr="0010478B">
        <w:rPr>
          <w:rFonts w:ascii="Tahoma" w:eastAsia="Times New Roman" w:hAnsi="Tahoma" w:cs="Tahoma"/>
          <w:color w:val="333333"/>
          <w:sz w:val="20"/>
          <w:szCs w:val="20"/>
        </w:rPr>
        <w:t>3. Albert Pike, Morals and Dogma </w:t>
      </w:r>
      <w:r w:rsidRPr="0010478B">
        <w:rPr>
          <w:rFonts w:ascii="inherit" w:eastAsia="Times New Roman" w:hAnsi="inherit" w:cs="Tahoma"/>
          <w:noProof/>
          <w:color w:val="C83746"/>
          <w:sz w:val="20"/>
          <w:szCs w:val="20"/>
          <w:bdr w:val="none" w:sz="0" w:space="0" w:color="auto" w:frame="1"/>
        </w:rPr>
        <mc:AlternateContent>
          <mc:Choice Requires="wps">
            <w:drawing>
              <wp:inline distT="0" distB="0" distL="0" distR="0" wp14:anchorId="33277B72" wp14:editId="20F6204F">
                <wp:extent cx="304800" cy="304800"/>
                <wp:effectExtent l="0" t="0" r="0" b="0"/>
                <wp:docPr id="5" name="AutoShape 19" descr="↩">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E3AAE4" id="AutoShape 19" o:spid="_x0000_s1026" alt="↩" href="http://secretarcana.com/occultsymbols/the-two-pillars/#fnref-37-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IyL8AIAADgGAAAOAAAAZHJzL2Uyb0RvYy54bWysVNFu0zAUfUfiHyy/Z0m6tGuipdPWNAhp&#10;wKTBB7iO01hz7GC7TQfilX/ht/gSrp22azckJCAPke2bnHvOvcf38mrbCrRh2nAlcxyfRRgxSVXF&#10;5SrHnz6WwRQjY4msiFCS5fiRGXw1e/3qsu8yNlKNEhXTCECkyfoux421XRaGhjasJeZMdUxCsFa6&#10;JRa2ehVWmvSA3opwFEWTsFe66rSizBg4LYYgnnn8umbUfqhrwywSOQZu1r+1fy/dO5xdkmylSddw&#10;uqNB/oJFS7iEpAeogliC1pq/gGo51cqo2p5R1YaqrjllXgOoiaNnau4b0jGvBYpjukOZzP+Dpe83&#10;dxrxKsdjjCRpoUXXa6t8ZhSnGFXMUKjXz+8/vL5GcPkwF5w+7NhA7M89G3QWiq5bJu3QOM0EseAa&#10;0/DOYKQzR0K/rWLXk7DvTOa5uU765X13p12FTXer6INBUs0bIlfs2nTQZfAe8N8faa36hpEKCnUC&#10;N2A4QANoaNm/UxUoJqDYq9vWunU5gC/aepM8HkzCthZRODyPkmkEVqIQ2q0dYZLtf+60sW+YapFb&#10;gCRg58HJ5tbY4dP9Jy6XVCUXwvtQyJMDwBxOIDX86mKOhLfV1zRKF9PFNAmS0WQRJFFRBNflPAkm&#10;ZXwxLs6L+byIv7m8cZI1vKqYdGn2Fo+TF237rTN3l20w58HkRgleOThHyejVci402hC4YqV/fAch&#10;8vRZeErD1wu0PJMUj5LoZpQG5WR6ESRlMg7Si2gaRHF6k06iJE2K8lTSLZfs3yWhPsfpeDT2XToi&#10;/Uxb5J+X2kjWcgtDTPA2x2ANeIax4hy4kJVvrSVcDOujUjj6T6WAdu8b7e3vLDq4f6mqR7CrVmAn&#10;cB6MW1g0Sn/BqIfRlWPzeU00w0i8lWD5NE4SN+v8JhlfjGCjjyPL4wiRFKBybDEalnMLO/hl3Wm+&#10;aiBT7AsjlRsMNfcWdldoYLW7qzCevJLdKHXz73jvv3oa+LNfAAAA//8DAFBLAwQUAAYACAAAACEA&#10;hnOS4dYAAAADAQAADwAAAGRycy9kb3ducmV2LnhtbEyPQWvCQBCF7wX/wzJCb3WjFAlpNiKCSHoo&#10;xPoDxuw0CWZnQ3bV9N932h7aywyPN7z5Xr6ZXK9uNIbOs4HlIgFFXHvbcWPg9L5/SkGFiGyx90wG&#10;PinAppg95JhZf+eKbsfYKAnhkKGBNsYh0zrULTkMCz8Qi/fhR4dR5NhoO+Jdwl2vV0my1g47lg8t&#10;DrRrqb4cr87AKiX7VnbRH8pLWa3Z8eupOhjzOJ+2L6AiTfHvGL7xBR0KYTr7K9ugegNSJP5M8Z5T&#10;UeffrYtc/2cvvgAAAP//AwBQSwMEFAAGAAgAAAAhAPj7C1brAAAAbAEAABkAAABkcnMvX3JlbHMv&#10;ZTJvRG9jLnhtbC5yZWxzhNDBSsNAEAbgu+A7hPWcbmpBpSTpRYUevEh9gHEzSZbuziyzU23e3r2I&#10;FgSPw898/zDt7hxD9YGSPVNn1qvGVEiOB09TZ94Oz/WDqbICDRCYsDMLZrPrr6/aVwygZSnPPuWq&#10;KJQ7M6umrbXZzRghrzghlWRkiaBllMkmcEeY0N42zZ2V34bpL8xqP3RG9sPaVIclleb/bR5H7/CR&#10;3Ski6R8Vdi6SBE/HgoJMqD8sOkEFcUCwchwtO3cKmpf4ziFbnbHWT66TDwEk25uRBMd6c19vvqkX&#10;HsqVT2dFIQjG9q29+FH/BQAA//8DAFBLAQItABQABgAIAAAAIQC2gziS/gAAAOEBAAATAAAAAAAA&#10;AAAAAAAAAAAAAABbQ29udGVudF9UeXBlc10ueG1sUEsBAi0AFAAGAAgAAAAhADj9If/WAAAAlAEA&#10;AAsAAAAAAAAAAAAAAAAALwEAAF9yZWxzLy5yZWxzUEsBAi0AFAAGAAgAAAAhAM+wjIvwAgAAOAYA&#10;AA4AAAAAAAAAAAAAAAAALgIAAGRycy9lMm9Eb2MueG1sUEsBAi0AFAAGAAgAAAAhAIZzkuHWAAAA&#10;AwEAAA8AAAAAAAAAAAAAAAAASgUAAGRycy9kb3ducmV2LnhtbFBLAQItABQABgAIAAAAIQD4+wtW&#10;6wAAAGwBAAAZAAAAAAAAAAAAAAAAAE0GAABkcnMvX3JlbHMvZTJvRG9jLnhtbC5yZWxzUEsFBgAA&#10;AAAFAAUAOgEAAG8HAAAAAA==&#10;" o:button="t" filled="f" stroked="f">
                <v:fill o:detectmouseclick="t"/>
                <o:lock v:ext="edit" aspectratio="t"/>
                <w10:anchorlock/>
              </v:rect>
            </w:pict>
          </mc:Fallback>
        </mc:AlternateContent>
      </w:r>
    </w:p>
    <w:p w:rsidR="0010478B" w:rsidRPr="0010478B" w:rsidRDefault="0010478B" w:rsidP="0010478B">
      <w:pPr>
        <w:shd w:val="clear" w:color="auto" w:fill="FFFFFF"/>
        <w:spacing w:after="0" w:line="384" w:lineRule="atLeast"/>
        <w:textAlignment w:val="baseline"/>
        <w:rPr>
          <w:rFonts w:ascii="Tahoma" w:eastAsia="Times New Roman" w:hAnsi="Tahoma" w:cs="Tahoma"/>
          <w:color w:val="333333"/>
          <w:sz w:val="20"/>
          <w:szCs w:val="20"/>
        </w:rPr>
      </w:pPr>
      <w:r w:rsidRPr="0010478B">
        <w:rPr>
          <w:rFonts w:ascii="Tahoma" w:eastAsia="Times New Roman" w:hAnsi="Tahoma" w:cs="Tahoma"/>
          <w:color w:val="333333"/>
          <w:sz w:val="20"/>
          <w:szCs w:val="20"/>
        </w:rPr>
        <w:t xml:space="preserve">4. Hall, op. </w:t>
      </w:r>
      <w:proofErr w:type="spellStart"/>
      <w:r w:rsidRPr="0010478B">
        <w:rPr>
          <w:rFonts w:ascii="Tahoma" w:eastAsia="Times New Roman" w:hAnsi="Tahoma" w:cs="Tahoma"/>
          <w:color w:val="333333"/>
          <w:sz w:val="20"/>
          <w:szCs w:val="20"/>
        </w:rPr>
        <w:t>cit</w:t>
      </w:r>
      <w:proofErr w:type="spellEnd"/>
      <w:r w:rsidRPr="0010478B">
        <w:rPr>
          <w:rFonts w:ascii="Tahoma" w:eastAsia="Times New Roman" w:hAnsi="Tahoma" w:cs="Tahoma"/>
          <w:color w:val="333333"/>
          <w:sz w:val="20"/>
          <w:szCs w:val="20"/>
        </w:rPr>
        <w:t> </w:t>
      </w:r>
      <w:r w:rsidRPr="0010478B">
        <w:rPr>
          <w:rFonts w:ascii="inherit" w:eastAsia="Times New Roman" w:hAnsi="inherit" w:cs="Tahoma"/>
          <w:noProof/>
          <w:color w:val="C83746"/>
          <w:sz w:val="20"/>
          <w:szCs w:val="20"/>
          <w:bdr w:val="none" w:sz="0" w:space="0" w:color="auto" w:frame="1"/>
        </w:rPr>
        <mc:AlternateContent>
          <mc:Choice Requires="wps">
            <w:drawing>
              <wp:inline distT="0" distB="0" distL="0" distR="0" wp14:anchorId="0CB79471" wp14:editId="7C399977">
                <wp:extent cx="304800" cy="304800"/>
                <wp:effectExtent l="0" t="0" r="0" b="0"/>
                <wp:docPr id="4" name="AutoShape 20" descr="↩">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EE6A01" id="AutoShape 20" o:spid="_x0000_s1026" alt="↩" href="http://secretarcana.com/occultsymbols/the-two-pillars/#fnref-37-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2y8AIAADgGAAAOAAAAZHJzL2Uyb0RvYy54bWysVNFu0zAUfUfiHyy/Z0k6t2uipdPWNAhp&#10;wKTBB7iO01hL7GC7TQfilX/ht/gSrp22azckJCAPke2bnHvOvcf38mrbNmjDtRFKZjg+izDikqlS&#10;yFWGP30sgilGxlJZ0kZJnuFHbvDV7PWry75L+UjVqim5RgAiTdp3Ga6t7dIwNKzmLTVnquMSgpXS&#10;LbWw1auw1LQH9LYJR1E0CXuly04rxo2B03wI4pnHryrO7IeqMtyiJsPAzfq39u+le4ezS5quNO1q&#10;wXY06F+waKmQkPQAlVNL0VqLF1CtYFoZVdkzptpQVZVg3GsANXH0TM19TTvutUBxTHcok/l/sOz9&#10;5k4jUWaYYCRpCy26XlvlM6MRVKzkhkG9fn7/4fXVjZAP80awhx0biP25Z4POXLF1y6UdGqd5Qy24&#10;xtSiMxjp1JHQb8vY9STsO5N6bq6Tfnnf3WlXYdPdKvZgkFTzmsoVvzYddBm8B/z3R1qrvua0hEKd&#10;wA0YDtAAGlr271QJiiko9uq2lW5dDuCLtt4kjweT8K1FDA7PIzKNoDAMQru1I0zT/c+dNvYNVy1y&#10;C5AE7Dw43dwaO3y6/8TlkqoQTeN92MiTA8AcTiA1/OpijoS31dckShbTxZQEZDRZBCTK8+C6mJNg&#10;UsQX4/w8n8/z+JvLG5O0FmXJpUuzt3hMXrTtt87cXbbBnAeTG9WI0sE5SkavlvNGow2FK1b4x3cQ&#10;Ik+fhac0fL1AyzNJ8YhEN6MkKCbTi4AUZBwkF9E0iOLkJplEJCF5cSrpVkj+75JQn+FkPBr7Lh2R&#10;fqYt8s9LbTRthYUh1og2w2ANeIax4hy4kKVvraWiGdZHpXD0n0oB7d432tvfWXRw/1KVj2BXrcBO&#10;4DwYt7Colf6CUQ+jK8Pm85pqjlHzVoLlk5gQN+v8howv3DXWx5HlcYRKBlAZthgNy7mFHfyy7rRY&#10;1ZAp9oWRyg2GSngLuys0sNrdVRhPXslulLr5d7z3Xz0N/NkvAAAA//8DAFBLAwQUAAYACAAAACEA&#10;hnOS4dYAAAADAQAADwAAAGRycy9kb3ducmV2LnhtbEyPQWvCQBCF7wX/wzJCb3WjFAlpNiKCSHoo&#10;xPoDxuw0CWZnQ3bV9N932h7aywyPN7z5Xr6ZXK9uNIbOs4HlIgFFXHvbcWPg9L5/SkGFiGyx90wG&#10;PinAppg95JhZf+eKbsfYKAnhkKGBNsYh0zrULTkMCz8Qi/fhR4dR5NhoO+Jdwl2vV0my1g47lg8t&#10;DrRrqb4cr87AKiX7VnbRH8pLWa3Z8eupOhjzOJ+2L6AiTfHvGL7xBR0KYTr7K9ugegNSJP5M8Z5T&#10;UeffrYtc/2cvvgAAAP//AwBQSwMEFAAGAAgAAAAhAPBpRYfrAAAAbAEAABkAAABkcnMvX3JlbHMv&#10;ZTJvRG9jLnhtbC5yZWxzhNDPSgNBDAbwu+A7DON5O1sVLbK7vajQgxepDxBns3/oTDJkUu2+vXMR&#10;LQgew0d+X0izPcVgPlDyzNTa9aq2BslzP9PY2rf9c7WxJitQD4EJW7tgttvu8qJ5xQBalvI0p2yK&#10;Qrm1k2p6cC77CSPkFSekkgwsEbSMMroE/gAjuuu6vnPy27DdmWl2fWtl16+t2S+pNP9v8zDMHh/Z&#10;HyOS/lHhpiJJmOlQUJAR9YdFL6ggHghWnqNj749B8xLfOWSnE1b6yVWaQwDJ7mogwaG6ua9uv6kX&#10;7suVTydFIQjWdY07+1H3BQAA//8DAFBLAQItABQABgAIAAAAIQC2gziS/gAAAOEBAAATAAAAAAAA&#10;AAAAAAAAAAAAAABbQ29udGVudF9UeXBlc10ueG1sUEsBAi0AFAAGAAgAAAAhADj9If/WAAAAlAEA&#10;AAsAAAAAAAAAAAAAAAAALwEAAF9yZWxzLy5yZWxzUEsBAi0AFAAGAAgAAAAhAMh7/bLwAgAAOAYA&#10;AA4AAAAAAAAAAAAAAAAALgIAAGRycy9lMm9Eb2MueG1sUEsBAi0AFAAGAAgAAAAhAIZzkuHWAAAA&#10;AwEAAA8AAAAAAAAAAAAAAAAASgUAAGRycy9kb3ducmV2LnhtbFBLAQItABQABgAIAAAAIQDwaUWH&#10;6wAAAGwBAAAZAAAAAAAAAAAAAAAAAE0GAABkcnMvX3JlbHMvZTJvRG9jLnhtbC5yZWxzUEsFBgAA&#10;AAAFAAUAOgEAAG8HAAAAAA==&#10;" o:button="t" filled="f" stroked="f">
                <v:fill o:detectmouseclick="t"/>
                <o:lock v:ext="edit" aspectratio="t"/>
                <w10:anchorlock/>
              </v:rect>
            </w:pict>
          </mc:Fallback>
        </mc:AlternateContent>
      </w:r>
    </w:p>
    <w:p w:rsidR="0010478B" w:rsidRPr="0010478B" w:rsidRDefault="0010478B" w:rsidP="0010478B">
      <w:pPr>
        <w:shd w:val="clear" w:color="auto" w:fill="FFFFFF"/>
        <w:spacing w:after="0" w:line="384" w:lineRule="atLeast"/>
        <w:textAlignment w:val="baseline"/>
        <w:rPr>
          <w:rFonts w:ascii="Tahoma" w:eastAsia="Times New Roman" w:hAnsi="Tahoma" w:cs="Tahoma"/>
          <w:color w:val="333333"/>
          <w:sz w:val="20"/>
          <w:szCs w:val="20"/>
        </w:rPr>
      </w:pPr>
      <w:r w:rsidRPr="0010478B">
        <w:rPr>
          <w:rFonts w:ascii="Tahoma" w:eastAsia="Times New Roman" w:hAnsi="Tahoma" w:cs="Tahoma"/>
          <w:color w:val="333333"/>
          <w:sz w:val="20"/>
          <w:szCs w:val="20"/>
        </w:rPr>
        <w:t xml:space="preserve">5. </w:t>
      </w:r>
      <w:proofErr w:type="spellStart"/>
      <w:r w:rsidRPr="0010478B">
        <w:rPr>
          <w:rFonts w:ascii="Tahoma" w:eastAsia="Times New Roman" w:hAnsi="Tahoma" w:cs="Tahoma"/>
          <w:color w:val="333333"/>
          <w:sz w:val="20"/>
          <w:szCs w:val="20"/>
        </w:rPr>
        <w:t>Eliphas</w:t>
      </w:r>
      <w:proofErr w:type="spellEnd"/>
      <w:r w:rsidRPr="0010478B">
        <w:rPr>
          <w:rFonts w:ascii="Tahoma" w:eastAsia="Times New Roman" w:hAnsi="Tahoma" w:cs="Tahoma"/>
          <w:color w:val="333333"/>
          <w:sz w:val="20"/>
          <w:szCs w:val="20"/>
        </w:rPr>
        <w:t xml:space="preserve"> Levi, </w:t>
      </w:r>
      <w:proofErr w:type="spellStart"/>
      <w:r w:rsidRPr="0010478B">
        <w:rPr>
          <w:rFonts w:ascii="Tahoma" w:eastAsia="Times New Roman" w:hAnsi="Tahoma" w:cs="Tahoma"/>
          <w:color w:val="333333"/>
          <w:sz w:val="20"/>
          <w:szCs w:val="20"/>
        </w:rPr>
        <w:t>Dogme</w:t>
      </w:r>
      <w:proofErr w:type="spellEnd"/>
      <w:r w:rsidRPr="0010478B">
        <w:rPr>
          <w:rFonts w:ascii="Tahoma" w:eastAsia="Times New Roman" w:hAnsi="Tahoma" w:cs="Tahoma"/>
          <w:color w:val="333333"/>
          <w:sz w:val="20"/>
          <w:szCs w:val="20"/>
        </w:rPr>
        <w:t xml:space="preserve"> </w:t>
      </w:r>
      <w:proofErr w:type="gramStart"/>
      <w:r w:rsidRPr="0010478B">
        <w:rPr>
          <w:rFonts w:ascii="Tahoma" w:eastAsia="Times New Roman" w:hAnsi="Tahoma" w:cs="Tahoma"/>
          <w:color w:val="333333"/>
          <w:sz w:val="20"/>
          <w:szCs w:val="20"/>
        </w:rPr>
        <w:t>et</w:t>
      </w:r>
      <w:proofErr w:type="gramEnd"/>
      <w:r w:rsidRPr="0010478B">
        <w:rPr>
          <w:rFonts w:ascii="Tahoma" w:eastAsia="Times New Roman" w:hAnsi="Tahoma" w:cs="Tahoma"/>
          <w:color w:val="333333"/>
          <w:sz w:val="20"/>
          <w:szCs w:val="20"/>
        </w:rPr>
        <w:t xml:space="preserve"> </w:t>
      </w:r>
      <w:proofErr w:type="spellStart"/>
      <w:r w:rsidRPr="0010478B">
        <w:rPr>
          <w:rFonts w:ascii="Tahoma" w:eastAsia="Times New Roman" w:hAnsi="Tahoma" w:cs="Tahoma"/>
          <w:color w:val="333333"/>
          <w:sz w:val="20"/>
          <w:szCs w:val="20"/>
        </w:rPr>
        <w:t>Rituel</w:t>
      </w:r>
      <w:proofErr w:type="spellEnd"/>
      <w:r w:rsidRPr="0010478B">
        <w:rPr>
          <w:rFonts w:ascii="Tahoma" w:eastAsia="Times New Roman" w:hAnsi="Tahoma" w:cs="Tahoma"/>
          <w:color w:val="333333"/>
          <w:sz w:val="20"/>
          <w:szCs w:val="20"/>
        </w:rPr>
        <w:t> </w:t>
      </w:r>
      <w:r w:rsidRPr="0010478B">
        <w:rPr>
          <w:rFonts w:ascii="inherit" w:eastAsia="Times New Roman" w:hAnsi="inherit" w:cs="Tahoma"/>
          <w:noProof/>
          <w:color w:val="C83746"/>
          <w:sz w:val="20"/>
          <w:szCs w:val="20"/>
          <w:bdr w:val="none" w:sz="0" w:space="0" w:color="auto" w:frame="1"/>
        </w:rPr>
        <mc:AlternateContent>
          <mc:Choice Requires="wps">
            <w:drawing>
              <wp:inline distT="0" distB="0" distL="0" distR="0" wp14:anchorId="79C66639" wp14:editId="15010684">
                <wp:extent cx="304800" cy="304800"/>
                <wp:effectExtent l="0" t="0" r="0" b="0"/>
                <wp:docPr id="3" name="AutoShape 21" descr="↩">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B8BB1B" id="AutoShape 21" o:spid="_x0000_s1026" alt="↩" href="http://secretarcana.com/occultsymbols/the-two-pillars/#fnref-37-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kaz8AIAADgGAAAOAAAAZHJzL2Uyb0RvYy54bWysVO1u0zAU/Y/EO1j+n+VjaddES6etaRHS&#10;gEmDB3Adp7Hm2MF2mw7EX96F1+JJuHbart2QkID8iGzf5Nxz7j2+l1fbVqAN04YrWeD4LMKISaoq&#10;LlcF/vRxEUwwMpbIigglWYEfmcFX09evLvsuZ4lqlKiYRgAiTd53BW6s7fIwNLRhLTFnqmMSgrXS&#10;LbGw1auw0qQH9FaESRSNw17pqtOKMmPgtByCeOrx65pR+6GuDbNIFBi4Wf/W/r1073B6SfKVJl3D&#10;6Y4G+QsWLeESkh6gSmIJWmv+AqrlVCujantGVRuquuaUeQ2gJo6eqblvSMe8FiiO6Q5lMv8Plr7f&#10;3GnEqwKfYyRJCy26XlvlM6MkxqhihkK9fn7/4fU1gsuHmeD0YccGYn/u2aCzVHTdMmmHxmkmiAXX&#10;mIZ3BiOdOxL6bRW7noR9Z3LPzXXSL++7O+0qbLpbRR8MkmrWELli16aDLoP3gP/+SGvVN4xUUKgT&#10;uAHDARpAQ8v+napAMQHFXt221q3LAXzR1pvk8WAStrWIwuF5lE4isBKF0G7tCJN8/3OnjX3DVIvc&#10;AiQBOw9ONrfGDp/uP3G5pFpwIbwPhTw5AMzhBFLDry7mSHhbfc2ibD6ZT9IgTcbzII3KMrhezNJg&#10;vIgvRuV5OZuV8TeXN07zhlcVky7N3uJx+qJtv3Xm7rIN5jyY3CjBKwfnKBm9Ws6ERhsCV2zhH99B&#10;iDx9Fp7S8PUCLc8kxUka3SRZsBhPLoJ0kY6C7CKaBFGc3WTjKM3ScnEq6ZZL9u+SUF/gbJSMfJeO&#10;SD/TFvnnpTaSt9zCEBO8LTBYA55hrDgHzmXlW2sJF8P6qBSO/lMpoN37Rnv7O4sO7l+q6hHsqhXY&#10;CZwH4xYWjdJfMOphdBXYfF4TzTASbyVYPovT1M06v0lHFwls9HFkeRwhkgJUgS1Gw3JmYQe/rDvN&#10;Vw1kin1hpHKDoebewu4KDax2dxXGk1eyG6Vu/h3v/VdPA3/6CwAA//8DAFBLAwQUAAYACAAAACEA&#10;hnOS4dYAAAADAQAADwAAAGRycy9kb3ducmV2LnhtbEyPQWvCQBCF7wX/wzJCb3WjFAlpNiKCSHoo&#10;xPoDxuw0CWZnQ3bV9N932h7aywyPN7z5Xr6ZXK9uNIbOs4HlIgFFXHvbcWPg9L5/SkGFiGyx90wG&#10;PinAppg95JhZf+eKbsfYKAnhkKGBNsYh0zrULTkMCz8Qi/fhR4dR5NhoO+Jdwl2vV0my1g47lg8t&#10;DrRrqb4cr87AKiX7VnbRH8pLWa3Z8eupOhjzOJ+2L6AiTfHvGL7xBR0KYTr7K9ugegNSJP5M8Z5T&#10;UeffrYtc/2cvvgAAAP//AwBQSwMEFAAGAAgAAAAhAB7tfCbrAAAAbAEAABkAAABkcnMvX3JlbHMv&#10;ZTJvRG9jLnhtbC5yZWxzhNDPSgNBDAbwu+A7DON5O1tFLbK7vajQgxepDxBns3/oTDJkUu2+vXMR&#10;LQgew0d+X0izPcVgPlDyzNTa9aq2BslzP9PY2rf9c7WxJitQD4EJW7tgttvu8qJ5xQBalvI0p2yK&#10;Qrm1k2p6cC77CSPkFSekkgwsEbSMMroE/gAjuuu6vnPy27DdmWl2fWtl16+t2S+pNP9v8zDMHh/Z&#10;HyOS/lHhpiJJmOlQUJAR9YdFL6ggHghWnqNj749B8xLfOWSnE1b6yVWaQwDJ7mogwaG6ua9uv6kX&#10;7suVTydFIQjWdY07+1H3BQAA//8DAFBLAQItABQABgAIAAAAIQC2gziS/gAAAOEBAAATAAAAAAAA&#10;AAAAAAAAAAAAAABbQ29udGVudF9UeXBlc10ueG1sUEsBAi0AFAAGAAgAAAAhADj9If/WAAAAlAEA&#10;AAsAAAAAAAAAAAAAAAAALwEAAF9yZWxzLy5yZWxzUEsBAi0AFAAGAAgAAAAhAAGyRrPwAgAAOAYA&#10;AA4AAAAAAAAAAAAAAAAALgIAAGRycy9lMm9Eb2MueG1sUEsBAi0AFAAGAAgAAAAhAIZzkuHWAAAA&#10;AwEAAA8AAAAAAAAAAAAAAAAASgUAAGRycy9kb3ducmV2LnhtbFBLAQItABQABgAIAAAAIQAe7Xwm&#10;6wAAAGwBAAAZAAAAAAAAAAAAAAAAAE0GAABkcnMvX3JlbHMvZTJvRG9jLnhtbC5yZWxzUEsFBgAA&#10;AAAFAAUAOgEAAG8HAAAAAA==&#10;" o:button="t" filled="f" stroked="f">
                <v:fill o:detectmouseclick="t"/>
                <o:lock v:ext="edit" aspectratio="t"/>
                <w10:anchorlock/>
              </v:rect>
            </w:pict>
          </mc:Fallback>
        </mc:AlternateContent>
      </w:r>
    </w:p>
    <w:p w:rsidR="0010478B" w:rsidRPr="0010478B" w:rsidRDefault="0010478B" w:rsidP="0010478B">
      <w:pPr>
        <w:shd w:val="clear" w:color="auto" w:fill="FFFFFF"/>
        <w:spacing w:after="0" w:line="384" w:lineRule="atLeast"/>
        <w:textAlignment w:val="baseline"/>
        <w:rPr>
          <w:rFonts w:ascii="Tahoma" w:eastAsia="Times New Roman" w:hAnsi="Tahoma" w:cs="Tahoma"/>
          <w:color w:val="333333"/>
          <w:sz w:val="20"/>
          <w:szCs w:val="20"/>
        </w:rPr>
      </w:pPr>
      <w:r w:rsidRPr="0010478B">
        <w:rPr>
          <w:rFonts w:ascii="Tahoma" w:eastAsia="Times New Roman" w:hAnsi="Tahoma" w:cs="Tahoma"/>
          <w:color w:val="333333"/>
          <w:sz w:val="20"/>
          <w:szCs w:val="20"/>
        </w:rPr>
        <w:t xml:space="preserve">6. Corinne </w:t>
      </w:r>
      <w:proofErr w:type="spellStart"/>
      <w:r w:rsidRPr="0010478B">
        <w:rPr>
          <w:rFonts w:ascii="Tahoma" w:eastAsia="Times New Roman" w:hAnsi="Tahoma" w:cs="Tahoma"/>
          <w:color w:val="333333"/>
          <w:sz w:val="20"/>
          <w:szCs w:val="20"/>
        </w:rPr>
        <w:t>Heline</w:t>
      </w:r>
      <w:proofErr w:type="spellEnd"/>
      <w:r w:rsidRPr="0010478B">
        <w:rPr>
          <w:rFonts w:ascii="Tahoma" w:eastAsia="Times New Roman" w:hAnsi="Tahoma" w:cs="Tahoma"/>
          <w:color w:val="333333"/>
          <w:sz w:val="20"/>
          <w:szCs w:val="20"/>
        </w:rPr>
        <w:t xml:space="preserve">, Old Testament Bible Interpretations &amp; </w:t>
      </w:r>
      <w:proofErr w:type="gramStart"/>
      <w:r w:rsidRPr="0010478B">
        <w:rPr>
          <w:rFonts w:ascii="Tahoma" w:eastAsia="Times New Roman" w:hAnsi="Tahoma" w:cs="Tahoma"/>
          <w:color w:val="333333"/>
          <w:sz w:val="20"/>
          <w:szCs w:val="20"/>
        </w:rPr>
        <w:t>The</w:t>
      </w:r>
      <w:proofErr w:type="gramEnd"/>
      <w:r w:rsidRPr="0010478B">
        <w:rPr>
          <w:rFonts w:ascii="Tahoma" w:eastAsia="Times New Roman" w:hAnsi="Tahoma" w:cs="Tahoma"/>
          <w:color w:val="333333"/>
          <w:sz w:val="20"/>
          <w:szCs w:val="20"/>
        </w:rPr>
        <w:t xml:space="preserve"> Bible and the Tarot </w:t>
      </w:r>
      <w:r w:rsidRPr="0010478B">
        <w:rPr>
          <w:rFonts w:ascii="inherit" w:eastAsia="Times New Roman" w:hAnsi="inherit" w:cs="Tahoma"/>
          <w:noProof/>
          <w:color w:val="C83746"/>
          <w:sz w:val="20"/>
          <w:szCs w:val="20"/>
          <w:bdr w:val="none" w:sz="0" w:space="0" w:color="auto" w:frame="1"/>
        </w:rPr>
        <mc:AlternateContent>
          <mc:Choice Requires="wps">
            <w:drawing>
              <wp:inline distT="0" distB="0" distL="0" distR="0" wp14:anchorId="4B4C9B3B" wp14:editId="356C150D">
                <wp:extent cx="304800" cy="304800"/>
                <wp:effectExtent l="0" t="0" r="0" b="0"/>
                <wp:docPr id="2" name="AutoShape 22" descr="↩">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565569" id="AutoShape 22" o:spid="_x0000_s1026" alt="↩" href="http://secretarcana.com/occultsymbols/the-two-pillars/#fnref-37-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jn98AIAADgGAAAOAAAAZHJzL2Uyb0RvYy54bWysVO1u0zAU/Y/EO1j+n+VjaddES6etaRHS&#10;gEmDB3Adp7Hm2MF2mw7EX96F1+JJuHbart2QkID8iGzf5Nxz7j2+l1fbVqAN04YrWeD4LMKISaoq&#10;LlcF/vRxEUwwMpbIigglWYEfmcFX09evLvsuZ4lqlKiYRgAiTd53BW6s7fIwNLRhLTFnqmMSgrXS&#10;LbGw1auw0qQH9FaESRSNw17pqtOKMmPgtByCeOrx65pR+6GuDbNIFBi4Wf/W/r1073B6SfKVJl3D&#10;6Y4G+QsWLeESkh6gSmIJWmv+AqrlVCujantGVRuquuaUeQ2gJo6eqblvSMe8FiiO6Q5lMv8Plr7f&#10;3GnEqwInGEnSQouu11b5zCiBs4oZCvX6+f2H19cILh9mgtOHHRuI/blng85S0XXLpB0ap5kgFlxj&#10;Gt4ZjHTuSOi3Vex6EvadyT0310m/vO/utKuw6W4VfTBIqllD5Ipdmw66DN4D/vsjrVXfMFJBoU7g&#10;BgwHaAANLft3qgLFBBR7ddtaty4H8EVbb5LHg0nY1iIKh+dROonAShRCu7UjTPL9z5029g1TLXIL&#10;kATsPDjZ3Bo7fLr/xOWSasGF8D4U8uQAMIcTSA2/upgj4W31NYuy+WQ+SYM0Gc+DNCrL4HoxS4Px&#10;Ir4YleflbFbG31zeOM0bXlVMujR7i8fpi7b91pm7yzaY82ByowSvHJyjZPRqORMabQhcsYV/fAch&#10;8vRZeErD1wu0PJMUJ2l0k2TBYjy5CNJFOgqyi2gSRHF2k42jNEvLxamkWy7Zv0tCfYGzUTLyXToi&#10;/Uxb5J+X2kjecgtDTPC2wGANeIax4hw4l5VvrSVcDOujUjj6T6WAdu8b7e3vLDq4f6mqR7CrVmAn&#10;cB6MW1g0Sn/BqIfRVWDzeU00w0i8lWD5LE5TN+v8Jh1dJLDRx5HlcYRIClAFthgNy5mFHfyy7jRf&#10;NZAp9oWRyg2GmnsLuys0sNrdVRhPXslulLr5d7z3Xz0N/OkvAAAA//8DAFBLAwQUAAYACAAAACEA&#10;hnOS4dYAAAADAQAADwAAAGRycy9kb3ducmV2LnhtbEyPQWvCQBCF7wX/wzJCb3WjFAlpNiKCSHoo&#10;xPoDxuw0CWZnQ3bV9N932h7aywyPN7z5Xr6ZXK9uNIbOs4HlIgFFXHvbcWPg9L5/SkGFiGyx90wG&#10;PinAppg95JhZf+eKbsfYKAnhkKGBNsYh0zrULTkMCz8Qi/fhR4dR5NhoO+Jdwl2vV0my1g47lg8t&#10;DrRrqb4cr87AKiX7VnbRH8pLWa3Z8eupOhjzOJ+2L6AiTfHvGL7xBR0KYTr7K9ugegNSJP5M8Z5T&#10;UeffrYtc/2cvvgAAAP//AwBQSwMEFAAGAAgAAAAhAG1mRx7rAAAAbAEAABkAAABkcnMvX3JlbHMv&#10;ZTJvRG9jLnhtbC5yZWxzhNDBSsNAEAbgu+A7hPWcbqpQpSTpRYUevEh9gHEzSZbuziyzU23e3r2I&#10;FgSPw898/zDt7hxD9YGSPVNn1qvGVEiOB09TZ94Oz/WDqbICDRCYsDMLZrPrr6/aVwygZSnPPuWq&#10;KJQ7M6umrbXZzRghrzghlWRkiaBllMkmcEeY0N42zcbKb8P0F2a1Hzoj+2FtqsOSSvP/No+jd/jI&#10;7hSR9I8KOxdJgqdjQUEm1B8WnaCCOCBYOY6WnTsFzUt855CtzljrJ9fJhwCS7c1IgmN9d19vvqkX&#10;HsqVT2dFIQjG9q29+FH/BQAA//8DAFBLAQItABQABgAIAAAAIQC2gziS/gAAAOEBAAATAAAAAAAA&#10;AAAAAAAAAAAAAABbQ29udGVudF9UeXBlc10ueG1sUEsBAi0AFAAGAAgAAAAhADj9If/WAAAAlAEA&#10;AAsAAAAAAAAAAAAAAAAALwEAAF9yZWxzLy5yZWxzUEsBAi0AFAAGAAgAAAAhAHnSOf3wAgAAOAYA&#10;AA4AAAAAAAAAAAAAAAAALgIAAGRycy9lMm9Eb2MueG1sUEsBAi0AFAAGAAgAAAAhAIZzkuHWAAAA&#10;AwEAAA8AAAAAAAAAAAAAAAAASgUAAGRycy9kb3ducmV2LnhtbFBLAQItABQABgAIAAAAIQBtZkce&#10;6wAAAGwBAAAZAAAAAAAAAAAAAAAAAE0GAABkcnMvX3JlbHMvZTJvRG9jLnhtbC5yZWxzUEsFBgAA&#10;AAAFAAUAOgEAAG8HAAAAAA==&#10;" o:button="t" filled="f" stroked="f">
                <v:fill o:detectmouseclick="t"/>
                <o:lock v:ext="edit" aspectratio="t"/>
                <w10:anchorlock/>
              </v:rect>
            </w:pict>
          </mc:Fallback>
        </mc:AlternateContent>
      </w:r>
    </w:p>
    <w:p w:rsidR="0010478B" w:rsidRPr="0010478B" w:rsidRDefault="0010478B" w:rsidP="0010478B">
      <w:pPr>
        <w:shd w:val="clear" w:color="auto" w:fill="FFFFFF"/>
        <w:spacing w:after="0" w:line="384" w:lineRule="atLeast"/>
        <w:textAlignment w:val="baseline"/>
        <w:rPr>
          <w:rFonts w:ascii="Tahoma" w:eastAsia="Times New Roman" w:hAnsi="Tahoma" w:cs="Tahoma"/>
          <w:color w:val="333333"/>
          <w:sz w:val="20"/>
          <w:szCs w:val="20"/>
        </w:rPr>
      </w:pPr>
      <w:r w:rsidRPr="0010478B">
        <w:rPr>
          <w:rFonts w:ascii="Tahoma" w:eastAsia="Times New Roman" w:hAnsi="Tahoma" w:cs="Tahoma"/>
          <w:color w:val="333333"/>
          <w:sz w:val="20"/>
          <w:szCs w:val="20"/>
        </w:rPr>
        <w:t>7. Levi, op. cit. </w:t>
      </w:r>
      <w:r w:rsidRPr="0010478B">
        <w:rPr>
          <w:rFonts w:ascii="inherit" w:eastAsia="Times New Roman" w:hAnsi="inherit" w:cs="Tahoma"/>
          <w:noProof/>
          <w:color w:val="C83746"/>
          <w:sz w:val="20"/>
          <w:szCs w:val="20"/>
          <w:bdr w:val="none" w:sz="0" w:space="0" w:color="auto" w:frame="1"/>
        </w:rPr>
        <mc:AlternateContent>
          <mc:Choice Requires="wps">
            <w:drawing>
              <wp:inline distT="0" distB="0" distL="0" distR="0" wp14:anchorId="54EC1075" wp14:editId="54579308">
                <wp:extent cx="304800" cy="304800"/>
                <wp:effectExtent l="0" t="0" r="0" b="0"/>
                <wp:docPr id="1" name="AutoShape 23" descr="↩">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3DCAF6" id="AutoShape 23" o:spid="_x0000_s1026" alt="↩" href="http://secretarcana.com/occultsymbols/the-two-pillars/#fnref-37-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M37wIAADgGAAAOAAAAZHJzL2Uyb0RvYy54bWysVO1u0zAU/Y/EO1j+n+VjaddES6etaRHS&#10;gEmDB3Adp7Hm2MF2mw7EX96F1+JJuHbart2QkID8iGzf5Nxz7j2+l1fbVqAN04YrWeD4LMKISaoq&#10;LlcF/vRxEUwwMpbIigglWYEfmcFX09evLvsuZ4lqlKiYRgAiTd53BW6s7fIwNLRhLTFnqmMSgrXS&#10;LbGw1auw0qQH9FaESRSNw17pqtOKMmPgtByCeOrx65pR+6GuDbNIFBi4Wf/W/r1073B6SfKVJl3D&#10;6Y4G+QsWLeESkh6gSmIJWmv+AqrlVCujantGVRuquuaUeQ2gJo6eqblvSMe8FiiO6Q5lMv8Plr7f&#10;3GnEK+gdRpK00KLrtVU+M0rOMaqYoVCvn99/eH2N4PJhJjh92LGB2J97NugsFV23TNqhcZoJYsE1&#10;puGdwUjnjoR+W8WuJ2Hfmdxzc530y/vuTrsKm+5W0QeDpJo1RK7YtemgywP//ZHWqm8YqaBQJ3AD&#10;hgM0gIaW/TtVgWICir26ba1blwP4oq03yePBJGxrEYXD8yidRGAlCqHd2hEm+f7nThv7hqkWuQVI&#10;AnYenGxujR0+3X/ickm14EJ4Hwp5cgCYwwmkhl9dzJHwtvqaRdl8Mp+kQZqM50EalWVwvZilwXgR&#10;X4zK83I2K+NvLm+c5g2vKiZdmr3F4/RF237rzN1lG8x5MLlRglcOzlEyerWcCY02BK7Ywj++gxB5&#10;+iw8peHrBVqeSYqTNLpJsmAxnlwE6SIdBdlFNAmiOLvJxlGapeXiVNItl+zfJaG+wNkoGfkuHZF+&#10;pi3yz0ttJG+5hSEmeFtgsAY8w1hxDpzLyrfWEi6G9VEpHP2nUkC794329ncWHdy/VNUj2FUrsBM4&#10;D8YtLBqlv2DUw+gqsPm8JpphJN5KsHwWp6mbdX6Tji4S2OjjyPI4QiQFqAJbjIblzMIOfll3mq8a&#10;yBT7wkjlBkPNvYXdFRpY7e4qjCevZDdK3fw73vuvngb+9Bc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wQUAAYACAAAACEAg+J+v+sAAABsAQAAGQAAAGRycy9fcmVscy9l&#10;Mm9Eb2MueG1sLnJlbHOE0MFKw0AQBuC74DuE9ZxuqmClJOlFhR68SH2AcTNJlu7OLLNTbd7evYgW&#10;BI/Dz3z/MO3uHEP1gZI9U2fWq8ZUSI4HT1Nn3g7P9YOpsgINEJiwMwtms+uvr9pXDKBlKc8+5aoo&#10;lDszq6attdnNGCGvOCGVZGSJoGWUySZwR5jQ3jbNvZXfhukvzGo/dEb2w9pUhyWV5v9tHkfv8JHd&#10;KSLpHxV2LpIET8eCgkyoPyw6QQVxQLByHC07dwqal/jOIVudsdZPrpMPASTbm5EEx/puU2++qRce&#10;ypVPZ0UhCMb2rb34Uf8FAAD//wMAUEsBAi0AFAAGAAgAAAAhALaDOJL+AAAA4QEAABMAAAAAAAAA&#10;AAAAAAAAAAAAAFtDb250ZW50X1R5cGVzXS54bWxQSwECLQAUAAYACAAAACEAOP0h/9YAAACUAQAA&#10;CwAAAAAAAAAAAAAAAAAvAQAAX3JlbHMvLnJlbHNQSwECLQAUAAYACAAAACEAgQVjN+8CAAA4BgAA&#10;DgAAAAAAAAAAAAAAAAAuAgAAZHJzL2Uyb0RvYy54bWxQSwECLQAUAAYACAAAACEAhnOS4dYAAAAD&#10;AQAADwAAAAAAAAAAAAAAAABJBQAAZHJzL2Rvd25yZXYueG1sUEsBAi0AFAAGAAgAAAAhAIPifr/r&#10;AAAAbAEAABkAAAAAAAAAAAAAAAAATAYAAGRycy9fcmVscy9lMm9Eb2MueG1sLnJlbHNQSwUGAAAA&#10;AAUABQA6AQAAbgcAAAAA&#10;" o:button="t" filled="f" stroked="f">
                <v:fill o:detectmouseclick="t"/>
                <o:lock v:ext="edit" aspectratio="t"/>
                <w10:anchorlock/>
              </v:rect>
            </w:pict>
          </mc:Fallback>
        </mc:AlternateContent>
      </w:r>
    </w:p>
    <w:p w:rsidR="002F09C2" w:rsidRDefault="002F09C2"/>
    <w:sectPr w:rsidR="002F09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78B"/>
    <w:rsid w:val="0010478B"/>
    <w:rsid w:val="002F09C2"/>
    <w:rsid w:val="00BF3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F72FC-86FD-4A9A-AF6D-025FE9B2C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179096">
      <w:bodyDiv w:val="1"/>
      <w:marLeft w:val="0"/>
      <w:marRight w:val="0"/>
      <w:marTop w:val="0"/>
      <w:marBottom w:val="0"/>
      <w:divBdr>
        <w:top w:val="none" w:sz="0" w:space="0" w:color="auto"/>
        <w:left w:val="none" w:sz="0" w:space="0" w:color="auto"/>
        <w:bottom w:val="none" w:sz="0" w:space="0" w:color="auto"/>
        <w:right w:val="none" w:sz="0" w:space="0" w:color="auto"/>
      </w:divBdr>
      <w:divsChild>
        <w:div w:id="1522671779">
          <w:marLeft w:val="0"/>
          <w:marRight w:val="0"/>
          <w:marTop w:val="0"/>
          <w:marBottom w:val="225"/>
          <w:divBdr>
            <w:top w:val="none" w:sz="0" w:space="0" w:color="auto"/>
            <w:left w:val="none" w:sz="0" w:space="0" w:color="auto"/>
            <w:bottom w:val="none" w:sz="0" w:space="0" w:color="auto"/>
            <w:right w:val="none" w:sz="0" w:space="0" w:color="auto"/>
          </w:divBdr>
        </w:div>
        <w:div w:id="1144391119">
          <w:marLeft w:val="0"/>
          <w:marRight w:val="0"/>
          <w:marTop w:val="0"/>
          <w:marBottom w:val="0"/>
          <w:divBdr>
            <w:top w:val="none" w:sz="0" w:space="0" w:color="auto"/>
            <w:left w:val="none" w:sz="0" w:space="0" w:color="auto"/>
            <w:bottom w:val="none" w:sz="0" w:space="0" w:color="auto"/>
            <w:right w:val="none" w:sz="0" w:space="0" w:color="auto"/>
          </w:divBdr>
          <w:divsChild>
            <w:div w:id="515969684">
              <w:marLeft w:val="0"/>
              <w:marRight w:val="0"/>
              <w:marTop w:val="0"/>
              <w:marBottom w:val="0"/>
              <w:divBdr>
                <w:top w:val="none" w:sz="0" w:space="0" w:color="auto"/>
                <w:left w:val="none" w:sz="0" w:space="0" w:color="auto"/>
                <w:bottom w:val="none" w:sz="0" w:space="0" w:color="auto"/>
                <w:right w:val="none" w:sz="0" w:space="0" w:color="auto"/>
              </w:divBdr>
              <w:divsChild>
                <w:div w:id="273170635">
                  <w:marLeft w:val="0"/>
                  <w:marRight w:val="15"/>
                  <w:marTop w:val="0"/>
                  <w:marBottom w:val="0"/>
                  <w:divBdr>
                    <w:top w:val="none" w:sz="0" w:space="0" w:color="auto"/>
                    <w:left w:val="none" w:sz="0" w:space="0" w:color="auto"/>
                    <w:bottom w:val="none" w:sz="0" w:space="0" w:color="auto"/>
                    <w:right w:val="none" w:sz="0" w:space="0" w:color="auto"/>
                  </w:divBdr>
                </w:div>
                <w:div w:id="1076974531">
                  <w:marLeft w:val="0"/>
                  <w:marRight w:val="15"/>
                  <w:marTop w:val="0"/>
                  <w:marBottom w:val="0"/>
                  <w:divBdr>
                    <w:top w:val="none" w:sz="0" w:space="0" w:color="auto"/>
                    <w:left w:val="none" w:sz="0" w:space="0" w:color="auto"/>
                    <w:bottom w:val="none" w:sz="0" w:space="0" w:color="auto"/>
                    <w:right w:val="none" w:sz="0" w:space="0" w:color="auto"/>
                  </w:divBdr>
                </w:div>
                <w:div w:id="1846287836">
                  <w:marLeft w:val="0"/>
                  <w:marRight w:val="15"/>
                  <w:marTop w:val="0"/>
                  <w:marBottom w:val="0"/>
                  <w:divBdr>
                    <w:top w:val="none" w:sz="0" w:space="0" w:color="auto"/>
                    <w:left w:val="none" w:sz="0" w:space="0" w:color="auto"/>
                    <w:bottom w:val="none" w:sz="0" w:space="0" w:color="auto"/>
                    <w:right w:val="none" w:sz="0" w:space="0" w:color="auto"/>
                  </w:divBdr>
                </w:div>
                <w:div w:id="90199539">
                  <w:marLeft w:val="0"/>
                  <w:marRight w:val="15"/>
                  <w:marTop w:val="0"/>
                  <w:marBottom w:val="0"/>
                  <w:divBdr>
                    <w:top w:val="none" w:sz="0" w:space="0" w:color="auto"/>
                    <w:left w:val="none" w:sz="0" w:space="0" w:color="auto"/>
                    <w:bottom w:val="none" w:sz="0" w:space="0" w:color="auto"/>
                    <w:right w:val="none" w:sz="0" w:space="0" w:color="auto"/>
                  </w:divBdr>
                </w:div>
                <w:div w:id="199329080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ecretarcana.com/occultsymbols/the-two-pillars/" TargetMode="External"/><Relationship Id="rId26" Type="http://schemas.openxmlformats.org/officeDocument/2006/relationships/image" Target="media/image9.png"/><Relationship Id="rId39" Type="http://schemas.openxmlformats.org/officeDocument/2006/relationships/hyperlink" Target="https://derinistihbarat.files.wordpress.com/2012/07/image01419.jpg" TargetMode="External"/><Relationship Id="rId3" Type="http://schemas.openxmlformats.org/officeDocument/2006/relationships/webSettings" Target="webSettings.xml"/><Relationship Id="rId21" Type="http://schemas.openxmlformats.org/officeDocument/2006/relationships/hyperlink" Target="https://derinistihbarat.files.wordpress.com/2012/07/image00743.jpg" TargetMode="External"/><Relationship Id="rId34" Type="http://schemas.openxmlformats.org/officeDocument/2006/relationships/hyperlink" Target="http://secretarcana.com/occultsymbols/the-two-pillars/" TargetMode="External"/><Relationship Id="rId42" Type="http://schemas.openxmlformats.org/officeDocument/2006/relationships/image" Target="media/image15.jpeg"/><Relationship Id="rId47" Type="http://schemas.openxmlformats.org/officeDocument/2006/relationships/hyperlink" Target="http://secretarcana.com/occultsymbols/the-two-pillars/#fnref-37-3" TargetMode="External"/><Relationship Id="rId50" Type="http://schemas.openxmlformats.org/officeDocument/2006/relationships/hyperlink" Target="http://secretarcana.com/occultsymbols/the-two-pillars/#fnref-37-6" TargetMode="External"/><Relationship Id="rId7" Type="http://schemas.openxmlformats.org/officeDocument/2006/relationships/image" Target="media/image1.jpeg"/><Relationship Id="rId12" Type="http://schemas.openxmlformats.org/officeDocument/2006/relationships/hyperlink" Target="https://derinistihbarat.files.wordpress.com/2012/07/image0044.png" TargetMode="External"/><Relationship Id="rId17" Type="http://schemas.openxmlformats.org/officeDocument/2006/relationships/hyperlink" Target="http://secretarcana.com/occultsymbols/the-two-pillars/" TargetMode="External"/><Relationship Id="rId25" Type="http://schemas.openxmlformats.org/officeDocument/2006/relationships/hyperlink" Target="https://derinistihbarat.files.wordpress.com/2012/07/image009.png" TargetMode="External"/><Relationship Id="rId33" Type="http://schemas.openxmlformats.org/officeDocument/2006/relationships/image" Target="media/image11.jpeg"/><Relationship Id="rId38" Type="http://schemas.openxmlformats.org/officeDocument/2006/relationships/image" Target="media/image13.jpeg"/><Relationship Id="rId46" Type="http://schemas.openxmlformats.org/officeDocument/2006/relationships/hyperlink" Target="http://secretarcana.com/occultsymbols/the-two-pillars/#fnref-37-2" TargetMode="External"/><Relationship Id="rId2" Type="http://schemas.openxmlformats.org/officeDocument/2006/relationships/settings" Target="settings.xml"/><Relationship Id="rId16" Type="http://schemas.openxmlformats.org/officeDocument/2006/relationships/image" Target="media/image5.jpeg"/><Relationship Id="rId20" Type="http://schemas.openxmlformats.org/officeDocument/2006/relationships/image" Target="media/image6.jpeg"/><Relationship Id="rId29" Type="http://schemas.openxmlformats.org/officeDocument/2006/relationships/hyperlink" Target="http://secretarcana.com/occultsymbols/the-two-pillars/" TargetMode="External"/><Relationship Id="rId41" Type="http://schemas.openxmlformats.org/officeDocument/2006/relationships/hyperlink" Target="https://derinistihbarat.files.wordpress.com/2012/07/image01515.jpg" TargetMode="External"/><Relationship Id="rId1" Type="http://schemas.openxmlformats.org/officeDocument/2006/relationships/styles" Target="styles.xml"/><Relationship Id="rId6" Type="http://schemas.openxmlformats.org/officeDocument/2006/relationships/hyperlink" Target="https://derinistihbarat.files.wordpress.com/2012/07/image001637.jpg" TargetMode="External"/><Relationship Id="rId11" Type="http://schemas.openxmlformats.org/officeDocument/2006/relationships/image" Target="media/image3.png"/><Relationship Id="rId24" Type="http://schemas.openxmlformats.org/officeDocument/2006/relationships/image" Target="media/image8.jpeg"/><Relationship Id="rId32" Type="http://schemas.openxmlformats.org/officeDocument/2006/relationships/hyperlink" Target="https://derinistihbarat.files.wordpress.com/2012/07/image01122.jpg" TargetMode="External"/><Relationship Id="rId37" Type="http://schemas.openxmlformats.org/officeDocument/2006/relationships/hyperlink" Target="https://derinistihbarat.files.wordpress.com/2012/07/image01319.jpg" TargetMode="External"/><Relationship Id="rId40" Type="http://schemas.openxmlformats.org/officeDocument/2006/relationships/image" Target="media/image14.jpeg"/><Relationship Id="rId45" Type="http://schemas.openxmlformats.org/officeDocument/2006/relationships/hyperlink" Target="http://secretarcana.com/occultsymbols/the-two-pillars/#fnref-37-1" TargetMode="External"/><Relationship Id="rId53" Type="http://schemas.openxmlformats.org/officeDocument/2006/relationships/theme" Target="theme/theme1.xml"/><Relationship Id="rId5" Type="http://schemas.openxmlformats.org/officeDocument/2006/relationships/hyperlink" Target="https://derinistihbarat.wordpress.com/2012/07/19/masonic-symbols-the-esoteric-meaning-of-the-twin-pillars-boaz-and-jachin/" TargetMode="External"/><Relationship Id="rId15" Type="http://schemas.openxmlformats.org/officeDocument/2006/relationships/hyperlink" Target="https://derinistihbarat.files.wordpress.com/2012/07/image00574.jpg" TargetMode="External"/><Relationship Id="rId23" Type="http://schemas.openxmlformats.org/officeDocument/2006/relationships/hyperlink" Target="https://derinistihbarat.files.wordpress.com/2012/07/image00835.jpg" TargetMode="External"/><Relationship Id="rId28" Type="http://schemas.openxmlformats.org/officeDocument/2006/relationships/hyperlink" Target="http://secretarcana.com/occultsymbols/the-two-pillars/" TargetMode="External"/><Relationship Id="rId36" Type="http://schemas.openxmlformats.org/officeDocument/2006/relationships/image" Target="media/image12.jpeg"/><Relationship Id="rId49" Type="http://schemas.openxmlformats.org/officeDocument/2006/relationships/hyperlink" Target="http://secretarcana.com/occultsymbols/the-two-pillars/#fnref-37-5" TargetMode="External"/><Relationship Id="rId10" Type="http://schemas.openxmlformats.org/officeDocument/2006/relationships/hyperlink" Target="https://derinistihbarat.files.wordpress.com/2012/07/image0034.png" TargetMode="External"/><Relationship Id="rId19" Type="http://schemas.openxmlformats.org/officeDocument/2006/relationships/hyperlink" Target="https://derinistihbarat.files.wordpress.com/2012/07/image00651.jpg" TargetMode="External"/><Relationship Id="rId31" Type="http://schemas.openxmlformats.org/officeDocument/2006/relationships/image" Target="media/image10.jpeg"/><Relationship Id="rId44" Type="http://schemas.openxmlformats.org/officeDocument/2006/relationships/image" Target="media/image16.jpeg"/><Relationship Id="rId52" Type="http://schemas.openxmlformats.org/officeDocument/2006/relationships/fontTable" Target="fontTable.xml"/><Relationship Id="rId4" Type="http://schemas.openxmlformats.org/officeDocument/2006/relationships/hyperlink" Target="https://derinistihbarat.wordpress.com/category/arastirma/" TargetMode="External"/><Relationship Id="rId9" Type="http://schemas.openxmlformats.org/officeDocument/2006/relationships/image" Target="media/image2.jpeg"/><Relationship Id="rId14" Type="http://schemas.openxmlformats.org/officeDocument/2006/relationships/hyperlink" Target="http://secretarcana.com/occultsymbols/the-two-pillars/" TargetMode="External"/><Relationship Id="rId22" Type="http://schemas.openxmlformats.org/officeDocument/2006/relationships/image" Target="media/image7.jpeg"/><Relationship Id="rId27" Type="http://schemas.openxmlformats.org/officeDocument/2006/relationships/hyperlink" Target="http://secretarcana.com/occultsymbols/the-two-pillars/" TargetMode="External"/><Relationship Id="rId30" Type="http://schemas.openxmlformats.org/officeDocument/2006/relationships/hyperlink" Target="https://derinistihbarat.files.wordpress.com/2012/07/image01021.jpg" TargetMode="External"/><Relationship Id="rId35" Type="http://schemas.openxmlformats.org/officeDocument/2006/relationships/hyperlink" Target="https://derinistihbarat.files.wordpress.com/2012/07/image01222.jpg" TargetMode="External"/><Relationship Id="rId43" Type="http://schemas.openxmlformats.org/officeDocument/2006/relationships/hyperlink" Target="https://derinistihbarat.files.wordpress.com/2012/07/image01614.jpg" TargetMode="External"/><Relationship Id="rId48" Type="http://schemas.openxmlformats.org/officeDocument/2006/relationships/hyperlink" Target="http://secretarcana.com/occultsymbols/the-two-pillars/#fnref-37-4" TargetMode="External"/><Relationship Id="rId8" Type="http://schemas.openxmlformats.org/officeDocument/2006/relationships/hyperlink" Target="https://derinistihbarat.files.wordpress.com/2012/07/image002186.jpg" TargetMode="External"/><Relationship Id="rId51" Type="http://schemas.openxmlformats.org/officeDocument/2006/relationships/hyperlink" Target="http://secretarcana.com/occultsymbols/the-two-pillars/#fnref-3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2475</Words>
  <Characters>14110</Characters>
  <Application>Microsoft Office Word</Application>
  <DocSecurity>0</DocSecurity>
  <Lines>117</Lines>
  <Paragraphs>33</Paragraphs>
  <ScaleCrop>false</ScaleCrop>
  <Company/>
  <LinksUpToDate>false</LinksUpToDate>
  <CharactersWithSpaces>16552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dc:creator>
  <cp:keywords/>
  <dc:description/>
  <cp:lastModifiedBy>Ole</cp:lastModifiedBy>
  <cp:revision>2</cp:revision>
  <dcterms:created xsi:type="dcterms:W3CDTF">2018-03-15T14:35:00Z</dcterms:created>
  <dcterms:modified xsi:type="dcterms:W3CDTF">2018-03-15T14:36:00Z</dcterms:modified>
</cp:coreProperties>
</file>